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p>
    <w:p w:rsidR="00FB4385" w:rsidRPr="00E04409" w:rsidRDefault="00FB4385" w:rsidP="00277584">
      <w:pPr>
        <w:pStyle w:val="1"/>
        <w:ind w:right="0"/>
        <w:rPr>
          <w:szCs w:val="28"/>
        </w:rPr>
      </w:pPr>
      <w:r w:rsidRPr="00E04409">
        <w:rPr>
          <w:szCs w:val="28"/>
        </w:rPr>
        <w:t>УПРАВЛЕНИЕ ФЕДЕРАЛЬНОЙ АНТИМОНОПОЛЬНОЙ СЛУЖБЫ</w:t>
      </w:r>
    </w:p>
    <w:p w:rsidR="00FB4385" w:rsidRPr="00E04409" w:rsidRDefault="00FB4385" w:rsidP="00277584">
      <w:pPr>
        <w:pStyle w:val="1"/>
        <w:ind w:right="0" w:firstLine="720"/>
        <w:rPr>
          <w:szCs w:val="28"/>
        </w:rPr>
      </w:pPr>
      <w:r w:rsidRPr="00E04409">
        <w:rPr>
          <w:szCs w:val="28"/>
        </w:rPr>
        <w:t>ПО ТЮМЕНСКОЙ ОБЛАСТИ</w:t>
      </w:r>
    </w:p>
    <w:p w:rsidR="00FB4385" w:rsidRPr="00E04409" w:rsidRDefault="00FB4385" w:rsidP="00277584">
      <w:pPr>
        <w:rPr>
          <w:sz w:val="28"/>
          <w:szCs w:val="28"/>
        </w:rPr>
      </w:pPr>
    </w:p>
    <w:p w:rsidR="00FB4385" w:rsidRPr="00333C59" w:rsidRDefault="00FB4385" w:rsidP="00277584">
      <w:pPr>
        <w:pBdr>
          <w:bottom w:val="double" w:sz="18" w:space="1" w:color="auto"/>
        </w:pBdr>
        <w:ind w:right="-2"/>
        <w:rPr>
          <w:sz w:val="24"/>
          <w:szCs w:val="24"/>
        </w:rPr>
      </w:pPr>
      <w:smartTag w:uri="urn:schemas-microsoft-com:office:smarttags" w:element="metricconverter">
        <w:smartTagPr>
          <w:attr w:name="ProductID" w:val="625048, г"/>
        </w:smartTagPr>
        <w:r w:rsidRPr="00333C59">
          <w:rPr>
            <w:sz w:val="24"/>
            <w:szCs w:val="24"/>
          </w:rPr>
          <w:t>625048, г</w:t>
        </w:r>
      </w:smartTag>
      <w:r w:rsidRPr="00333C59">
        <w:rPr>
          <w:sz w:val="24"/>
          <w:szCs w:val="24"/>
        </w:rPr>
        <w:t xml:space="preserve">. Тюмень,  ул. Холодильная, 58а                                                             </w:t>
      </w:r>
      <w:r w:rsidR="003963BE">
        <w:rPr>
          <w:sz w:val="24"/>
          <w:szCs w:val="24"/>
        </w:rPr>
        <w:t xml:space="preserve">            </w:t>
      </w:r>
      <w:r w:rsidRPr="00333C59">
        <w:rPr>
          <w:sz w:val="24"/>
          <w:szCs w:val="24"/>
        </w:rPr>
        <w:t xml:space="preserve"> тел. 50-31-55</w:t>
      </w:r>
    </w:p>
    <w:p w:rsidR="00FB4385" w:rsidRPr="00E04409" w:rsidRDefault="00FB4385" w:rsidP="00277584">
      <w:pPr>
        <w:shd w:val="clear" w:color="auto" w:fill="FFFFFF"/>
        <w:ind w:firstLine="720"/>
        <w:jc w:val="center"/>
        <w:rPr>
          <w:b/>
          <w:color w:val="000000"/>
          <w:sz w:val="28"/>
          <w:szCs w:val="28"/>
        </w:rPr>
      </w:pPr>
    </w:p>
    <w:p w:rsidR="007B79E0" w:rsidRPr="006E5776" w:rsidRDefault="00FB4385" w:rsidP="00343222">
      <w:pPr>
        <w:shd w:val="clear" w:color="auto" w:fill="FFFFFF"/>
        <w:jc w:val="center"/>
        <w:rPr>
          <w:sz w:val="26"/>
          <w:szCs w:val="26"/>
        </w:rPr>
      </w:pPr>
      <w:r w:rsidRPr="00E04409">
        <w:rPr>
          <w:b/>
          <w:color w:val="000000"/>
          <w:sz w:val="28"/>
          <w:szCs w:val="28"/>
        </w:rPr>
        <w:t xml:space="preserve">АКТ   ПРОВЕРКИ № </w:t>
      </w:r>
      <w:r w:rsidR="002D3262">
        <w:rPr>
          <w:b/>
          <w:color w:val="000000"/>
          <w:sz w:val="28"/>
          <w:szCs w:val="28"/>
        </w:rPr>
        <w:t>0</w:t>
      </w:r>
      <w:r w:rsidR="00494977">
        <w:rPr>
          <w:b/>
          <w:color w:val="000000"/>
          <w:sz w:val="28"/>
          <w:szCs w:val="28"/>
        </w:rPr>
        <w:t>2</w:t>
      </w:r>
    </w:p>
    <w:p w:rsidR="009C29F2" w:rsidRDefault="009C29F2" w:rsidP="00277584">
      <w:pPr>
        <w:shd w:val="clear" w:color="auto" w:fill="FFFFFF"/>
        <w:rPr>
          <w:sz w:val="26"/>
          <w:szCs w:val="26"/>
        </w:rPr>
      </w:pPr>
    </w:p>
    <w:p w:rsidR="00FB4385" w:rsidRPr="00684650" w:rsidRDefault="00FB4385" w:rsidP="00277584">
      <w:pPr>
        <w:shd w:val="clear" w:color="auto" w:fill="FFFFFF"/>
        <w:rPr>
          <w:color w:val="000000"/>
          <w:sz w:val="26"/>
          <w:szCs w:val="26"/>
        </w:rPr>
      </w:pPr>
      <w:r w:rsidRPr="00684650">
        <w:rPr>
          <w:sz w:val="26"/>
          <w:szCs w:val="26"/>
        </w:rPr>
        <w:t xml:space="preserve">г. Тюмень                                     </w:t>
      </w:r>
      <w:r w:rsidR="009C29F2" w:rsidRPr="00684650">
        <w:rPr>
          <w:sz w:val="26"/>
          <w:szCs w:val="26"/>
        </w:rPr>
        <w:t xml:space="preserve">                                                                     </w:t>
      </w:r>
      <w:r w:rsidR="00CB4290" w:rsidRPr="00684650">
        <w:rPr>
          <w:color w:val="000000"/>
          <w:sz w:val="26"/>
          <w:szCs w:val="26"/>
        </w:rPr>
        <w:t>1</w:t>
      </w:r>
      <w:r w:rsidR="002A20C6" w:rsidRPr="00684650">
        <w:rPr>
          <w:color w:val="000000"/>
          <w:sz w:val="26"/>
          <w:szCs w:val="26"/>
        </w:rPr>
        <w:t>2</w:t>
      </w:r>
      <w:r w:rsidR="00EF68C0" w:rsidRPr="00684650">
        <w:rPr>
          <w:color w:val="000000"/>
          <w:sz w:val="26"/>
          <w:szCs w:val="26"/>
        </w:rPr>
        <w:t xml:space="preserve"> </w:t>
      </w:r>
      <w:r w:rsidR="002D3262" w:rsidRPr="00684650">
        <w:rPr>
          <w:color w:val="000000"/>
          <w:sz w:val="26"/>
          <w:szCs w:val="26"/>
        </w:rPr>
        <w:t>февраля</w:t>
      </w:r>
      <w:r w:rsidR="00E064C9" w:rsidRPr="00684650">
        <w:rPr>
          <w:color w:val="000000"/>
          <w:sz w:val="26"/>
          <w:szCs w:val="26"/>
        </w:rPr>
        <w:t xml:space="preserve"> 2</w:t>
      </w:r>
      <w:r w:rsidR="00E6217E" w:rsidRPr="00684650">
        <w:rPr>
          <w:color w:val="000000"/>
          <w:sz w:val="26"/>
          <w:szCs w:val="26"/>
        </w:rPr>
        <w:t>01</w:t>
      </w:r>
      <w:r w:rsidR="002D3262" w:rsidRPr="00684650">
        <w:rPr>
          <w:color w:val="000000"/>
          <w:sz w:val="26"/>
          <w:szCs w:val="26"/>
        </w:rPr>
        <w:t>4</w:t>
      </w:r>
      <w:r w:rsidR="00E6217E" w:rsidRPr="00684650">
        <w:rPr>
          <w:color w:val="000000"/>
          <w:sz w:val="26"/>
          <w:szCs w:val="26"/>
        </w:rPr>
        <w:t>г.</w:t>
      </w:r>
    </w:p>
    <w:p w:rsidR="00FB4385" w:rsidRPr="00684650" w:rsidRDefault="00FB4385" w:rsidP="00277584">
      <w:pPr>
        <w:shd w:val="clear" w:color="auto" w:fill="FFFFFF"/>
        <w:ind w:firstLine="720"/>
        <w:jc w:val="both"/>
        <w:rPr>
          <w:color w:val="000000"/>
          <w:sz w:val="26"/>
          <w:szCs w:val="26"/>
        </w:rPr>
      </w:pPr>
    </w:p>
    <w:p w:rsidR="00FB4385" w:rsidRPr="00684650" w:rsidRDefault="00FB4385" w:rsidP="009237A9">
      <w:pPr>
        <w:shd w:val="clear" w:color="auto" w:fill="FFFFFF"/>
        <w:ind w:firstLine="851"/>
        <w:jc w:val="both"/>
        <w:rPr>
          <w:color w:val="000000"/>
          <w:sz w:val="26"/>
          <w:szCs w:val="26"/>
        </w:rPr>
      </w:pPr>
      <w:r w:rsidRPr="00684650">
        <w:rPr>
          <w:color w:val="000000"/>
          <w:sz w:val="26"/>
          <w:szCs w:val="26"/>
        </w:rPr>
        <w:t>На основании приказ</w:t>
      </w:r>
      <w:r w:rsidR="00E260A0" w:rsidRPr="00684650">
        <w:rPr>
          <w:color w:val="000000"/>
          <w:sz w:val="26"/>
          <w:szCs w:val="26"/>
        </w:rPr>
        <w:t>ов</w:t>
      </w:r>
      <w:r w:rsidRPr="00684650">
        <w:rPr>
          <w:color w:val="000000"/>
          <w:sz w:val="26"/>
          <w:szCs w:val="26"/>
        </w:rPr>
        <w:t xml:space="preserve"> Тюменского УФАС России от </w:t>
      </w:r>
      <w:r w:rsidR="00CE3472" w:rsidRPr="00684650">
        <w:rPr>
          <w:color w:val="000000"/>
          <w:sz w:val="26"/>
          <w:szCs w:val="26"/>
        </w:rPr>
        <w:t>1</w:t>
      </w:r>
      <w:r w:rsidR="002D3262" w:rsidRPr="00684650">
        <w:rPr>
          <w:color w:val="000000"/>
          <w:sz w:val="26"/>
          <w:szCs w:val="26"/>
        </w:rPr>
        <w:t>3</w:t>
      </w:r>
      <w:r w:rsidRPr="00684650">
        <w:rPr>
          <w:color w:val="000000"/>
          <w:sz w:val="26"/>
          <w:szCs w:val="26"/>
        </w:rPr>
        <w:t>.</w:t>
      </w:r>
      <w:r w:rsidR="002D3262" w:rsidRPr="00684650">
        <w:rPr>
          <w:color w:val="000000"/>
          <w:sz w:val="26"/>
          <w:szCs w:val="26"/>
        </w:rPr>
        <w:t>11</w:t>
      </w:r>
      <w:r w:rsidRPr="00684650">
        <w:rPr>
          <w:color w:val="000000"/>
          <w:sz w:val="26"/>
          <w:szCs w:val="26"/>
        </w:rPr>
        <w:t>.201</w:t>
      </w:r>
      <w:r w:rsidR="00CE3472" w:rsidRPr="00684650">
        <w:rPr>
          <w:color w:val="000000"/>
          <w:sz w:val="26"/>
          <w:szCs w:val="26"/>
        </w:rPr>
        <w:t>3</w:t>
      </w:r>
      <w:r w:rsidRPr="00684650">
        <w:rPr>
          <w:color w:val="000000"/>
          <w:sz w:val="26"/>
          <w:szCs w:val="26"/>
        </w:rPr>
        <w:t xml:space="preserve"> № </w:t>
      </w:r>
      <w:r w:rsidR="002D3262" w:rsidRPr="00684650">
        <w:rPr>
          <w:color w:val="000000"/>
          <w:sz w:val="26"/>
          <w:szCs w:val="26"/>
        </w:rPr>
        <w:t>603</w:t>
      </w:r>
      <w:r w:rsidR="00E260A0" w:rsidRPr="00684650">
        <w:rPr>
          <w:color w:val="000000"/>
          <w:sz w:val="26"/>
          <w:szCs w:val="26"/>
        </w:rPr>
        <w:t xml:space="preserve">, от </w:t>
      </w:r>
      <w:r w:rsidR="002D3262" w:rsidRPr="00684650">
        <w:rPr>
          <w:color w:val="000000"/>
          <w:sz w:val="26"/>
          <w:szCs w:val="26"/>
        </w:rPr>
        <w:t>10</w:t>
      </w:r>
      <w:r w:rsidR="00681742" w:rsidRPr="00684650">
        <w:rPr>
          <w:color w:val="000000"/>
          <w:sz w:val="26"/>
          <w:szCs w:val="26"/>
        </w:rPr>
        <w:t>.</w:t>
      </w:r>
      <w:r w:rsidR="002D3262" w:rsidRPr="00684650">
        <w:rPr>
          <w:color w:val="000000"/>
          <w:sz w:val="26"/>
          <w:szCs w:val="26"/>
        </w:rPr>
        <w:t>12</w:t>
      </w:r>
      <w:r w:rsidR="00681742" w:rsidRPr="00684650">
        <w:rPr>
          <w:color w:val="000000"/>
          <w:sz w:val="26"/>
          <w:szCs w:val="26"/>
        </w:rPr>
        <w:t>.</w:t>
      </w:r>
      <w:r w:rsidR="00E260A0" w:rsidRPr="00684650">
        <w:rPr>
          <w:color w:val="000000"/>
          <w:sz w:val="26"/>
          <w:szCs w:val="26"/>
        </w:rPr>
        <w:t>201</w:t>
      </w:r>
      <w:r w:rsidR="00CE3472" w:rsidRPr="00684650">
        <w:rPr>
          <w:color w:val="000000"/>
          <w:sz w:val="26"/>
          <w:szCs w:val="26"/>
        </w:rPr>
        <w:t>3</w:t>
      </w:r>
      <w:r w:rsidR="00E260A0" w:rsidRPr="00684650">
        <w:rPr>
          <w:color w:val="000000"/>
          <w:sz w:val="26"/>
          <w:szCs w:val="26"/>
        </w:rPr>
        <w:t xml:space="preserve"> № </w:t>
      </w:r>
      <w:r w:rsidR="002D3262" w:rsidRPr="00684650">
        <w:rPr>
          <w:color w:val="000000"/>
          <w:sz w:val="26"/>
          <w:szCs w:val="26"/>
        </w:rPr>
        <w:t>691</w:t>
      </w:r>
      <w:r w:rsidR="00E260A0" w:rsidRPr="00684650">
        <w:rPr>
          <w:color w:val="000000"/>
          <w:sz w:val="26"/>
          <w:szCs w:val="26"/>
        </w:rPr>
        <w:t xml:space="preserve"> (о продлении проверки)</w:t>
      </w:r>
      <w:r w:rsidRPr="00684650">
        <w:rPr>
          <w:color w:val="000000"/>
          <w:sz w:val="26"/>
          <w:szCs w:val="26"/>
        </w:rPr>
        <w:t xml:space="preserve">  проведено плановое контрольное мероприятие в отношении </w:t>
      </w:r>
      <w:r w:rsidR="00956C74" w:rsidRPr="00684650">
        <w:rPr>
          <w:sz w:val="26"/>
          <w:szCs w:val="26"/>
        </w:rPr>
        <w:t xml:space="preserve">администрации </w:t>
      </w:r>
      <w:r w:rsidR="002D3262" w:rsidRPr="00684650">
        <w:rPr>
          <w:sz w:val="26"/>
          <w:szCs w:val="26"/>
        </w:rPr>
        <w:t>Нижнетавдинского</w:t>
      </w:r>
      <w:r w:rsidR="00570401" w:rsidRPr="00684650">
        <w:rPr>
          <w:sz w:val="26"/>
          <w:szCs w:val="26"/>
        </w:rPr>
        <w:t xml:space="preserve"> муниципального района</w:t>
      </w:r>
      <w:r w:rsidR="002D3262" w:rsidRPr="00684650">
        <w:rPr>
          <w:sz w:val="26"/>
          <w:szCs w:val="26"/>
        </w:rPr>
        <w:t xml:space="preserve"> </w:t>
      </w:r>
      <w:r w:rsidRPr="00684650">
        <w:rPr>
          <w:color w:val="000000"/>
          <w:sz w:val="26"/>
          <w:szCs w:val="26"/>
        </w:rPr>
        <w:t>(</w:t>
      </w:r>
      <w:r w:rsidR="001E6F7A" w:rsidRPr="00684650">
        <w:rPr>
          <w:sz w:val="26"/>
          <w:szCs w:val="26"/>
        </w:rPr>
        <w:t>62</w:t>
      </w:r>
      <w:r w:rsidR="002D3262" w:rsidRPr="00684650">
        <w:rPr>
          <w:sz w:val="26"/>
          <w:szCs w:val="26"/>
        </w:rPr>
        <w:t>6020</w:t>
      </w:r>
      <w:r w:rsidR="001E6F7A" w:rsidRPr="00684650">
        <w:rPr>
          <w:sz w:val="26"/>
          <w:szCs w:val="26"/>
        </w:rPr>
        <w:t xml:space="preserve">, </w:t>
      </w:r>
      <w:r w:rsidR="00956C74" w:rsidRPr="00684650">
        <w:rPr>
          <w:sz w:val="26"/>
          <w:szCs w:val="26"/>
        </w:rPr>
        <w:t>Т</w:t>
      </w:r>
      <w:r w:rsidR="00956C74" w:rsidRPr="00684650">
        <w:rPr>
          <w:sz w:val="26"/>
          <w:szCs w:val="26"/>
        </w:rPr>
        <w:t>ю</w:t>
      </w:r>
      <w:r w:rsidR="00956C74" w:rsidRPr="00684650">
        <w:rPr>
          <w:sz w:val="26"/>
          <w:szCs w:val="26"/>
        </w:rPr>
        <w:t>менская область</w:t>
      </w:r>
      <w:r w:rsidR="001E6F7A" w:rsidRPr="00684650">
        <w:rPr>
          <w:sz w:val="26"/>
          <w:szCs w:val="26"/>
        </w:rPr>
        <w:t xml:space="preserve">, </w:t>
      </w:r>
      <w:r w:rsidR="002D3262" w:rsidRPr="00684650">
        <w:rPr>
          <w:sz w:val="26"/>
          <w:szCs w:val="26"/>
        </w:rPr>
        <w:t>с. Нижняя Тавда</w:t>
      </w:r>
      <w:r w:rsidR="00956C74" w:rsidRPr="00684650">
        <w:rPr>
          <w:sz w:val="26"/>
          <w:szCs w:val="26"/>
        </w:rPr>
        <w:t xml:space="preserve">, </w:t>
      </w:r>
      <w:r w:rsidR="001E6F7A" w:rsidRPr="00684650">
        <w:rPr>
          <w:sz w:val="26"/>
          <w:szCs w:val="26"/>
        </w:rPr>
        <w:t xml:space="preserve">ул. </w:t>
      </w:r>
      <w:r w:rsidR="002D3262" w:rsidRPr="00684650">
        <w:rPr>
          <w:sz w:val="26"/>
          <w:szCs w:val="26"/>
        </w:rPr>
        <w:t>Калинина</w:t>
      </w:r>
      <w:r w:rsidR="001E6F7A" w:rsidRPr="00684650">
        <w:rPr>
          <w:sz w:val="26"/>
          <w:szCs w:val="26"/>
        </w:rPr>
        <w:t xml:space="preserve">, </w:t>
      </w:r>
      <w:r w:rsidR="002D3262" w:rsidRPr="00684650">
        <w:rPr>
          <w:sz w:val="26"/>
          <w:szCs w:val="26"/>
        </w:rPr>
        <w:t>54</w:t>
      </w:r>
      <w:r w:rsidRPr="00684650">
        <w:rPr>
          <w:color w:val="000000"/>
          <w:sz w:val="26"/>
          <w:szCs w:val="26"/>
        </w:rPr>
        <w:t>), далее также  -</w:t>
      </w:r>
      <w:r w:rsidR="009D4C42" w:rsidRPr="00684650">
        <w:rPr>
          <w:color w:val="000000"/>
          <w:sz w:val="26"/>
          <w:szCs w:val="26"/>
        </w:rPr>
        <w:t xml:space="preserve"> Администрация</w:t>
      </w:r>
      <w:r w:rsidRPr="00684650">
        <w:rPr>
          <w:color w:val="000000"/>
          <w:sz w:val="26"/>
          <w:szCs w:val="26"/>
        </w:rPr>
        <w:t>.</w:t>
      </w:r>
    </w:p>
    <w:p w:rsidR="00542A2C" w:rsidRPr="00684650" w:rsidRDefault="00542A2C" w:rsidP="009237A9">
      <w:pPr>
        <w:shd w:val="clear" w:color="auto" w:fill="FFFFFF"/>
        <w:ind w:firstLine="851"/>
        <w:jc w:val="both"/>
        <w:rPr>
          <w:color w:val="000000"/>
          <w:sz w:val="26"/>
          <w:szCs w:val="26"/>
        </w:rPr>
      </w:pPr>
      <w:r w:rsidRPr="00684650">
        <w:rPr>
          <w:color w:val="000000"/>
          <w:sz w:val="26"/>
          <w:szCs w:val="26"/>
        </w:rPr>
        <w:t>С копиями приказ</w:t>
      </w:r>
      <w:r w:rsidR="00E260A0" w:rsidRPr="00684650">
        <w:rPr>
          <w:color w:val="000000"/>
          <w:sz w:val="26"/>
          <w:szCs w:val="26"/>
        </w:rPr>
        <w:t>ов</w:t>
      </w:r>
      <w:r w:rsidRPr="00684650">
        <w:rPr>
          <w:color w:val="000000"/>
          <w:sz w:val="26"/>
          <w:szCs w:val="26"/>
        </w:rPr>
        <w:t xml:space="preserve"> о проведении и продлении проверки Администрация озн</w:t>
      </w:r>
      <w:r w:rsidRPr="00684650">
        <w:rPr>
          <w:color w:val="000000"/>
          <w:sz w:val="26"/>
          <w:szCs w:val="26"/>
        </w:rPr>
        <w:t>а</w:t>
      </w:r>
      <w:r w:rsidRPr="00684650">
        <w:rPr>
          <w:color w:val="000000"/>
          <w:sz w:val="26"/>
          <w:szCs w:val="26"/>
        </w:rPr>
        <w:t xml:space="preserve">комлена </w:t>
      </w:r>
      <w:r w:rsidR="006776A6" w:rsidRPr="00684650">
        <w:rPr>
          <w:color w:val="000000"/>
          <w:sz w:val="26"/>
          <w:szCs w:val="26"/>
        </w:rPr>
        <w:t xml:space="preserve">соответственно </w:t>
      </w:r>
      <w:r w:rsidR="002D3262" w:rsidRPr="00684650">
        <w:rPr>
          <w:color w:val="000000"/>
          <w:sz w:val="26"/>
          <w:szCs w:val="26"/>
        </w:rPr>
        <w:t>25</w:t>
      </w:r>
      <w:r w:rsidRPr="00684650">
        <w:rPr>
          <w:color w:val="000000"/>
          <w:sz w:val="26"/>
          <w:szCs w:val="26"/>
        </w:rPr>
        <w:t>.</w:t>
      </w:r>
      <w:r w:rsidR="002D3262" w:rsidRPr="00684650">
        <w:rPr>
          <w:color w:val="000000"/>
          <w:sz w:val="26"/>
          <w:szCs w:val="26"/>
        </w:rPr>
        <w:t>11</w:t>
      </w:r>
      <w:r w:rsidRPr="00684650">
        <w:rPr>
          <w:color w:val="000000"/>
          <w:sz w:val="26"/>
          <w:szCs w:val="26"/>
        </w:rPr>
        <w:t>.201</w:t>
      </w:r>
      <w:r w:rsidR="00CE3472" w:rsidRPr="00684650">
        <w:rPr>
          <w:color w:val="000000"/>
          <w:sz w:val="26"/>
          <w:szCs w:val="26"/>
        </w:rPr>
        <w:t>3</w:t>
      </w:r>
      <w:r w:rsidRPr="00684650">
        <w:rPr>
          <w:color w:val="000000"/>
          <w:sz w:val="26"/>
          <w:szCs w:val="26"/>
        </w:rPr>
        <w:t xml:space="preserve"> (почтовое уведомление № 625048</w:t>
      </w:r>
      <w:r w:rsidR="004537DE" w:rsidRPr="00684650">
        <w:rPr>
          <w:color w:val="000000"/>
          <w:sz w:val="26"/>
          <w:szCs w:val="26"/>
        </w:rPr>
        <w:t>68</w:t>
      </w:r>
      <w:r w:rsidR="002D3262" w:rsidRPr="00684650">
        <w:rPr>
          <w:color w:val="000000"/>
          <w:sz w:val="26"/>
          <w:szCs w:val="26"/>
        </w:rPr>
        <w:t>499049</w:t>
      </w:r>
      <w:r w:rsidRPr="00684650">
        <w:rPr>
          <w:color w:val="000000"/>
          <w:sz w:val="26"/>
          <w:szCs w:val="26"/>
        </w:rPr>
        <w:t>)</w:t>
      </w:r>
      <w:r w:rsidR="00A54EC0" w:rsidRPr="00684650">
        <w:rPr>
          <w:color w:val="000000"/>
          <w:sz w:val="26"/>
          <w:szCs w:val="26"/>
        </w:rPr>
        <w:t xml:space="preserve"> и </w:t>
      </w:r>
      <w:r w:rsidR="00681742" w:rsidRPr="00684650">
        <w:rPr>
          <w:color w:val="000000"/>
          <w:sz w:val="26"/>
          <w:szCs w:val="26"/>
        </w:rPr>
        <w:t>1</w:t>
      </w:r>
      <w:r w:rsidR="002D3262" w:rsidRPr="00684650">
        <w:rPr>
          <w:color w:val="000000"/>
          <w:sz w:val="26"/>
          <w:szCs w:val="26"/>
        </w:rPr>
        <w:t>9</w:t>
      </w:r>
      <w:r w:rsidR="006776A6" w:rsidRPr="00684650">
        <w:rPr>
          <w:color w:val="000000"/>
          <w:sz w:val="26"/>
          <w:szCs w:val="26"/>
        </w:rPr>
        <w:t>.</w:t>
      </w:r>
      <w:r w:rsidR="00507ECB" w:rsidRPr="00684650">
        <w:rPr>
          <w:color w:val="000000"/>
          <w:sz w:val="26"/>
          <w:szCs w:val="26"/>
        </w:rPr>
        <w:t>1</w:t>
      </w:r>
      <w:r w:rsidR="002D3262" w:rsidRPr="00684650">
        <w:rPr>
          <w:color w:val="000000"/>
          <w:sz w:val="26"/>
          <w:szCs w:val="26"/>
        </w:rPr>
        <w:t>2</w:t>
      </w:r>
      <w:r w:rsidR="006776A6" w:rsidRPr="00684650">
        <w:rPr>
          <w:color w:val="000000"/>
          <w:sz w:val="26"/>
          <w:szCs w:val="26"/>
        </w:rPr>
        <w:t>.201</w:t>
      </w:r>
      <w:r w:rsidR="00CE3472" w:rsidRPr="00684650">
        <w:rPr>
          <w:color w:val="000000"/>
          <w:sz w:val="26"/>
          <w:szCs w:val="26"/>
        </w:rPr>
        <w:t>3</w:t>
      </w:r>
      <w:r w:rsidR="00615C1E" w:rsidRPr="00684650">
        <w:rPr>
          <w:color w:val="000000"/>
          <w:sz w:val="26"/>
          <w:szCs w:val="26"/>
        </w:rPr>
        <w:t xml:space="preserve"> </w:t>
      </w:r>
      <w:r w:rsidR="007B2A60" w:rsidRPr="00684650">
        <w:rPr>
          <w:color w:val="000000"/>
          <w:sz w:val="26"/>
          <w:szCs w:val="26"/>
        </w:rPr>
        <w:t>(почтовое уведомление № 625048</w:t>
      </w:r>
      <w:r w:rsidR="00681742" w:rsidRPr="00684650">
        <w:rPr>
          <w:color w:val="000000"/>
          <w:sz w:val="26"/>
          <w:szCs w:val="26"/>
        </w:rPr>
        <w:t>6</w:t>
      </w:r>
      <w:r w:rsidR="002D3262" w:rsidRPr="00684650">
        <w:rPr>
          <w:color w:val="000000"/>
          <w:sz w:val="26"/>
          <w:szCs w:val="26"/>
        </w:rPr>
        <w:t>9089454</w:t>
      </w:r>
      <w:r w:rsidR="007B2A60" w:rsidRPr="00684650">
        <w:rPr>
          <w:color w:val="000000"/>
          <w:sz w:val="26"/>
          <w:szCs w:val="26"/>
        </w:rPr>
        <w:t>)</w:t>
      </w:r>
      <w:r w:rsidRPr="00684650">
        <w:rPr>
          <w:color w:val="000000"/>
          <w:sz w:val="26"/>
          <w:szCs w:val="26"/>
        </w:rPr>
        <w:t>.</w:t>
      </w:r>
    </w:p>
    <w:p w:rsidR="00542A2C" w:rsidRPr="00684650" w:rsidRDefault="00542A2C" w:rsidP="009237A9">
      <w:pPr>
        <w:shd w:val="clear" w:color="auto" w:fill="FFFFFF"/>
        <w:ind w:firstLine="851"/>
        <w:jc w:val="both"/>
        <w:rPr>
          <w:color w:val="000000"/>
          <w:sz w:val="26"/>
          <w:szCs w:val="26"/>
        </w:rPr>
      </w:pPr>
      <w:r w:rsidRPr="00684650">
        <w:rPr>
          <w:color w:val="000000"/>
          <w:sz w:val="26"/>
          <w:szCs w:val="26"/>
        </w:rPr>
        <w:t xml:space="preserve">Лица, проводившие проверку: начальник отдела Москвичева Ольга Николаевна – руководитель инспекции, </w:t>
      </w:r>
      <w:r w:rsidR="00CE3472" w:rsidRPr="00684650">
        <w:rPr>
          <w:color w:val="000000"/>
          <w:sz w:val="26"/>
          <w:szCs w:val="26"/>
        </w:rPr>
        <w:t>главный</w:t>
      </w:r>
      <w:r w:rsidR="000E5462" w:rsidRPr="00684650">
        <w:rPr>
          <w:color w:val="000000"/>
          <w:sz w:val="26"/>
          <w:szCs w:val="26"/>
        </w:rPr>
        <w:t xml:space="preserve"> специалист-эксперт Щеткова Наталья Сергеевна, </w:t>
      </w:r>
      <w:r w:rsidR="00E064C9" w:rsidRPr="00684650">
        <w:rPr>
          <w:color w:val="000000"/>
          <w:sz w:val="26"/>
          <w:szCs w:val="26"/>
        </w:rPr>
        <w:t>сп</w:t>
      </w:r>
      <w:r w:rsidR="00E064C9" w:rsidRPr="00684650">
        <w:rPr>
          <w:color w:val="000000"/>
          <w:sz w:val="26"/>
          <w:szCs w:val="26"/>
        </w:rPr>
        <w:t>е</w:t>
      </w:r>
      <w:r w:rsidR="00E064C9" w:rsidRPr="00684650">
        <w:rPr>
          <w:color w:val="000000"/>
          <w:sz w:val="26"/>
          <w:szCs w:val="26"/>
        </w:rPr>
        <w:t>ци</w:t>
      </w:r>
      <w:r w:rsidR="00E064C9" w:rsidRPr="00684650">
        <w:rPr>
          <w:color w:val="000000"/>
          <w:sz w:val="26"/>
          <w:szCs w:val="26"/>
        </w:rPr>
        <w:t>а</w:t>
      </w:r>
      <w:r w:rsidR="00E064C9" w:rsidRPr="00684650">
        <w:rPr>
          <w:color w:val="000000"/>
          <w:sz w:val="26"/>
          <w:szCs w:val="26"/>
        </w:rPr>
        <w:t>лист-эксперт Самко Алена Леонтиевна</w:t>
      </w:r>
      <w:r w:rsidRPr="00684650">
        <w:rPr>
          <w:color w:val="000000"/>
          <w:sz w:val="26"/>
          <w:szCs w:val="26"/>
        </w:rPr>
        <w:t>.</w:t>
      </w:r>
    </w:p>
    <w:p w:rsidR="00542A2C" w:rsidRPr="00684650" w:rsidRDefault="00542A2C" w:rsidP="009237A9">
      <w:pPr>
        <w:shd w:val="clear" w:color="auto" w:fill="FFFFFF"/>
        <w:ind w:firstLine="851"/>
        <w:jc w:val="both"/>
        <w:rPr>
          <w:color w:val="000000"/>
          <w:sz w:val="26"/>
          <w:szCs w:val="26"/>
        </w:rPr>
      </w:pPr>
      <w:r w:rsidRPr="00684650">
        <w:rPr>
          <w:color w:val="000000"/>
          <w:sz w:val="26"/>
          <w:szCs w:val="26"/>
        </w:rPr>
        <w:t xml:space="preserve">В проведении проверки принимали участие: </w:t>
      </w:r>
      <w:r w:rsidR="00BB7847" w:rsidRPr="00684650">
        <w:rPr>
          <w:color w:val="000000"/>
          <w:sz w:val="26"/>
          <w:szCs w:val="26"/>
        </w:rPr>
        <w:t xml:space="preserve">заместитель главы района, </w:t>
      </w:r>
      <w:r w:rsidR="008C43D1" w:rsidRPr="00684650">
        <w:rPr>
          <w:color w:val="000000"/>
          <w:sz w:val="26"/>
          <w:szCs w:val="26"/>
        </w:rPr>
        <w:t>упра</w:t>
      </w:r>
      <w:r w:rsidR="008C43D1" w:rsidRPr="00684650">
        <w:rPr>
          <w:color w:val="000000"/>
          <w:sz w:val="26"/>
          <w:szCs w:val="26"/>
        </w:rPr>
        <w:t>в</w:t>
      </w:r>
      <w:r w:rsidR="008C43D1" w:rsidRPr="00684650">
        <w:rPr>
          <w:color w:val="000000"/>
          <w:sz w:val="26"/>
          <w:szCs w:val="26"/>
        </w:rPr>
        <w:t>ляющий делами Администрации</w:t>
      </w:r>
      <w:r w:rsidR="00BB7847" w:rsidRPr="00684650">
        <w:rPr>
          <w:color w:val="000000"/>
          <w:sz w:val="26"/>
          <w:szCs w:val="26"/>
        </w:rPr>
        <w:t xml:space="preserve"> Рухлов П.В.</w:t>
      </w:r>
      <w:r w:rsidRPr="00684650">
        <w:rPr>
          <w:color w:val="000000"/>
          <w:sz w:val="26"/>
          <w:szCs w:val="26"/>
        </w:rPr>
        <w:t xml:space="preserve">, </w:t>
      </w:r>
      <w:r w:rsidR="00A75B67" w:rsidRPr="00684650">
        <w:rPr>
          <w:color w:val="000000"/>
          <w:sz w:val="26"/>
          <w:szCs w:val="26"/>
        </w:rPr>
        <w:t xml:space="preserve">начальник </w:t>
      </w:r>
      <w:r w:rsidR="00BB7847" w:rsidRPr="00684650">
        <w:rPr>
          <w:color w:val="000000"/>
          <w:sz w:val="26"/>
          <w:szCs w:val="26"/>
        </w:rPr>
        <w:t>отдела экономики и прогноз</w:t>
      </w:r>
      <w:r w:rsidR="00BB7847" w:rsidRPr="00684650">
        <w:rPr>
          <w:color w:val="000000"/>
          <w:sz w:val="26"/>
          <w:szCs w:val="26"/>
        </w:rPr>
        <w:t>и</w:t>
      </w:r>
      <w:r w:rsidR="00BB7847" w:rsidRPr="00684650">
        <w:rPr>
          <w:color w:val="000000"/>
          <w:sz w:val="26"/>
          <w:szCs w:val="26"/>
        </w:rPr>
        <w:t>рования</w:t>
      </w:r>
      <w:r w:rsidR="00A75B67" w:rsidRPr="00684650">
        <w:rPr>
          <w:color w:val="000000"/>
          <w:sz w:val="26"/>
          <w:szCs w:val="26"/>
        </w:rPr>
        <w:t xml:space="preserve"> </w:t>
      </w:r>
      <w:r w:rsidR="00BB7847" w:rsidRPr="00684650">
        <w:rPr>
          <w:color w:val="000000"/>
          <w:sz w:val="26"/>
          <w:szCs w:val="26"/>
        </w:rPr>
        <w:t>Кузнецов В.В.</w:t>
      </w:r>
      <w:r w:rsidR="00681742" w:rsidRPr="00684650">
        <w:rPr>
          <w:color w:val="000000"/>
          <w:sz w:val="26"/>
          <w:szCs w:val="26"/>
        </w:rPr>
        <w:t xml:space="preserve">, </w:t>
      </w:r>
      <w:r w:rsidR="000E5462" w:rsidRPr="00684650">
        <w:rPr>
          <w:color w:val="000000"/>
          <w:sz w:val="26"/>
          <w:szCs w:val="26"/>
        </w:rPr>
        <w:t xml:space="preserve">начальник отдела </w:t>
      </w:r>
      <w:r w:rsidR="00A75B67" w:rsidRPr="00684650">
        <w:rPr>
          <w:color w:val="000000"/>
          <w:sz w:val="26"/>
          <w:szCs w:val="26"/>
        </w:rPr>
        <w:t xml:space="preserve">ЖКХ </w:t>
      </w:r>
      <w:r w:rsidR="00BB7847" w:rsidRPr="00684650">
        <w:rPr>
          <w:color w:val="000000"/>
          <w:sz w:val="26"/>
          <w:szCs w:val="26"/>
        </w:rPr>
        <w:t>Фазлуллина А.Ф.</w:t>
      </w:r>
      <w:r w:rsidR="00507ECB" w:rsidRPr="00684650">
        <w:rPr>
          <w:color w:val="000000"/>
          <w:sz w:val="26"/>
          <w:szCs w:val="26"/>
        </w:rPr>
        <w:t xml:space="preserve">, начальник отдела </w:t>
      </w:r>
      <w:r w:rsidR="00A75B67" w:rsidRPr="00684650">
        <w:rPr>
          <w:color w:val="000000"/>
          <w:sz w:val="26"/>
          <w:szCs w:val="26"/>
        </w:rPr>
        <w:t xml:space="preserve">имущественных отношений </w:t>
      </w:r>
      <w:r w:rsidR="00BB7847" w:rsidRPr="00684650">
        <w:rPr>
          <w:color w:val="000000"/>
          <w:sz w:val="26"/>
          <w:szCs w:val="26"/>
        </w:rPr>
        <w:t>Афанасьев А.П.</w:t>
      </w:r>
      <w:r w:rsidRPr="00684650">
        <w:rPr>
          <w:color w:val="000000"/>
          <w:sz w:val="26"/>
          <w:szCs w:val="26"/>
        </w:rPr>
        <w:t xml:space="preserve">, </w:t>
      </w:r>
      <w:r w:rsidR="00BB7847" w:rsidRPr="00684650">
        <w:rPr>
          <w:color w:val="000000"/>
          <w:sz w:val="26"/>
          <w:szCs w:val="26"/>
        </w:rPr>
        <w:t>заместитель начальника отдела ЖКХ Батя</w:t>
      </w:r>
      <w:r w:rsidR="00BB7847" w:rsidRPr="00684650">
        <w:rPr>
          <w:color w:val="000000"/>
          <w:sz w:val="26"/>
          <w:szCs w:val="26"/>
        </w:rPr>
        <w:t>е</w:t>
      </w:r>
      <w:r w:rsidR="00BB7847" w:rsidRPr="00684650">
        <w:rPr>
          <w:color w:val="000000"/>
          <w:sz w:val="26"/>
          <w:szCs w:val="26"/>
        </w:rPr>
        <w:t>ва С.Н.</w:t>
      </w:r>
      <w:r w:rsidR="00507ECB" w:rsidRPr="00684650">
        <w:rPr>
          <w:color w:val="000000"/>
          <w:sz w:val="26"/>
          <w:szCs w:val="26"/>
        </w:rPr>
        <w:t xml:space="preserve">, </w:t>
      </w:r>
      <w:r w:rsidR="00BB7847" w:rsidRPr="00684650">
        <w:rPr>
          <w:color w:val="000000"/>
          <w:sz w:val="26"/>
          <w:szCs w:val="26"/>
        </w:rPr>
        <w:t xml:space="preserve">главный специалист отдела экономики Кислицин Д.В., </w:t>
      </w:r>
      <w:r w:rsidR="00A75B67" w:rsidRPr="00684650">
        <w:rPr>
          <w:color w:val="000000"/>
          <w:sz w:val="26"/>
          <w:szCs w:val="26"/>
        </w:rPr>
        <w:t xml:space="preserve">главный специалист </w:t>
      </w:r>
      <w:r w:rsidR="00BB7847" w:rsidRPr="00684650">
        <w:rPr>
          <w:color w:val="000000"/>
          <w:sz w:val="26"/>
          <w:szCs w:val="26"/>
        </w:rPr>
        <w:t>управления градостроител</w:t>
      </w:r>
      <w:r w:rsidR="00BB7847" w:rsidRPr="00684650">
        <w:rPr>
          <w:color w:val="000000"/>
          <w:sz w:val="26"/>
          <w:szCs w:val="26"/>
        </w:rPr>
        <w:t>ь</w:t>
      </w:r>
      <w:r w:rsidR="00BB7847" w:rsidRPr="00684650">
        <w:rPr>
          <w:color w:val="000000"/>
          <w:sz w:val="26"/>
          <w:szCs w:val="26"/>
        </w:rPr>
        <w:t>ной политики и земельных отношений Баянова В.В.</w:t>
      </w:r>
      <w:r w:rsidR="00A75B67" w:rsidRPr="00684650">
        <w:rPr>
          <w:color w:val="000000"/>
          <w:sz w:val="26"/>
          <w:szCs w:val="26"/>
        </w:rPr>
        <w:t xml:space="preserve">, </w:t>
      </w:r>
      <w:r w:rsidR="00BB7847" w:rsidRPr="00684650">
        <w:rPr>
          <w:color w:val="000000"/>
          <w:sz w:val="26"/>
          <w:szCs w:val="26"/>
        </w:rPr>
        <w:t>главный специалист управления образ</w:t>
      </w:r>
      <w:r w:rsidR="00BB7847" w:rsidRPr="00684650">
        <w:rPr>
          <w:color w:val="000000"/>
          <w:sz w:val="26"/>
          <w:szCs w:val="26"/>
        </w:rPr>
        <w:t>о</w:t>
      </w:r>
      <w:r w:rsidR="00BB7847" w:rsidRPr="00684650">
        <w:rPr>
          <w:color w:val="000000"/>
          <w:sz w:val="26"/>
          <w:szCs w:val="26"/>
        </w:rPr>
        <w:t>вания</w:t>
      </w:r>
      <w:r w:rsidR="00A75B67" w:rsidRPr="00684650">
        <w:rPr>
          <w:color w:val="000000"/>
          <w:sz w:val="26"/>
          <w:szCs w:val="26"/>
        </w:rPr>
        <w:t xml:space="preserve"> </w:t>
      </w:r>
      <w:r w:rsidR="00BB7847" w:rsidRPr="00684650">
        <w:rPr>
          <w:color w:val="000000"/>
          <w:sz w:val="26"/>
          <w:szCs w:val="26"/>
        </w:rPr>
        <w:t>Феоктистова Ю.В., главный специалист управления АПК Мулин О.Н.</w:t>
      </w:r>
    </w:p>
    <w:p w:rsidR="00542A2C" w:rsidRPr="00684650" w:rsidRDefault="00542A2C" w:rsidP="009237A9">
      <w:pPr>
        <w:shd w:val="clear" w:color="auto" w:fill="FFFFFF"/>
        <w:ind w:firstLine="851"/>
        <w:jc w:val="both"/>
        <w:rPr>
          <w:color w:val="000000"/>
          <w:sz w:val="26"/>
          <w:szCs w:val="26"/>
        </w:rPr>
      </w:pPr>
      <w:r w:rsidRPr="00684650">
        <w:rPr>
          <w:color w:val="000000"/>
          <w:sz w:val="26"/>
          <w:szCs w:val="26"/>
        </w:rPr>
        <w:t xml:space="preserve">Руководителем проверяемого лица в период проведения проверки являлся </w:t>
      </w:r>
      <w:r w:rsidR="00DB6988" w:rsidRPr="00684650">
        <w:rPr>
          <w:color w:val="000000"/>
          <w:sz w:val="26"/>
          <w:szCs w:val="26"/>
        </w:rPr>
        <w:t>Сем</w:t>
      </w:r>
      <w:r w:rsidR="00DB6988" w:rsidRPr="00684650">
        <w:rPr>
          <w:color w:val="000000"/>
          <w:sz w:val="26"/>
          <w:szCs w:val="26"/>
        </w:rPr>
        <w:t>е</w:t>
      </w:r>
      <w:r w:rsidR="00DB6988" w:rsidRPr="00684650">
        <w:rPr>
          <w:color w:val="000000"/>
          <w:sz w:val="26"/>
          <w:szCs w:val="26"/>
        </w:rPr>
        <w:t>нов Владимир Васильевич</w:t>
      </w:r>
      <w:r w:rsidR="00A75B67" w:rsidRPr="00684650">
        <w:rPr>
          <w:color w:val="000000"/>
          <w:sz w:val="26"/>
          <w:szCs w:val="26"/>
        </w:rPr>
        <w:t>.</w:t>
      </w:r>
    </w:p>
    <w:p w:rsidR="00542A2C" w:rsidRPr="00684650" w:rsidRDefault="00542A2C" w:rsidP="009237A9">
      <w:pPr>
        <w:shd w:val="clear" w:color="auto" w:fill="FFFFFF"/>
        <w:ind w:firstLine="851"/>
        <w:jc w:val="both"/>
        <w:rPr>
          <w:color w:val="000000"/>
          <w:sz w:val="26"/>
          <w:szCs w:val="26"/>
        </w:rPr>
      </w:pPr>
      <w:r w:rsidRPr="00684650">
        <w:rPr>
          <w:color w:val="000000"/>
          <w:sz w:val="26"/>
          <w:szCs w:val="26"/>
        </w:rPr>
        <w:t xml:space="preserve">Предметом проводимой проверки является соблюдение </w:t>
      </w:r>
      <w:r w:rsidRPr="00684650">
        <w:rPr>
          <w:sz w:val="26"/>
          <w:szCs w:val="26"/>
        </w:rPr>
        <w:t xml:space="preserve">администрацией </w:t>
      </w:r>
      <w:r w:rsidR="00DB6988" w:rsidRPr="00684650">
        <w:rPr>
          <w:sz w:val="26"/>
          <w:szCs w:val="26"/>
        </w:rPr>
        <w:t>Нижн</w:t>
      </w:r>
      <w:r w:rsidR="00DB6988" w:rsidRPr="00684650">
        <w:rPr>
          <w:sz w:val="26"/>
          <w:szCs w:val="26"/>
        </w:rPr>
        <w:t>е</w:t>
      </w:r>
      <w:r w:rsidR="00DB6988" w:rsidRPr="00684650">
        <w:rPr>
          <w:sz w:val="26"/>
          <w:szCs w:val="26"/>
        </w:rPr>
        <w:t xml:space="preserve">тавдинского муниципального района </w:t>
      </w:r>
      <w:r w:rsidRPr="00684650">
        <w:rPr>
          <w:color w:val="000000"/>
          <w:sz w:val="26"/>
          <w:szCs w:val="26"/>
        </w:rPr>
        <w:t>требований Федерального закона от 26.07.2006 №135-ФЗ «О защите конкуренции» (далее также  – Закон о защите конкуренции).</w:t>
      </w:r>
    </w:p>
    <w:p w:rsidR="00542A2C" w:rsidRPr="00684650" w:rsidRDefault="00542A2C" w:rsidP="009237A9">
      <w:pPr>
        <w:shd w:val="clear" w:color="auto" w:fill="FFFFFF"/>
        <w:ind w:firstLine="851"/>
        <w:jc w:val="both"/>
        <w:rPr>
          <w:color w:val="000000"/>
          <w:sz w:val="26"/>
          <w:szCs w:val="26"/>
        </w:rPr>
      </w:pPr>
      <w:r w:rsidRPr="00684650">
        <w:rPr>
          <w:color w:val="000000"/>
          <w:sz w:val="26"/>
          <w:szCs w:val="26"/>
        </w:rPr>
        <w:t>Период, за который проведена проверка соблюдения антимонопольного законод</w:t>
      </w:r>
      <w:r w:rsidRPr="00684650">
        <w:rPr>
          <w:color w:val="000000"/>
          <w:sz w:val="26"/>
          <w:szCs w:val="26"/>
        </w:rPr>
        <w:t>а</w:t>
      </w:r>
      <w:r w:rsidRPr="00684650">
        <w:rPr>
          <w:color w:val="000000"/>
          <w:sz w:val="26"/>
          <w:szCs w:val="26"/>
        </w:rPr>
        <w:t>тельства: с 01.01.201</w:t>
      </w:r>
      <w:r w:rsidR="000F30B1" w:rsidRPr="00684650">
        <w:rPr>
          <w:color w:val="000000"/>
          <w:sz w:val="26"/>
          <w:szCs w:val="26"/>
        </w:rPr>
        <w:t>1</w:t>
      </w:r>
      <w:r w:rsidRPr="00684650">
        <w:rPr>
          <w:color w:val="000000"/>
          <w:sz w:val="26"/>
          <w:szCs w:val="26"/>
        </w:rPr>
        <w:t xml:space="preserve"> по настоящее время.</w:t>
      </w:r>
    </w:p>
    <w:p w:rsidR="00542A2C" w:rsidRPr="00684650" w:rsidRDefault="00542A2C" w:rsidP="009237A9">
      <w:pPr>
        <w:shd w:val="clear" w:color="auto" w:fill="FFFFFF"/>
        <w:ind w:firstLine="851"/>
        <w:jc w:val="both"/>
        <w:rPr>
          <w:color w:val="000000"/>
          <w:sz w:val="26"/>
          <w:szCs w:val="26"/>
        </w:rPr>
      </w:pPr>
      <w:r w:rsidRPr="00684650">
        <w:rPr>
          <w:color w:val="000000"/>
          <w:sz w:val="26"/>
          <w:szCs w:val="26"/>
        </w:rPr>
        <w:t xml:space="preserve">Срок проведения проверки по приказам: с </w:t>
      </w:r>
      <w:r w:rsidR="00325CBB" w:rsidRPr="00684650">
        <w:rPr>
          <w:color w:val="000000"/>
          <w:sz w:val="26"/>
          <w:szCs w:val="26"/>
        </w:rPr>
        <w:t>1</w:t>
      </w:r>
      <w:r w:rsidR="004266BA" w:rsidRPr="00684650">
        <w:rPr>
          <w:color w:val="000000"/>
          <w:sz w:val="26"/>
          <w:szCs w:val="26"/>
        </w:rPr>
        <w:t>5</w:t>
      </w:r>
      <w:r w:rsidRPr="00684650">
        <w:rPr>
          <w:color w:val="000000"/>
          <w:sz w:val="26"/>
          <w:szCs w:val="26"/>
        </w:rPr>
        <w:t>.</w:t>
      </w:r>
      <w:r w:rsidR="004266BA" w:rsidRPr="00684650">
        <w:rPr>
          <w:color w:val="000000"/>
          <w:sz w:val="26"/>
          <w:szCs w:val="26"/>
        </w:rPr>
        <w:t>11</w:t>
      </w:r>
      <w:r w:rsidRPr="00684650">
        <w:rPr>
          <w:color w:val="000000"/>
          <w:sz w:val="26"/>
          <w:szCs w:val="26"/>
        </w:rPr>
        <w:t>.201</w:t>
      </w:r>
      <w:r w:rsidR="00325CBB" w:rsidRPr="00684650">
        <w:rPr>
          <w:color w:val="000000"/>
          <w:sz w:val="26"/>
          <w:szCs w:val="26"/>
        </w:rPr>
        <w:t>3</w:t>
      </w:r>
      <w:r w:rsidRPr="00684650">
        <w:rPr>
          <w:color w:val="000000"/>
          <w:sz w:val="26"/>
          <w:szCs w:val="26"/>
        </w:rPr>
        <w:t xml:space="preserve"> по </w:t>
      </w:r>
      <w:r w:rsidR="00E86075" w:rsidRPr="00684650">
        <w:rPr>
          <w:color w:val="000000"/>
          <w:sz w:val="26"/>
          <w:szCs w:val="26"/>
        </w:rPr>
        <w:t>1</w:t>
      </w:r>
      <w:r w:rsidR="004266BA" w:rsidRPr="00684650">
        <w:rPr>
          <w:color w:val="000000"/>
          <w:sz w:val="26"/>
          <w:szCs w:val="26"/>
        </w:rPr>
        <w:t>2</w:t>
      </w:r>
      <w:r w:rsidRPr="00684650">
        <w:rPr>
          <w:color w:val="000000"/>
          <w:sz w:val="26"/>
          <w:szCs w:val="26"/>
        </w:rPr>
        <w:t>.</w:t>
      </w:r>
      <w:r w:rsidR="004266BA" w:rsidRPr="00684650">
        <w:rPr>
          <w:color w:val="000000"/>
          <w:sz w:val="26"/>
          <w:szCs w:val="26"/>
        </w:rPr>
        <w:t>0</w:t>
      </w:r>
      <w:r w:rsidR="00681742" w:rsidRPr="00684650">
        <w:rPr>
          <w:color w:val="000000"/>
          <w:sz w:val="26"/>
          <w:szCs w:val="26"/>
        </w:rPr>
        <w:t>2</w:t>
      </w:r>
      <w:r w:rsidRPr="00684650">
        <w:rPr>
          <w:color w:val="000000"/>
          <w:sz w:val="26"/>
          <w:szCs w:val="26"/>
        </w:rPr>
        <w:t>.201</w:t>
      </w:r>
      <w:r w:rsidR="004266BA" w:rsidRPr="00684650">
        <w:rPr>
          <w:color w:val="000000"/>
          <w:sz w:val="26"/>
          <w:szCs w:val="26"/>
        </w:rPr>
        <w:t>4</w:t>
      </w:r>
      <w:r w:rsidRPr="00684650">
        <w:rPr>
          <w:color w:val="000000"/>
          <w:sz w:val="26"/>
          <w:szCs w:val="26"/>
        </w:rPr>
        <w:t>.</w:t>
      </w:r>
    </w:p>
    <w:p w:rsidR="00542A2C" w:rsidRPr="00684650" w:rsidRDefault="00542A2C" w:rsidP="009237A9">
      <w:pPr>
        <w:shd w:val="clear" w:color="auto" w:fill="FFFFFF"/>
        <w:ind w:firstLine="851"/>
        <w:jc w:val="both"/>
        <w:rPr>
          <w:color w:val="000000"/>
          <w:sz w:val="26"/>
          <w:szCs w:val="26"/>
        </w:rPr>
      </w:pPr>
      <w:r w:rsidRPr="00684650">
        <w:rPr>
          <w:color w:val="000000"/>
          <w:sz w:val="26"/>
          <w:szCs w:val="26"/>
        </w:rPr>
        <w:t xml:space="preserve">Период проведения проверки: </w:t>
      </w:r>
      <w:r w:rsidR="004266BA" w:rsidRPr="00684650">
        <w:rPr>
          <w:color w:val="000000"/>
          <w:sz w:val="26"/>
          <w:szCs w:val="26"/>
        </w:rPr>
        <w:t>27</w:t>
      </w:r>
      <w:r w:rsidRPr="00684650">
        <w:rPr>
          <w:color w:val="000000"/>
          <w:sz w:val="26"/>
          <w:szCs w:val="26"/>
        </w:rPr>
        <w:t>.</w:t>
      </w:r>
      <w:r w:rsidR="004266BA" w:rsidRPr="00684650">
        <w:rPr>
          <w:color w:val="000000"/>
          <w:sz w:val="26"/>
          <w:szCs w:val="26"/>
        </w:rPr>
        <w:t>01</w:t>
      </w:r>
      <w:r w:rsidRPr="00684650">
        <w:rPr>
          <w:color w:val="000000"/>
          <w:sz w:val="26"/>
          <w:szCs w:val="26"/>
        </w:rPr>
        <w:t>.201</w:t>
      </w:r>
      <w:r w:rsidR="004266BA" w:rsidRPr="00684650">
        <w:rPr>
          <w:color w:val="000000"/>
          <w:sz w:val="26"/>
          <w:szCs w:val="26"/>
        </w:rPr>
        <w:t>4</w:t>
      </w:r>
      <w:r w:rsidRPr="00684650">
        <w:rPr>
          <w:color w:val="000000"/>
          <w:sz w:val="26"/>
          <w:szCs w:val="26"/>
        </w:rPr>
        <w:t xml:space="preserve"> – </w:t>
      </w:r>
      <w:r w:rsidR="00E86075" w:rsidRPr="00684650">
        <w:rPr>
          <w:color w:val="000000"/>
          <w:sz w:val="26"/>
          <w:szCs w:val="26"/>
        </w:rPr>
        <w:t>1</w:t>
      </w:r>
      <w:r w:rsidR="000E06FD" w:rsidRPr="00684650">
        <w:rPr>
          <w:color w:val="000000"/>
          <w:sz w:val="26"/>
          <w:szCs w:val="26"/>
        </w:rPr>
        <w:t>2</w:t>
      </w:r>
      <w:r w:rsidRPr="00684650">
        <w:rPr>
          <w:color w:val="000000"/>
          <w:sz w:val="26"/>
          <w:szCs w:val="26"/>
        </w:rPr>
        <w:t>.</w:t>
      </w:r>
      <w:r w:rsidR="004266BA" w:rsidRPr="00684650">
        <w:rPr>
          <w:color w:val="000000"/>
          <w:sz w:val="26"/>
          <w:szCs w:val="26"/>
        </w:rPr>
        <w:t>0</w:t>
      </w:r>
      <w:r w:rsidR="00681742" w:rsidRPr="00684650">
        <w:rPr>
          <w:color w:val="000000"/>
          <w:sz w:val="26"/>
          <w:szCs w:val="26"/>
        </w:rPr>
        <w:t>2</w:t>
      </w:r>
      <w:r w:rsidRPr="00684650">
        <w:rPr>
          <w:color w:val="000000"/>
          <w:sz w:val="26"/>
          <w:szCs w:val="26"/>
        </w:rPr>
        <w:t>.201</w:t>
      </w:r>
      <w:r w:rsidR="004266BA" w:rsidRPr="00684650">
        <w:rPr>
          <w:color w:val="000000"/>
          <w:sz w:val="26"/>
          <w:szCs w:val="26"/>
        </w:rPr>
        <w:t>4</w:t>
      </w:r>
      <w:r w:rsidRPr="00684650">
        <w:rPr>
          <w:color w:val="000000"/>
          <w:sz w:val="26"/>
          <w:szCs w:val="26"/>
        </w:rPr>
        <w:t>.</w:t>
      </w:r>
    </w:p>
    <w:p w:rsidR="00FB4385" w:rsidRPr="00684650" w:rsidRDefault="00FB4385" w:rsidP="009237A9">
      <w:pPr>
        <w:shd w:val="clear" w:color="auto" w:fill="FFFFFF"/>
        <w:ind w:firstLine="851"/>
        <w:jc w:val="both"/>
        <w:rPr>
          <w:color w:val="000000"/>
          <w:sz w:val="26"/>
          <w:szCs w:val="26"/>
        </w:rPr>
      </w:pPr>
      <w:r w:rsidRPr="00684650">
        <w:rPr>
          <w:color w:val="000000"/>
          <w:sz w:val="26"/>
          <w:szCs w:val="26"/>
        </w:rPr>
        <w:t xml:space="preserve">Продолжительность проверки: </w:t>
      </w:r>
      <w:r w:rsidR="004266BA" w:rsidRPr="00684650">
        <w:rPr>
          <w:color w:val="000000"/>
          <w:sz w:val="26"/>
          <w:szCs w:val="26"/>
        </w:rPr>
        <w:t xml:space="preserve">12 </w:t>
      </w:r>
      <w:r w:rsidRPr="00684650">
        <w:rPr>
          <w:color w:val="000000"/>
          <w:sz w:val="26"/>
          <w:szCs w:val="26"/>
        </w:rPr>
        <w:t>рабочи</w:t>
      </w:r>
      <w:r w:rsidR="00A75B67" w:rsidRPr="00684650">
        <w:rPr>
          <w:color w:val="000000"/>
          <w:sz w:val="26"/>
          <w:szCs w:val="26"/>
        </w:rPr>
        <w:t>х</w:t>
      </w:r>
      <w:r w:rsidR="001946D1" w:rsidRPr="00684650">
        <w:rPr>
          <w:color w:val="000000"/>
          <w:sz w:val="26"/>
          <w:szCs w:val="26"/>
        </w:rPr>
        <w:t xml:space="preserve"> </w:t>
      </w:r>
      <w:r w:rsidR="00A75B67" w:rsidRPr="00684650">
        <w:rPr>
          <w:color w:val="000000"/>
          <w:sz w:val="26"/>
          <w:szCs w:val="26"/>
        </w:rPr>
        <w:t>дней</w:t>
      </w:r>
      <w:r w:rsidRPr="00684650">
        <w:rPr>
          <w:color w:val="000000"/>
          <w:sz w:val="26"/>
          <w:szCs w:val="26"/>
        </w:rPr>
        <w:t>.</w:t>
      </w:r>
    </w:p>
    <w:p w:rsidR="00FB4385" w:rsidRPr="00684650" w:rsidRDefault="00FB4385" w:rsidP="009237A9">
      <w:pPr>
        <w:shd w:val="clear" w:color="auto" w:fill="FFFFFF"/>
        <w:ind w:firstLine="851"/>
        <w:jc w:val="both"/>
        <w:rPr>
          <w:color w:val="000000"/>
          <w:sz w:val="26"/>
          <w:szCs w:val="26"/>
        </w:rPr>
      </w:pPr>
      <w:r w:rsidRPr="00684650">
        <w:rPr>
          <w:color w:val="000000"/>
          <w:sz w:val="26"/>
          <w:szCs w:val="26"/>
        </w:rPr>
        <w:t>Акт составлен Москвичевой О.Н.</w:t>
      </w:r>
      <w:r w:rsidR="00956C74" w:rsidRPr="00684650">
        <w:rPr>
          <w:color w:val="000000"/>
          <w:sz w:val="26"/>
          <w:szCs w:val="26"/>
        </w:rPr>
        <w:t xml:space="preserve">, </w:t>
      </w:r>
      <w:r w:rsidR="00325CBB" w:rsidRPr="00684650">
        <w:rPr>
          <w:color w:val="000000"/>
          <w:sz w:val="26"/>
          <w:szCs w:val="26"/>
        </w:rPr>
        <w:t>Щетковой Н.С., Самко А.Л.</w:t>
      </w:r>
    </w:p>
    <w:p w:rsidR="00FB4385" w:rsidRPr="00684650" w:rsidRDefault="00FB4385" w:rsidP="009237A9">
      <w:pPr>
        <w:shd w:val="clear" w:color="auto" w:fill="FFFFFF"/>
        <w:ind w:firstLine="851"/>
        <w:jc w:val="both"/>
        <w:rPr>
          <w:color w:val="000000"/>
          <w:sz w:val="26"/>
          <w:szCs w:val="26"/>
        </w:rPr>
      </w:pPr>
    </w:p>
    <w:p w:rsidR="00FB4385" w:rsidRPr="00684650" w:rsidRDefault="00FB4385" w:rsidP="009237A9">
      <w:pPr>
        <w:shd w:val="clear" w:color="auto" w:fill="FFFFFF"/>
        <w:ind w:firstLine="851"/>
        <w:jc w:val="both"/>
        <w:rPr>
          <w:color w:val="000000"/>
          <w:sz w:val="26"/>
          <w:szCs w:val="26"/>
        </w:rPr>
      </w:pPr>
      <w:r w:rsidRPr="00684650">
        <w:rPr>
          <w:color w:val="000000"/>
          <w:sz w:val="26"/>
          <w:szCs w:val="26"/>
        </w:rPr>
        <w:t>Контрольным мероприятием было установлено следующее.</w:t>
      </w:r>
    </w:p>
    <w:p w:rsidR="00575671" w:rsidRPr="00684650" w:rsidRDefault="00575671" w:rsidP="009237A9">
      <w:pPr>
        <w:shd w:val="clear" w:color="auto" w:fill="FFFFFF"/>
        <w:ind w:firstLine="851"/>
        <w:jc w:val="both"/>
        <w:rPr>
          <w:color w:val="000000"/>
          <w:sz w:val="26"/>
          <w:szCs w:val="26"/>
        </w:rPr>
      </w:pPr>
    </w:p>
    <w:p w:rsidR="00D97277" w:rsidRPr="00684650" w:rsidRDefault="00D97277" w:rsidP="00EE2642">
      <w:pPr>
        <w:pStyle w:val="a7"/>
        <w:ind w:left="0" w:firstLine="851"/>
        <w:jc w:val="both"/>
        <w:rPr>
          <w:color w:val="000000"/>
          <w:sz w:val="26"/>
          <w:szCs w:val="26"/>
        </w:rPr>
      </w:pPr>
      <w:r w:rsidRPr="00684650">
        <w:rPr>
          <w:color w:val="000000"/>
          <w:sz w:val="26"/>
          <w:szCs w:val="26"/>
        </w:rPr>
        <w:t xml:space="preserve">Администрация </w:t>
      </w:r>
      <w:r w:rsidR="000B5888" w:rsidRPr="00684650">
        <w:rPr>
          <w:sz w:val="26"/>
          <w:szCs w:val="26"/>
        </w:rPr>
        <w:t>Нижнетавдинского</w:t>
      </w:r>
      <w:r w:rsidRPr="00684650">
        <w:rPr>
          <w:sz w:val="26"/>
          <w:szCs w:val="26"/>
        </w:rPr>
        <w:t xml:space="preserve"> муниципального района</w:t>
      </w:r>
      <w:r w:rsidR="00A569E8" w:rsidRPr="00684650">
        <w:rPr>
          <w:sz w:val="26"/>
          <w:szCs w:val="26"/>
        </w:rPr>
        <w:t xml:space="preserve"> </w:t>
      </w:r>
      <w:r w:rsidRPr="00684650">
        <w:rPr>
          <w:color w:val="000000"/>
          <w:sz w:val="26"/>
          <w:szCs w:val="26"/>
        </w:rPr>
        <w:t>является исполн</w:t>
      </w:r>
      <w:r w:rsidRPr="00684650">
        <w:rPr>
          <w:color w:val="000000"/>
          <w:sz w:val="26"/>
          <w:szCs w:val="26"/>
        </w:rPr>
        <w:t>и</w:t>
      </w:r>
      <w:r w:rsidRPr="00684650">
        <w:rPr>
          <w:color w:val="000000"/>
          <w:sz w:val="26"/>
          <w:szCs w:val="26"/>
        </w:rPr>
        <w:t>тельно-распорядительным органом местного самоуправления муниципального образов</w:t>
      </w:r>
      <w:r w:rsidRPr="00684650">
        <w:rPr>
          <w:color w:val="000000"/>
          <w:sz w:val="26"/>
          <w:szCs w:val="26"/>
        </w:rPr>
        <w:t>а</w:t>
      </w:r>
      <w:r w:rsidRPr="00684650">
        <w:rPr>
          <w:color w:val="000000"/>
          <w:sz w:val="26"/>
          <w:szCs w:val="26"/>
        </w:rPr>
        <w:t xml:space="preserve">ния </w:t>
      </w:r>
      <w:r w:rsidR="000B5888" w:rsidRPr="00684650">
        <w:rPr>
          <w:sz w:val="26"/>
          <w:szCs w:val="26"/>
        </w:rPr>
        <w:t>Нижнетавдинского</w:t>
      </w:r>
      <w:r w:rsidRPr="00684650">
        <w:rPr>
          <w:color w:val="000000"/>
          <w:sz w:val="26"/>
          <w:szCs w:val="26"/>
        </w:rPr>
        <w:t xml:space="preserve"> района, наделенной Уставом </w:t>
      </w:r>
      <w:r w:rsidRPr="00684650">
        <w:rPr>
          <w:sz w:val="26"/>
          <w:szCs w:val="26"/>
        </w:rPr>
        <w:t xml:space="preserve">муниципального образования </w:t>
      </w:r>
      <w:r w:rsidR="000B5888" w:rsidRPr="00684650">
        <w:rPr>
          <w:sz w:val="26"/>
          <w:szCs w:val="26"/>
        </w:rPr>
        <w:t>Ни</w:t>
      </w:r>
      <w:r w:rsidR="000B5888" w:rsidRPr="00684650">
        <w:rPr>
          <w:sz w:val="26"/>
          <w:szCs w:val="26"/>
        </w:rPr>
        <w:t>ж</w:t>
      </w:r>
      <w:r w:rsidR="000B5888" w:rsidRPr="00684650">
        <w:rPr>
          <w:sz w:val="26"/>
          <w:szCs w:val="26"/>
        </w:rPr>
        <w:t>нетавдинский</w:t>
      </w:r>
      <w:r w:rsidRPr="00684650">
        <w:rPr>
          <w:sz w:val="26"/>
          <w:szCs w:val="26"/>
        </w:rPr>
        <w:t xml:space="preserve"> район</w:t>
      </w:r>
      <w:r w:rsidR="000B5888" w:rsidRPr="00684650">
        <w:rPr>
          <w:sz w:val="26"/>
          <w:szCs w:val="26"/>
        </w:rPr>
        <w:t xml:space="preserve"> </w:t>
      </w:r>
      <w:r w:rsidRPr="00684650">
        <w:rPr>
          <w:color w:val="000000"/>
          <w:sz w:val="26"/>
          <w:szCs w:val="26"/>
        </w:rPr>
        <w:t>полномочиями по решению вопросов местного значения и полном</w:t>
      </w:r>
      <w:r w:rsidRPr="00684650">
        <w:rPr>
          <w:color w:val="000000"/>
          <w:sz w:val="26"/>
          <w:szCs w:val="26"/>
        </w:rPr>
        <w:t>о</w:t>
      </w:r>
      <w:r w:rsidRPr="00684650">
        <w:rPr>
          <w:color w:val="000000"/>
          <w:sz w:val="26"/>
          <w:szCs w:val="26"/>
        </w:rPr>
        <w:lastRenderedPageBreak/>
        <w:t>чиями для осущ</w:t>
      </w:r>
      <w:r w:rsidRPr="00684650">
        <w:rPr>
          <w:color w:val="000000"/>
          <w:sz w:val="26"/>
          <w:szCs w:val="26"/>
        </w:rPr>
        <w:t>е</w:t>
      </w:r>
      <w:r w:rsidRPr="00684650">
        <w:rPr>
          <w:color w:val="000000"/>
          <w:sz w:val="26"/>
          <w:szCs w:val="26"/>
        </w:rPr>
        <w:t>ствления отдельных государственных полномочий, переданных органам местного самоуправления городского округа федеральными законами и законами Тюме</w:t>
      </w:r>
      <w:r w:rsidRPr="00684650">
        <w:rPr>
          <w:color w:val="000000"/>
          <w:sz w:val="26"/>
          <w:szCs w:val="26"/>
        </w:rPr>
        <w:t>н</w:t>
      </w:r>
      <w:r w:rsidRPr="00684650">
        <w:rPr>
          <w:color w:val="000000"/>
          <w:sz w:val="26"/>
          <w:szCs w:val="26"/>
        </w:rPr>
        <w:t>ской области (ст.ст. 18, 27 Устава</w:t>
      </w:r>
      <w:r w:rsidR="00CA324C" w:rsidRPr="00684650">
        <w:rPr>
          <w:color w:val="000000"/>
          <w:sz w:val="26"/>
          <w:szCs w:val="26"/>
        </w:rPr>
        <w:t xml:space="preserve"> </w:t>
      </w:r>
      <w:r w:rsidRPr="00684650">
        <w:rPr>
          <w:sz w:val="26"/>
          <w:szCs w:val="26"/>
        </w:rPr>
        <w:t>района)</w:t>
      </w:r>
      <w:r w:rsidRPr="00684650">
        <w:rPr>
          <w:color w:val="000000"/>
          <w:sz w:val="26"/>
          <w:szCs w:val="26"/>
        </w:rPr>
        <w:t>.</w:t>
      </w:r>
    </w:p>
    <w:p w:rsidR="00BB118A" w:rsidRPr="00684650" w:rsidRDefault="00D97277" w:rsidP="00EE2642">
      <w:pPr>
        <w:ind w:firstLine="851"/>
        <w:jc w:val="both"/>
        <w:outlineLvl w:val="1"/>
        <w:rPr>
          <w:color w:val="000000"/>
          <w:sz w:val="26"/>
          <w:szCs w:val="26"/>
        </w:rPr>
      </w:pPr>
      <w:r w:rsidRPr="00684650">
        <w:rPr>
          <w:color w:val="000000"/>
          <w:sz w:val="26"/>
          <w:szCs w:val="26"/>
        </w:rPr>
        <w:t>В соответствии со ст.</w:t>
      </w:r>
      <w:r w:rsidR="000B5888" w:rsidRPr="00684650">
        <w:rPr>
          <w:color w:val="000000"/>
          <w:sz w:val="26"/>
          <w:szCs w:val="26"/>
        </w:rPr>
        <w:t xml:space="preserve"> </w:t>
      </w:r>
      <w:r w:rsidRPr="00684650">
        <w:rPr>
          <w:color w:val="000000"/>
          <w:sz w:val="26"/>
          <w:szCs w:val="26"/>
        </w:rPr>
        <w:t xml:space="preserve">33 Устава </w:t>
      </w:r>
      <w:r w:rsidR="000B5888" w:rsidRPr="00684650">
        <w:rPr>
          <w:sz w:val="26"/>
          <w:szCs w:val="26"/>
        </w:rPr>
        <w:t>Нижнетавдинского</w:t>
      </w:r>
      <w:r w:rsidRPr="00684650">
        <w:rPr>
          <w:color w:val="000000"/>
          <w:sz w:val="26"/>
          <w:szCs w:val="26"/>
        </w:rPr>
        <w:t xml:space="preserve"> муниципального района</w:t>
      </w:r>
      <w:r w:rsidR="00EE2642" w:rsidRPr="00684650">
        <w:rPr>
          <w:color w:val="000000"/>
          <w:sz w:val="26"/>
          <w:szCs w:val="26"/>
        </w:rPr>
        <w:t xml:space="preserve"> </w:t>
      </w:r>
      <w:r w:rsidRPr="00684650">
        <w:rPr>
          <w:color w:val="000000"/>
          <w:sz w:val="26"/>
          <w:szCs w:val="26"/>
        </w:rPr>
        <w:t>по вопросам, относящимся к ведению Администрации, должностными лицами Администр</w:t>
      </w:r>
      <w:r w:rsidRPr="00684650">
        <w:rPr>
          <w:color w:val="000000"/>
          <w:sz w:val="26"/>
          <w:szCs w:val="26"/>
        </w:rPr>
        <w:t>а</w:t>
      </w:r>
      <w:r w:rsidRPr="00684650">
        <w:rPr>
          <w:color w:val="000000"/>
          <w:sz w:val="26"/>
          <w:szCs w:val="26"/>
        </w:rPr>
        <w:t>ции принимаются муниципальные правовые акты: постановления, распоряжения</w:t>
      </w:r>
      <w:r w:rsidR="002359F1" w:rsidRPr="00684650">
        <w:rPr>
          <w:color w:val="000000"/>
          <w:sz w:val="26"/>
          <w:szCs w:val="26"/>
        </w:rPr>
        <w:t>.</w:t>
      </w:r>
    </w:p>
    <w:p w:rsidR="002359F1" w:rsidRPr="00684650" w:rsidRDefault="002359F1" w:rsidP="00EE2642">
      <w:pPr>
        <w:ind w:firstLine="851"/>
        <w:jc w:val="both"/>
        <w:outlineLvl w:val="1"/>
        <w:rPr>
          <w:sz w:val="26"/>
          <w:szCs w:val="26"/>
        </w:rPr>
      </w:pPr>
    </w:p>
    <w:p w:rsidR="006478F8" w:rsidRPr="00684650" w:rsidRDefault="002354C6" w:rsidP="00EE2642">
      <w:pPr>
        <w:shd w:val="clear" w:color="auto" w:fill="FFFFFF"/>
        <w:ind w:firstLine="851"/>
        <w:jc w:val="both"/>
        <w:rPr>
          <w:color w:val="000000"/>
          <w:sz w:val="26"/>
          <w:szCs w:val="26"/>
        </w:rPr>
      </w:pPr>
      <w:r w:rsidRPr="00684650">
        <w:rPr>
          <w:color w:val="000000"/>
          <w:sz w:val="26"/>
          <w:szCs w:val="26"/>
          <w:lang w:val="en-US"/>
        </w:rPr>
        <w:t>I</w:t>
      </w:r>
      <w:r w:rsidRPr="00684650">
        <w:rPr>
          <w:color w:val="000000"/>
          <w:sz w:val="26"/>
          <w:szCs w:val="26"/>
        </w:rPr>
        <w:t xml:space="preserve">. </w:t>
      </w:r>
      <w:r w:rsidR="00FB4385" w:rsidRPr="00684650">
        <w:rPr>
          <w:color w:val="000000"/>
          <w:sz w:val="26"/>
          <w:szCs w:val="26"/>
        </w:rPr>
        <w:t xml:space="preserve">Всего </w:t>
      </w:r>
      <w:r w:rsidR="00B60957" w:rsidRPr="00684650">
        <w:rPr>
          <w:color w:val="000000"/>
          <w:sz w:val="26"/>
          <w:szCs w:val="26"/>
        </w:rPr>
        <w:t xml:space="preserve">для проверки </w:t>
      </w:r>
      <w:r w:rsidR="00517C13" w:rsidRPr="00684650">
        <w:rPr>
          <w:color w:val="000000"/>
          <w:sz w:val="26"/>
          <w:szCs w:val="26"/>
        </w:rPr>
        <w:t>Администрацией</w:t>
      </w:r>
      <w:r w:rsidR="00EE2642" w:rsidRPr="00684650">
        <w:rPr>
          <w:color w:val="000000"/>
          <w:sz w:val="26"/>
          <w:szCs w:val="26"/>
        </w:rPr>
        <w:t xml:space="preserve"> </w:t>
      </w:r>
      <w:r w:rsidR="00FB4385" w:rsidRPr="00684650">
        <w:rPr>
          <w:color w:val="000000"/>
          <w:sz w:val="26"/>
          <w:szCs w:val="26"/>
        </w:rPr>
        <w:t>представлен</w:t>
      </w:r>
      <w:r w:rsidR="00132188" w:rsidRPr="00684650">
        <w:rPr>
          <w:color w:val="000000"/>
          <w:sz w:val="26"/>
          <w:szCs w:val="26"/>
        </w:rPr>
        <w:t>о</w:t>
      </w:r>
      <w:r w:rsidR="00EE2642" w:rsidRPr="00684650">
        <w:rPr>
          <w:color w:val="000000"/>
          <w:sz w:val="26"/>
          <w:szCs w:val="26"/>
        </w:rPr>
        <w:t xml:space="preserve"> </w:t>
      </w:r>
      <w:r w:rsidR="00560FA1" w:rsidRPr="00684650">
        <w:rPr>
          <w:color w:val="000000"/>
          <w:sz w:val="26"/>
          <w:szCs w:val="26"/>
        </w:rPr>
        <w:t>11 112</w:t>
      </w:r>
      <w:r w:rsidR="006478F8" w:rsidRPr="00684650">
        <w:rPr>
          <w:color w:val="000000"/>
          <w:sz w:val="26"/>
          <w:szCs w:val="26"/>
        </w:rPr>
        <w:t xml:space="preserve"> муниципальных пр</w:t>
      </w:r>
      <w:r w:rsidR="006478F8" w:rsidRPr="00684650">
        <w:rPr>
          <w:color w:val="000000"/>
          <w:sz w:val="26"/>
          <w:szCs w:val="26"/>
        </w:rPr>
        <w:t>а</w:t>
      </w:r>
      <w:r w:rsidR="006478F8" w:rsidRPr="00684650">
        <w:rPr>
          <w:color w:val="000000"/>
          <w:sz w:val="26"/>
          <w:szCs w:val="26"/>
        </w:rPr>
        <w:t>вовых акт</w:t>
      </w:r>
      <w:r w:rsidR="003671F7" w:rsidRPr="00684650">
        <w:rPr>
          <w:color w:val="000000"/>
          <w:sz w:val="26"/>
          <w:szCs w:val="26"/>
        </w:rPr>
        <w:t>а</w:t>
      </w:r>
      <w:r w:rsidR="000E6EFE" w:rsidRPr="00684650">
        <w:rPr>
          <w:color w:val="000000"/>
          <w:sz w:val="26"/>
          <w:szCs w:val="26"/>
        </w:rPr>
        <w:t xml:space="preserve"> (постановлений и распоряжений)</w:t>
      </w:r>
      <w:r w:rsidR="006478F8" w:rsidRPr="00684650">
        <w:rPr>
          <w:color w:val="000000"/>
          <w:sz w:val="26"/>
          <w:szCs w:val="26"/>
        </w:rPr>
        <w:t>, принятых в 201</w:t>
      </w:r>
      <w:r w:rsidR="00DD4FC1" w:rsidRPr="00684650">
        <w:rPr>
          <w:color w:val="000000"/>
          <w:sz w:val="26"/>
          <w:szCs w:val="26"/>
        </w:rPr>
        <w:t>1</w:t>
      </w:r>
      <w:r w:rsidR="006478F8" w:rsidRPr="00684650">
        <w:rPr>
          <w:color w:val="000000"/>
          <w:sz w:val="26"/>
          <w:szCs w:val="26"/>
        </w:rPr>
        <w:t>-201</w:t>
      </w:r>
      <w:r w:rsidR="000E6EFE" w:rsidRPr="00684650">
        <w:rPr>
          <w:color w:val="000000"/>
          <w:sz w:val="26"/>
          <w:szCs w:val="26"/>
        </w:rPr>
        <w:t>3</w:t>
      </w:r>
      <w:r w:rsidR="006478F8" w:rsidRPr="00684650">
        <w:rPr>
          <w:color w:val="000000"/>
          <w:sz w:val="26"/>
          <w:szCs w:val="26"/>
        </w:rPr>
        <w:t>гг.</w:t>
      </w:r>
      <w:r w:rsidR="00233A8D" w:rsidRPr="00684650">
        <w:rPr>
          <w:color w:val="000000"/>
          <w:sz w:val="26"/>
          <w:szCs w:val="26"/>
        </w:rPr>
        <w:t>, в том числе мун</w:t>
      </w:r>
      <w:r w:rsidR="00233A8D" w:rsidRPr="00684650">
        <w:rPr>
          <w:color w:val="000000"/>
          <w:sz w:val="26"/>
          <w:szCs w:val="26"/>
        </w:rPr>
        <w:t>и</w:t>
      </w:r>
      <w:r w:rsidR="00233A8D" w:rsidRPr="00684650">
        <w:rPr>
          <w:color w:val="000000"/>
          <w:sz w:val="26"/>
          <w:szCs w:val="26"/>
        </w:rPr>
        <w:t xml:space="preserve">ципальные правовые акты, </w:t>
      </w:r>
      <w:r w:rsidR="00233A8D" w:rsidRPr="00684650">
        <w:rPr>
          <w:sz w:val="26"/>
          <w:szCs w:val="26"/>
        </w:rPr>
        <w:t>определяющие порядок управления муниципальной собстве</w:t>
      </w:r>
      <w:r w:rsidR="00233A8D" w:rsidRPr="00684650">
        <w:rPr>
          <w:sz w:val="26"/>
          <w:szCs w:val="26"/>
        </w:rPr>
        <w:t>н</w:t>
      </w:r>
      <w:r w:rsidR="00233A8D" w:rsidRPr="00684650">
        <w:rPr>
          <w:sz w:val="26"/>
          <w:szCs w:val="26"/>
        </w:rPr>
        <w:t>ностью, административные регламенты и т.д.</w:t>
      </w:r>
    </w:p>
    <w:p w:rsidR="006478F8" w:rsidRPr="00684650" w:rsidRDefault="006478F8" w:rsidP="00EE2642">
      <w:pPr>
        <w:shd w:val="clear" w:color="auto" w:fill="FFFFFF"/>
        <w:ind w:firstLine="851"/>
        <w:jc w:val="both"/>
        <w:rPr>
          <w:color w:val="000000"/>
          <w:sz w:val="26"/>
          <w:szCs w:val="26"/>
        </w:rPr>
      </w:pPr>
    </w:p>
    <w:p w:rsidR="00BF137D" w:rsidRPr="00684650" w:rsidRDefault="00BF137D" w:rsidP="00EE2642">
      <w:pPr>
        <w:shd w:val="clear" w:color="auto" w:fill="FFFFFF"/>
        <w:ind w:firstLine="851"/>
        <w:jc w:val="both"/>
        <w:rPr>
          <w:color w:val="000000"/>
          <w:sz w:val="26"/>
          <w:szCs w:val="26"/>
        </w:rPr>
      </w:pPr>
      <w:r w:rsidRPr="00684650">
        <w:rPr>
          <w:color w:val="000000"/>
          <w:sz w:val="26"/>
          <w:szCs w:val="26"/>
        </w:rPr>
        <w:t>1. В ходе рассмотрения муниципальных правовых актов, принятых органами м</w:t>
      </w:r>
      <w:r w:rsidRPr="00684650">
        <w:rPr>
          <w:color w:val="000000"/>
          <w:sz w:val="26"/>
          <w:szCs w:val="26"/>
        </w:rPr>
        <w:t>е</w:t>
      </w:r>
      <w:r w:rsidRPr="00684650">
        <w:rPr>
          <w:color w:val="000000"/>
          <w:sz w:val="26"/>
          <w:szCs w:val="26"/>
        </w:rPr>
        <w:t xml:space="preserve">стного самоуправления </w:t>
      </w:r>
      <w:r w:rsidR="00241FD4" w:rsidRPr="00684650">
        <w:rPr>
          <w:sz w:val="26"/>
          <w:szCs w:val="26"/>
        </w:rPr>
        <w:t>Нижнетавдинского</w:t>
      </w:r>
      <w:r w:rsidR="00BE7727" w:rsidRPr="00684650">
        <w:rPr>
          <w:color w:val="000000"/>
          <w:sz w:val="26"/>
          <w:szCs w:val="26"/>
        </w:rPr>
        <w:t xml:space="preserve"> муниципального района</w:t>
      </w:r>
      <w:r w:rsidRPr="00684650">
        <w:rPr>
          <w:color w:val="000000"/>
          <w:sz w:val="26"/>
          <w:szCs w:val="26"/>
        </w:rPr>
        <w:t>, установлено сл</w:t>
      </w:r>
      <w:r w:rsidRPr="00684650">
        <w:rPr>
          <w:color w:val="000000"/>
          <w:sz w:val="26"/>
          <w:szCs w:val="26"/>
        </w:rPr>
        <w:t>е</w:t>
      </w:r>
      <w:r w:rsidRPr="00684650">
        <w:rPr>
          <w:color w:val="000000"/>
          <w:sz w:val="26"/>
          <w:szCs w:val="26"/>
        </w:rPr>
        <w:t>дующее.</w:t>
      </w:r>
    </w:p>
    <w:p w:rsidR="006169EF" w:rsidRPr="00684650" w:rsidRDefault="00BF137D" w:rsidP="00EE2642">
      <w:pPr>
        <w:shd w:val="clear" w:color="auto" w:fill="FFFFFF"/>
        <w:ind w:firstLine="851"/>
        <w:jc w:val="both"/>
        <w:rPr>
          <w:sz w:val="26"/>
          <w:szCs w:val="26"/>
        </w:rPr>
      </w:pPr>
      <w:r w:rsidRPr="00684650">
        <w:rPr>
          <w:color w:val="000000"/>
          <w:sz w:val="26"/>
          <w:szCs w:val="26"/>
        </w:rPr>
        <w:t xml:space="preserve">1.1. </w:t>
      </w:r>
      <w:r w:rsidR="006169EF" w:rsidRPr="00684650">
        <w:rPr>
          <w:color w:val="000000"/>
          <w:sz w:val="26"/>
          <w:szCs w:val="26"/>
        </w:rPr>
        <w:t xml:space="preserve">Положение о предоставлении муниципальных гарантий, утв. </w:t>
      </w:r>
      <w:r w:rsidR="00E4462C" w:rsidRPr="00684650">
        <w:rPr>
          <w:color w:val="000000"/>
          <w:sz w:val="26"/>
          <w:szCs w:val="26"/>
        </w:rPr>
        <w:t>постановлением</w:t>
      </w:r>
      <w:r w:rsidR="006169EF" w:rsidRPr="00684650">
        <w:rPr>
          <w:color w:val="000000"/>
          <w:sz w:val="26"/>
          <w:szCs w:val="26"/>
        </w:rPr>
        <w:t xml:space="preserve"> администрации </w:t>
      </w:r>
      <w:r w:rsidR="00241FD4" w:rsidRPr="00684650">
        <w:rPr>
          <w:sz w:val="26"/>
          <w:szCs w:val="26"/>
        </w:rPr>
        <w:t>Нижнетавдинского</w:t>
      </w:r>
      <w:r w:rsidR="00BE7727" w:rsidRPr="00684650">
        <w:rPr>
          <w:color w:val="000000"/>
          <w:sz w:val="26"/>
          <w:szCs w:val="26"/>
        </w:rPr>
        <w:t xml:space="preserve"> муниципального района</w:t>
      </w:r>
      <w:r w:rsidR="00EE2642" w:rsidRPr="00684650">
        <w:rPr>
          <w:color w:val="000000"/>
          <w:sz w:val="26"/>
          <w:szCs w:val="26"/>
        </w:rPr>
        <w:t xml:space="preserve"> </w:t>
      </w:r>
      <w:r w:rsidR="006169EF" w:rsidRPr="00684650">
        <w:rPr>
          <w:color w:val="000000"/>
          <w:sz w:val="26"/>
          <w:szCs w:val="26"/>
        </w:rPr>
        <w:t xml:space="preserve">№ </w:t>
      </w:r>
      <w:r w:rsidR="00241FD4" w:rsidRPr="00684650">
        <w:rPr>
          <w:color w:val="000000"/>
          <w:sz w:val="26"/>
          <w:szCs w:val="26"/>
        </w:rPr>
        <w:t>85</w:t>
      </w:r>
      <w:r w:rsidR="006169EF" w:rsidRPr="00684650">
        <w:rPr>
          <w:color w:val="000000"/>
          <w:sz w:val="26"/>
          <w:szCs w:val="26"/>
        </w:rPr>
        <w:t xml:space="preserve"> от </w:t>
      </w:r>
      <w:r w:rsidR="00241FD4" w:rsidRPr="00684650">
        <w:rPr>
          <w:color w:val="000000"/>
          <w:sz w:val="26"/>
          <w:szCs w:val="26"/>
        </w:rPr>
        <w:t>10</w:t>
      </w:r>
      <w:r w:rsidR="006169EF" w:rsidRPr="00684650">
        <w:rPr>
          <w:color w:val="000000"/>
          <w:sz w:val="26"/>
          <w:szCs w:val="26"/>
        </w:rPr>
        <w:t>.</w:t>
      </w:r>
      <w:r w:rsidR="00241FD4" w:rsidRPr="00684650">
        <w:rPr>
          <w:color w:val="000000"/>
          <w:sz w:val="26"/>
          <w:szCs w:val="26"/>
        </w:rPr>
        <w:t>10</w:t>
      </w:r>
      <w:r w:rsidR="006169EF" w:rsidRPr="00684650">
        <w:rPr>
          <w:color w:val="000000"/>
          <w:sz w:val="26"/>
          <w:szCs w:val="26"/>
        </w:rPr>
        <w:t>.201</w:t>
      </w:r>
      <w:r w:rsidR="00241FD4" w:rsidRPr="00684650">
        <w:rPr>
          <w:color w:val="000000"/>
          <w:sz w:val="26"/>
          <w:szCs w:val="26"/>
        </w:rPr>
        <w:t>1</w:t>
      </w:r>
      <w:r w:rsidR="00EE2642" w:rsidRPr="00684650">
        <w:rPr>
          <w:color w:val="000000"/>
          <w:sz w:val="26"/>
          <w:szCs w:val="26"/>
        </w:rPr>
        <w:t xml:space="preserve"> </w:t>
      </w:r>
      <w:r w:rsidR="00BE7727" w:rsidRPr="00684650">
        <w:rPr>
          <w:color w:val="000000"/>
          <w:sz w:val="26"/>
          <w:szCs w:val="26"/>
        </w:rPr>
        <w:t>(</w:t>
      </w:r>
      <w:r w:rsidR="00E4462C" w:rsidRPr="00684650">
        <w:rPr>
          <w:color w:val="000000"/>
          <w:sz w:val="26"/>
          <w:szCs w:val="26"/>
        </w:rPr>
        <w:t xml:space="preserve">далее также </w:t>
      </w:r>
      <w:r w:rsidR="00BE7727" w:rsidRPr="00684650">
        <w:rPr>
          <w:color w:val="000000"/>
          <w:sz w:val="26"/>
          <w:szCs w:val="26"/>
        </w:rPr>
        <w:t>–</w:t>
      </w:r>
      <w:r w:rsidR="00E4462C" w:rsidRPr="00684650">
        <w:rPr>
          <w:color w:val="000000"/>
          <w:sz w:val="26"/>
          <w:szCs w:val="26"/>
        </w:rPr>
        <w:t xml:space="preserve"> Положение</w:t>
      </w:r>
      <w:r w:rsidR="00BE7727" w:rsidRPr="00684650">
        <w:rPr>
          <w:color w:val="000000"/>
          <w:sz w:val="26"/>
          <w:szCs w:val="26"/>
        </w:rPr>
        <w:t>)</w:t>
      </w:r>
      <w:r w:rsidR="006169EF" w:rsidRPr="00684650">
        <w:rPr>
          <w:color w:val="000000"/>
          <w:sz w:val="26"/>
          <w:szCs w:val="26"/>
        </w:rPr>
        <w:t>, не соответствует требованиям антимонопольного законодательства</w:t>
      </w:r>
      <w:r w:rsidR="00DA18B3" w:rsidRPr="00684650">
        <w:rPr>
          <w:color w:val="000000"/>
          <w:sz w:val="26"/>
          <w:szCs w:val="26"/>
        </w:rPr>
        <w:t xml:space="preserve"> в связи со следующим</w:t>
      </w:r>
      <w:r w:rsidR="006169EF" w:rsidRPr="00684650">
        <w:rPr>
          <w:sz w:val="26"/>
          <w:szCs w:val="26"/>
        </w:rPr>
        <w:t>.</w:t>
      </w:r>
    </w:p>
    <w:p w:rsidR="006169EF" w:rsidRPr="00684650" w:rsidRDefault="006169EF" w:rsidP="00EE2642">
      <w:pPr>
        <w:ind w:firstLine="851"/>
        <w:jc w:val="both"/>
        <w:outlineLvl w:val="2"/>
        <w:rPr>
          <w:sz w:val="26"/>
          <w:szCs w:val="26"/>
        </w:rPr>
      </w:pPr>
      <w:r w:rsidRPr="00684650">
        <w:rPr>
          <w:sz w:val="26"/>
          <w:szCs w:val="26"/>
        </w:rPr>
        <w:t>В соответствии со ст. 6 Бюджетного кодекса РФ (далее также - БК РФ) муниц</w:t>
      </w:r>
      <w:r w:rsidRPr="00684650">
        <w:rPr>
          <w:sz w:val="26"/>
          <w:szCs w:val="26"/>
        </w:rPr>
        <w:t>и</w:t>
      </w:r>
      <w:r w:rsidRPr="00684650">
        <w:rPr>
          <w:sz w:val="26"/>
          <w:szCs w:val="26"/>
        </w:rPr>
        <w:t>пальная гарантия - вид долгового обязательства, в силу которого муниципальное образ</w:t>
      </w:r>
      <w:r w:rsidRPr="00684650">
        <w:rPr>
          <w:sz w:val="26"/>
          <w:szCs w:val="26"/>
        </w:rPr>
        <w:t>о</w:t>
      </w:r>
      <w:r w:rsidRPr="00684650">
        <w:rPr>
          <w:sz w:val="26"/>
          <w:szCs w:val="26"/>
        </w:rPr>
        <w:t>вание (гарант) обязано при наступлении предусмотренного в гарантии события (гара</w:t>
      </w:r>
      <w:r w:rsidRPr="00684650">
        <w:rPr>
          <w:sz w:val="26"/>
          <w:szCs w:val="26"/>
        </w:rPr>
        <w:t>н</w:t>
      </w:r>
      <w:r w:rsidRPr="00684650">
        <w:rPr>
          <w:sz w:val="26"/>
          <w:szCs w:val="26"/>
        </w:rPr>
        <w:t>тийного случая) уплатить лицу, в пользу которого предоставлена гарантия (бенефици</w:t>
      </w:r>
      <w:r w:rsidRPr="00684650">
        <w:rPr>
          <w:sz w:val="26"/>
          <w:szCs w:val="26"/>
        </w:rPr>
        <w:t>а</w:t>
      </w:r>
      <w:r w:rsidRPr="00684650">
        <w:rPr>
          <w:sz w:val="26"/>
          <w:szCs w:val="26"/>
        </w:rPr>
        <w:t>ру), по его письменн</w:t>
      </w:r>
      <w:r w:rsidRPr="00684650">
        <w:rPr>
          <w:sz w:val="26"/>
          <w:szCs w:val="26"/>
        </w:rPr>
        <w:t>о</w:t>
      </w:r>
      <w:r w:rsidRPr="00684650">
        <w:rPr>
          <w:sz w:val="26"/>
          <w:szCs w:val="26"/>
        </w:rPr>
        <w:t>му требованию определенную в обязательстве денежную сумму за счет средств соответс</w:t>
      </w:r>
      <w:r w:rsidRPr="00684650">
        <w:rPr>
          <w:sz w:val="26"/>
          <w:szCs w:val="26"/>
        </w:rPr>
        <w:t>т</w:t>
      </w:r>
      <w:r w:rsidRPr="00684650">
        <w:rPr>
          <w:sz w:val="26"/>
          <w:szCs w:val="26"/>
        </w:rPr>
        <w:t>вующего бюджета в соответствии с условиями даваемого гарантом обязательства отвечать за исполнение третьим лицом (принципалом) его обязательств п</w:t>
      </w:r>
      <w:r w:rsidRPr="00684650">
        <w:rPr>
          <w:sz w:val="26"/>
          <w:szCs w:val="26"/>
        </w:rPr>
        <w:t>е</w:t>
      </w:r>
      <w:r w:rsidRPr="00684650">
        <w:rPr>
          <w:sz w:val="26"/>
          <w:szCs w:val="26"/>
        </w:rPr>
        <w:t>ред бенефициаром. В соответствии с п.1 ст.  9 БК РФ к бюджетным полномочиям мун</w:t>
      </w:r>
      <w:r w:rsidRPr="00684650">
        <w:rPr>
          <w:sz w:val="26"/>
          <w:szCs w:val="26"/>
        </w:rPr>
        <w:t>и</w:t>
      </w:r>
      <w:r w:rsidRPr="00684650">
        <w:rPr>
          <w:sz w:val="26"/>
          <w:szCs w:val="26"/>
        </w:rPr>
        <w:t xml:space="preserve">ципальных районов  относятся,  в том числе предоставление муниципальных гарантий. </w:t>
      </w:r>
    </w:p>
    <w:p w:rsidR="006169EF" w:rsidRPr="00684650" w:rsidRDefault="006169EF" w:rsidP="00EE2642">
      <w:pPr>
        <w:ind w:firstLine="851"/>
        <w:jc w:val="both"/>
        <w:rPr>
          <w:sz w:val="26"/>
          <w:szCs w:val="26"/>
        </w:rPr>
      </w:pPr>
      <w:r w:rsidRPr="00684650">
        <w:rPr>
          <w:sz w:val="26"/>
          <w:szCs w:val="26"/>
        </w:rPr>
        <w:t>В соответствии с пунктом 2.2 указанного Положения принципал направляет в а</w:t>
      </w:r>
      <w:r w:rsidRPr="00684650">
        <w:rPr>
          <w:sz w:val="26"/>
          <w:szCs w:val="26"/>
        </w:rPr>
        <w:t>д</w:t>
      </w:r>
      <w:r w:rsidRPr="00684650">
        <w:rPr>
          <w:sz w:val="26"/>
          <w:szCs w:val="26"/>
        </w:rPr>
        <w:t>рес Администрации письменное обращение (с приложением соответствующих докуме</w:t>
      </w:r>
      <w:r w:rsidRPr="00684650">
        <w:rPr>
          <w:sz w:val="26"/>
          <w:szCs w:val="26"/>
        </w:rPr>
        <w:t>н</w:t>
      </w:r>
      <w:r w:rsidRPr="00684650">
        <w:rPr>
          <w:sz w:val="26"/>
          <w:szCs w:val="26"/>
        </w:rPr>
        <w:t xml:space="preserve">тов) о предоставлении муниципальной гарантии. По результатам проверки финансового состояния принципала и предоставленных документов </w:t>
      </w:r>
      <w:r w:rsidR="00EE2642" w:rsidRPr="00684650">
        <w:rPr>
          <w:sz w:val="26"/>
          <w:szCs w:val="26"/>
        </w:rPr>
        <w:t>А</w:t>
      </w:r>
      <w:r w:rsidRPr="00684650">
        <w:rPr>
          <w:sz w:val="26"/>
          <w:szCs w:val="26"/>
        </w:rPr>
        <w:t>дминистраци</w:t>
      </w:r>
      <w:r w:rsidR="00EE2642" w:rsidRPr="00684650">
        <w:rPr>
          <w:sz w:val="26"/>
          <w:szCs w:val="26"/>
        </w:rPr>
        <w:t>я</w:t>
      </w:r>
      <w:r w:rsidRPr="00684650">
        <w:rPr>
          <w:sz w:val="26"/>
          <w:szCs w:val="26"/>
        </w:rPr>
        <w:t xml:space="preserve"> </w:t>
      </w:r>
      <w:r w:rsidR="00EE2642" w:rsidRPr="00684650">
        <w:rPr>
          <w:sz w:val="26"/>
          <w:szCs w:val="26"/>
        </w:rPr>
        <w:t>при наличии п</w:t>
      </w:r>
      <w:r w:rsidR="00EE2642" w:rsidRPr="00684650">
        <w:rPr>
          <w:sz w:val="26"/>
          <w:szCs w:val="26"/>
        </w:rPr>
        <w:t>о</w:t>
      </w:r>
      <w:r w:rsidR="00EE2642" w:rsidRPr="00684650">
        <w:rPr>
          <w:sz w:val="26"/>
          <w:szCs w:val="26"/>
        </w:rPr>
        <w:t xml:space="preserve">ложительного заключения о финансовом состоянии принципала принимает </w:t>
      </w:r>
      <w:r w:rsidRPr="00684650">
        <w:rPr>
          <w:sz w:val="26"/>
          <w:szCs w:val="26"/>
        </w:rPr>
        <w:t xml:space="preserve">решение о предоставлении муниципальной гарантии путем издания соответствующего </w:t>
      </w:r>
      <w:r w:rsidR="00EE2642" w:rsidRPr="00684650">
        <w:rPr>
          <w:sz w:val="26"/>
          <w:szCs w:val="26"/>
        </w:rPr>
        <w:t>распоряж</w:t>
      </w:r>
      <w:r w:rsidR="00EE2642" w:rsidRPr="00684650">
        <w:rPr>
          <w:sz w:val="26"/>
          <w:szCs w:val="26"/>
        </w:rPr>
        <w:t>е</w:t>
      </w:r>
      <w:r w:rsidR="00EE2642" w:rsidRPr="00684650">
        <w:rPr>
          <w:sz w:val="26"/>
          <w:szCs w:val="26"/>
        </w:rPr>
        <w:t>ния</w:t>
      </w:r>
      <w:r w:rsidRPr="00684650">
        <w:rPr>
          <w:sz w:val="26"/>
          <w:szCs w:val="26"/>
        </w:rPr>
        <w:t xml:space="preserve"> (п</w:t>
      </w:r>
      <w:r w:rsidR="00CE18F0" w:rsidRPr="00684650">
        <w:rPr>
          <w:sz w:val="26"/>
          <w:szCs w:val="26"/>
        </w:rPr>
        <w:t>п</w:t>
      </w:r>
      <w:r w:rsidRPr="00684650">
        <w:rPr>
          <w:sz w:val="26"/>
          <w:szCs w:val="26"/>
        </w:rPr>
        <w:t xml:space="preserve">. </w:t>
      </w:r>
      <w:r w:rsidR="00CE18F0" w:rsidRPr="00684650">
        <w:rPr>
          <w:sz w:val="26"/>
          <w:szCs w:val="26"/>
        </w:rPr>
        <w:t>2.3-</w:t>
      </w:r>
      <w:r w:rsidRPr="00684650">
        <w:rPr>
          <w:sz w:val="26"/>
          <w:szCs w:val="26"/>
        </w:rPr>
        <w:t>2.5 Полож</w:t>
      </w:r>
      <w:r w:rsidRPr="00684650">
        <w:rPr>
          <w:sz w:val="26"/>
          <w:szCs w:val="26"/>
        </w:rPr>
        <w:t>е</w:t>
      </w:r>
      <w:r w:rsidRPr="00684650">
        <w:rPr>
          <w:sz w:val="26"/>
          <w:szCs w:val="26"/>
        </w:rPr>
        <w:t xml:space="preserve">ния). </w:t>
      </w:r>
    </w:p>
    <w:p w:rsidR="006169EF" w:rsidRPr="00684650" w:rsidRDefault="006169EF" w:rsidP="00EE2642">
      <w:pPr>
        <w:ind w:firstLine="851"/>
        <w:jc w:val="both"/>
        <w:rPr>
          <w:sz w:val="26"/>
          <w:szCs w:val="26"/>
        </w:rPr>
      </w:pPr>
      <w:r w:rsidRPr="00684650">
        <w:rPr>
          <w:sz w:val="26"/>
          <w:szCs w:val="26"/>
        </w:rPr>
        <w:t>В соответствии с   п. 20 ст. 4 Закона о защите конкуренции предоставление орг</w:t>
      </w:r>
      <w:r w:rsidRPr="00684650">
        <w:rPr>
          <w:sz w:val="26"/>
          <w:szCs w:val="26"/>
        </w:rPr>
        <w:t>а</w:t>
      </w:r>
      <w:r w:rsidRPr="00684650">
        <w:rPr>
          <w:sz w:val="26"/>
          <w:szCs w:val="26"/>
        </w:rPr>
        <w:t>нами местного самоуправления отдельным хозяйствующим субъектам преимущества, к</w:t>
      </w:r>
      <w:r w:rsidRPr="00684650">
        <w:rPr>
          <w:sz w:val="26"/>
          <w:szCs w:val="26"/>
        </w:rPr>
        <w:t>о</w:t>
      </w:r>
      <w:r w:rsidRPr="00684650">
        <w:rPr>
          <w:sz w:val="26"/>
          <w:szCs w:val="26"/>
        </w:rPr>
        <w:t>торое обеспечивает им более выгодные условия деятельности, путем передачи муниц</w:t>
      </w:r>
      <w:r w:rsidRPr="00684650">
        <w:rPr>
          <w:sz w:val="26"/>
          <w:szCs w:val="26"/>
        </w:rPr>
        <w:t>и</w:t>
      </w:r>
      <w:r w:rsidRPr="00684650">
        <w:rPr>
          <w:sz w:val="26"/>
          <w:szCs w:val="26"/>
        </w:rPr>
        <w:t>пального имущества, иных объектов гражданских прав либо путем предоставления им</w:t>
      </w:r>
      <w:r w:rsidRPr="00684650">
        <w:rPr>
          <w:sz w:val="26"/>
          <w:szCs w:val="26"/>
        </w:rPr>
        <w:t>у</w:t>
      </w:r>
      <w:r w:rsidRPr="00684650">
        <w:rPr>
          <w:sz w:val="26"/>
          <w:szCs w:val="26"/>
        </w:rPr>
        <w:t>щественных льгот, муниципальных гарантий является муниципальной преференцией.</w:t>
      </w:r>
    </w:p>
    <w:p w:rsidR="006169EF" w:rsidRPr="00684650" w:rsidRDefault="006169EF" w:rsidP="00EE2642">
      <w:pPr>
        <w:ind w:firstLine="851"/>
        <w:jc w:val="both"/>
        <w:rPr>
          <w:sz w:val="26"/>
          <w:szCs w:val="26"/>
        </w:rPr>
      </w:pPr>
      <w:r w:rsidRPr="00684650">
        <w:rPr>
          <w:sz w:val="26"/>
          <w:szCs w:val="26"/>
        </w:rPr>
        <w:t>Таким образом, в силу п.20 ст.4 Закона о защите конкуренции предоставление  муниципальной гарантии квалифицируется как предоставление муниципальной преф</w:t>
      </w:r>
      <w:r w:rsidRPr="00684650">
        <w:rPr>
          <w:sz w:val="26"/>
          <w:szCs w:val="26"/>
        </w:rPr>
        <w:t>е</w:t>
      </w:r>
      <w:r w:rsidRPr="00684650">
        <w:rPr>
          <w:sz w:val="26"/>
          <w:szCs w:val="26"/>
        </w:rPr>
        <w:t>ренции.</w:t>
      </w:r>
    </w:p>
    <w:p w:rsidR="00CB7528" w:rsidRPr="00684650" w:rsidRDefault="00CB7528" w:rsidP="00EE2642">
      <w:pPr>
        <w:pStyle w:val="a7"/>
        <w:ind w:left="0" w:firstLine="851"/>
        <w:jc w:val="both"/>
        <w:outlineLvl w:val="1"/>
        <w:rPr>
          <w:sz w:val="26"/>
          <w:szCs w:val="26"/>
        </w:rPr>
      </w:pPr>
      <w:r w:rsidRPr="00684650">
        <w:rPr>
          <w:sz w:val="26"/>
          <w:szCs w:val="26"/>
        </w:rPr>
        <w:t>В свою очередь, порядок предоставления муниципальной преференции регламе</w:t>
      </w:r>
      <w:r w:rsidRPr="00684650">
        <w:rPr>
          <w:sz w:val="26"/>
          <w:szCs w:val="26"/>
        </w:rPr>
        <w:t>н</w:t>
      </w:r>
      <w:r w:rsidRPr="00684650">
        <w:rPr>
          <w:sz w:val="26"/>
          <w:szCs w:val="26"/>
        </w:rPr>
        <w:t xml:space="preserve">тирован гл. 5 Закона о защите конкуренции.  </w:t>
      </w:r>
    </w:p>
    <w:p w:rsidR="00CB7528" w:rsidRPr="00684650" w:rsidRDefault="00CB7528" w:rsidP="00EE2642">
      <w:pPr>
        <w:pStyle w:val="a7"/>
        <w:ind w:left="0" w:firstLine="851"/>
        <w:jc w:val="both"/>
        <w:outlineLvl w:val="1"/>
        <w:rPr>
          <w:bCs/>
          <w:sz w:val="26"/>
          <w:szCs w:val="26"/>
        </w:rPr>
      </w:pPr>
      <w:r w:rsidRPr="00684650">
        <w:rPr>
          <w:sz w:val="26"/>
          <w:szCs w:val="26"/>
        </w:rPr>
        <w:t xml:space="preserve">Так, по общему правилу, закрепленному </w:t>
      </w:r>
      <w:r w:rsidRPr="00684650">
        <w:rPr>
          <w:bCs/>
          <w:sz w:val="26"/>
          <w:szCs w:val="26"/>
        </w:rPr>
        <w:t>в ч. 3 ст. 19 Закона о защите конкуре</w:t>
      </w:r>
      <w:r w:rsidRPr="00684650">
        <w:rPr>
          <w:bCs/>
          <w:sz w:val="26"/>
          <w:szCs w:val="26"/>
        </w:rPr>
        <w:t>н</w:t>
      </w:r>
      <w:r w:rsidRPr="00684650">
        <w:rPr>
          <w:bCs/>
          <w:sz w:val="26"/>
          <w:szCs w:val="26"/>
        </w:rPr>
        <w:t>ции, муниципальная преференция, предоставляется с предварительного согласия в пис</w:t>
      </w:r>
      <w:r w:rsidRPr="00684650">
        <w:rPr>
          <w:bCs/>
          <w:sz w:val="26"/>
          <w:szCs w:val="26"/>
        </w:rPr>
        <w:t>ь</w:t>
      </w:r>
      <w:r w:rsidRPr="00684650">
        <w:rPr>
          <w:bCs/>
          <w:sz w:val="26"/>
          <w:szCs w:val="26"/>
        </w:rPr>
        <w:t xml:space="preserve">менной форме антимонопольного органа. </w:t>
      </w:r>
    </w:p>
    <w:p w:rsidR="00CB7528" w:rsidRPr="00684650" w:rsidRDefault="00CB7528" w:rsidP="00EE2642">
      <w:pPr>
        <w:pStyle w:val="a7"/>
        <w:ind w:left="0" w:firstLine="851"/>
        <w:jc w:val="both"/>
        <w:outlineLvl w:val="1"/>
        <w:rPr>
          <w:b/>
          <w:bCs/>
          <w:sz w:val="26"/>
          <w:szCs w:val="26"/>
        </w:rPr>
      </w:pPr>
      <w:r w:rsidRPr="00684650">
        <w:rPr>
          <w:bCs/>
          <w:sz w:val="26"/>
          <w:szCs w:val="26"/>
        </w:rPr>
        <w:t>Без согласования с антимонопольным органом такая преференция предоставляе</w:t>
      </w:r>
      <w:r w:rsidRPr="00684650">
        <w:rPr>
          <w:bCs/>
          <w:sz w:val="26"/>
          <w:szCs w:val="26"/>
        </w:rPr>
        <w:t>т</w:t>
      </w:r>
      <w:r w:rsidRPr="00684650">
        <w:rPr>
          <w:bCs/>
          <w:sz w:val="26"/>
          <w:szCs w:val="26"/>
        </w:rPr>
        <w:lastRenderedPageBreak/>
        <w:t>ся в случаях, указанных в п/п 1-4 ч. 3 указанной статьи, в том числе на основании норм</w:t>
      </w:r>
      <w:r w:rsidRPr="00684650">
        <w:rPr>
          <w:bCs/>
          <w:sz w:val="26"/>
          <w:szCs w:val="26"/>
        </w:rPr>
        <w:t>а</w:t>
      </w:r>
      <w:r w:rsidRPr="00684650">
        <w:rPr>
          <w:bCs/>
          <w:sz w:val="26"/>
          <w:szCs w:val="26"/>
        </w:rPr>
        <w:t>тивных правовых актов органов местного самоуправления о бюджете, содержащих либо устанавл</w:t>
      </w:r>
      <w:r w:rsidRPr="00684650">
        <w:rPr>
          <w:bCs/>
          <w:sz w:val="26"/>
          <w:szCs w:val="26"/>
        </w:rPr>
        <w:t>и</w:t>
      </w:r>
      <w:r w:rsidRPr="00684650">
        <w:rPr>
          <w:bCs/>
          <w:sz w:val="26"/>
          <w:szCs w:val="26"/>
        </w:rPr>
        <w:t xml:space="preserve">вающих </w:t>
      </w:r>
      <w:r w:rsidRPr="00684650">
        <w:rPr>
          <w:b/>
          <w:bCs/>
          <w:sz w:val="26"/>
          <w:szCs w:val="26"/>
        </w:rPr>
        <w:t xml:space="preserve">порядок определения размера муниципальной преференции и ее конкретного получателя </w:t>
      </w:r>
      <w:r w:rsidRPr="00684650">
        <w:rPr>
          <w:bCs/>
          <w:sz w:val="26"/>
          <w:szCs w:val="26"/>
        </w:rPr>
        <w:t>(п/п 1).</w:t>
      </w:r>
    </w:p>
    <w:p w:rsidR="00CB7528" w:rsidRPr="003511B6" w:rsidRDefault="00CB7528" w:rsidP="00EE2642">
      <w:pPr>
        <w:pStyle w:val="a7"/>
        <w:ind w:left="0" w:firstLine="851"/>
        <w:jc w:val="both"/>
        <w:outlineLvl w:val="1"/>
        <w:rPr>
          <w:sz w:val="25"/>
          <w:szCs w:val="25"/>
        </w:rPr>
      </w:pPr>
      <w:r w:rsidRPr="003511B6">
        <w:rPr>
          <w:sz w:val="25"/>
          <w:szCs w:val="25"/>
        </w:rPr>
        <w:t>Отсюда следует, что если решение о бюджете либо муниципальный правой акт, пр</w:t>
      </w:r>
      <w:r w:rsidRPr="003511B6">
        <w:rPr>
          <w:sz w:val="25"/>
          <w:szCs w:val="25"/>
        </w:rPr>
        <w:t>и</w:t>
      </w:r>
      <w:r w:rsidRPr="003511B6">
        <w:rPr>
          <w:sz w:val="25"/>
          <w:szCs w:val="25"/>
        </w:rPr>
        <w:t xml:space="preserve">нятый во исполнение такого решения, </w:t>
      </w:r>
      <w:r w:rsidRPr="003511B6">
        <w:rPr>
          <w:b/>
          <w:sz w:val="25"/>
          <w:szCs w:val="25"/>
        </w:rPr>
        <w:t>не содержат порядка</w:t>
      </w:r>
      <w:r w:rsidR="008A03FE" w:rsidRPr="003511B6">
        <w:rPr>
          <w:b/>
          <w:sz w:val="25"/>
          <w:szCs w:val="25"/>
        </w:rPr>
        <w:t xml:space="preserve"> </w:t>
      </w:r>
      <w:r w:rsidRPr="003511B6">
        <w:rPr>
          <w:b/>
          <w:sz w:val="25"/>
          <w:szCs w:val="25"/>
        </w:rPr>
        <w:t>определения</w:t>
      </w:r>
      <w:r w:rsidRPr="003511B6">
        <w:rPr>
          <w:sz w:val="25"/>
          <w:szCs w:val="25"/>
        </w:rPr>
        <w:t xml:space="preserve"> размера муниц</w:t>
      </w:r>
      <w:r w:rsidRPr="003511B6">
        <w:rPr>
          <w:sz w:val="25"/>
          <w:szCs w:val="25"/>
        </w:rPr>
        <w:t>и</w:t>
      </w:r>
      <w:r w:rsidRPr="003511B6">
        <w:rPr>
          <w:sz w:val="25"/>
          <w:szCs w:val="25"/>
        </w:rPr>
        <w:t xml:space="preserve">пальной преференции </w:t>
      </w:r>
      <w:r w:rsidRPr="003511B6">
        <w:rPr>
          <w:b/>
          <w:sz w:val="25"/>
          <w:szCs w:val="25"/>
        </w:rPr>
        <w:t>и порядка определения</w:t>
      </w:r>
      <w:r w:rsidRPr="003511B6">
        <w:rPr>
          <w:sz w:val="25"/>
          <w:szCs w:val="25"/>
        </w:rPr>
        <w:t xml:space="preserve"> ее получателя, например, имеется </w:t>
      </w:r>
      <w:r w:rsidRPr="003511B6">
        <w:rPr>
          <w:i/>
          <w:sz w:val="25"/>
          <w:szCs w:val="25"/>
        </w:rPr>
        <w:t>только указание на конкретного получателя</w:t>
      </w:r>
      <w:r w:rsidRPr="003511B6">
        <w:rPr>
          <w:sz w:val="25"/>
          <w:szCs w:val="25"/>
        </w:rPr>
        <w:t>, то в таком случае также требуется предварительное согласие антимонопольного органа на получение такой преференции.</w:t>
      </w:r>
    </w:p>
    <w:p w:rsidR="00CB7528" w:rsidRPr="003511B6" w:rsidRDefault="00CB7528" w:rsidP="00EE2642">
      <w:pPr>
        <w:pStyle w:val="a7"/>
        <w:ind w:left="0" w:firstLine="851"/>
        <w:jc w:val="both"/>
        <w:outlineLvl w:val="1"/>
        <w:rPr>
          <w:sz w:val="25"/>
          <w:szCs w:val="25"/>
        </w:rPr>
      </w:pPr>
      <w:r w:rsidRPr="003511B6">
        <w:rPr>
          <w:sz w:val="25"/>
          <w:szCs w:val="25"/>
        </w:rPr>
        <w:t xml:space="preserve">Поскольку </w:t>
      </w:r>
      <w:r w:rsidR="00E4462C" w:rsidRPr="003511B6">
        <w:rPr>
          <w:color w:val="000000"/>
          <w:sz w:val="25"/>
          <w:szCs w:val="25"/>
        </w:rPr>
        <w:t xml:space="preserve">Положением </w:t>
      </w:r>
      <w:r w:rsidR="00965078" w:rsidRPr="003511B6">
        <w:rPr>
          <w:color w:val="000000"/>
          <w:sz w:val="25"/>
          <w:szCs w:val="25"/>
        </w:rPr>
        <w:t>о предоставлении муниципальных гарантий, утв. постано</w:t>
      </w:r>
      <w:r w:rsidR="00965078" w:rsidRPr="003511B6">
        <w:rPr>
          <w:color w:val="000000"/>
          <w:sz w:val="25"/>
          <w:szCs w:val="25"/>
        </w:rPr>
        <w:t>в</w:t>
      </w:r>
      <w:r w:rsidR="00965078" w:rsidRPr="003511B6">
        <w:rPr>
          <w:color w:val="000000"/>
          <w:sz w:val="25"/>
          <w:szCs w:val="25"/>
        </w:rPr>
        <w:t xml:space="preserve">лением администрации </w:t>
      </w:r>
      <w:r w:rsidR="008A03FE" w:rsidRPr="003511B6">
        <w:rPr>
          <w:sz w:val="25"/>
          <w:szCs w:val="25"/>
        </w:rPr>
        <w:t>Нижнетавдинского</w:t>
      </w:r>
      <w:r w:rsidR="008A03FE" w:rsidRPr="003511B6">
        <w:rPr>
          <w:color w:val="000000"/>
          <w:sz w:val="25"/>
          <w:szCs w:val="25"/>
        </w:rPr>
        <w:t xml:space="preserve"> муниципального района № 85 от 10.10.2011</w:t>
      </w:r>
      <w:r w:rsidR="002710E3" w:rsidRPr="003511B6">
        <w:rPr>
          <w:color w:val="000000"/>
          <w:sz w:val="25"/>
          <w:szCs w:val="25"/>
        </w:rPr>
        <w:t xml:space="preserve">, </w:t>
      </w:r>
      <w:r w:rsidRPr="003511B6">
        <w:rPr>
          <w:b/>
          <w:sz w:val="25"/>
          <w:szCs w:val="25"/>
        </w:rPr>
        <w:t>не предусмотрен</w:t>
      </w:r>
      <w:r w:rsidR="002710E3" w:rsidRPr="003511B6">
        <w:rPr>
          <w:b/>
          <w:sz w:val="25"/>
          <w:szCs w:val="25"/>
        </w:rPr>
        <w:t xml:space="preserve"> </w:t>
      </w:r>
      <w:r w:rsidRPr="003511B6">
        <w:rPr>
          <w:b/>
          <w:sz w:val="25"/>
          <w:szCs w:val="25"/>
        </w:rPr>
        <w:t xml:space="preserve">порядок </w:t>
      </w:r>
      <w:r w:rsidRPr="003511B6">
        <w:rPr>
          <w:b/>
          <w:bCs/>
          <w:sz w:val="25"/>
          <w:szCs w:val="25"/>
        </w:rPr>
        <w:t xml:space="preserve">определения размера </w:t>
      </w:r>
      <w:r w:rsidRPr="003511B6">
        <w:rPr>
          <w:bCs/>
          <w:sz w:val="25"/>
          <w:szCs w:val="25"/>
        </w:rPr>
        <w:t>муниципальной преференции и ее</w:t>
      </w:r>
      <w:r w:rsidRPr="003511B6">
        <w:rPr>
          <w:b/>
          <w:bCs/>
          <w:sz w:val="25"/>
          <w:szCs w:val="25"/>
        </w:rPr>
        <w:t xml:space="preserve"> конкре</w:t>
      </w:r>
      <w:r w:rsidRPr="003511B6">
        <w:rPr>
          <w:b/>
          <w:bCs/>
          <w:sz w:val="25"/>
          <w:szCs w:val="25"/>
        </w:rPr>
        <w:t>т</w:t>
      </w:r>
      <w:r w:rsidRPr="003511B6">
        <w:rPr>
          <w:b/>
          <w:bCs/>
          <w:sz w:val="25"/>
          <w:szCs w:val="25"/>
        </w:rPr>
        <w:t xml:space="preserve">ного получателя, </w:t>
      </w:r>
      <w:r w:rsidRPr="003511B6">
        <w:rPr>
          <w:bCs/>
          <w:sz w:val="25"/>
          <w:szCs w:val="25"/>
        </w:rPr>
        <w:t>постольку</w:t>
      </w:r>
      <w:r w:rsidRPr="003511B6">
        <w:rPr>
          <w:b/>
          <w:bCs/>
          <w:sz w:val="25"/>
          <w:szCs w:val="25"/>
        </w:rPr>
        <w:t xml:space="preserve"> установление возможности предоставления муниципальной преференции </w:t>
      </w:r>
      <w:r w:rsidRPr="003511B6">
        <w:rPr>
          <w:bCs/>
          <w:sz w:val="25"/>
          <w:szCs w:val="25"/>
        </w:rPr>
        <w:t>без согласования с антимонопольным органом</w:t>
      </w:r>
      <w:r w:rsidRPr="003511B6">
        <w:rPr>
          <w:b/>
          <w:bCs/>
          <w:sz w:val="25"/>
          <w:szCs w:val="25"/>
        </w:rPr>
        <w:t xml:space="preserve"> в случае указания конкретн</w:t>
      </w:r>
      <w:r w:rsidRPr="003511B6">
        <w:rPr>
          <w:b/>
          <w:bCs/>
          <w:sz w:val="25"/>
          <w:szCs w:val="25"/>
        </w:rPr>
        <w:t>о</w:t>
      </w:r>
      <w:r w:rsidRPr="003511B6">
        <w:rPr>
          <w:b/>
          <w:bCs/>
          <w:sz w:val="25"/>
          <w:szCs w:val="25"/>
        </w:rPr>
        <w:t xml:space="preserve">го получателя </w:t>
      </w:r>
      <w:r w:rsidRPr="003511B6">
        <w:rPr>
          <w:bCs/>
          <w:sz w:val="25"/>
          <w:szCs w:val="25"/>
        </w:rPr>
        <w:t>в соответствующем муниципальном правовом акте (п. 1.2 Положения),</w:t>
      </w:r>
      <w:r w:rsidRPr="003511B6">
        <w:rPr>
          <w:b/>
          <w:bCs/>
          <w:sz w:val="25"/>
          <w:szCs w:val="25"/>
        </w:rPr>
        <w:t xml:space="preserve"> не с</w:t>
      </w:r>
      <w:r w:rsidRPr="003511B6">
        <w:rPr>
          <w:b/>
          <w:bCs/>
          <w:sz w:val="25"/>
          <w:szCs w:val="25"/>
        </w:rPr>
        <w:t>о</w:t>
      </w:r>
      <w:r w:rsidRPr="003511B6">
        <w:rPr>
          <w:b/>
          <w:bCs/>
          <w:sz w:val="25"/>
          <w:szCs w:val="25"/>
        </w:rPr>
        <w:t>ответствует требованиям ч. 3 ст. 19 Закона о защите конкуренции.</w:t>
      </w:r>
    </w:p>
    <w:p w:rsidR="006169EF" w:rsidRPr="003511B6" w:rsidRDefault="006169EF" w:rsidP="00EE2642">
      <w:pPr>
        <w:shd w:val="clear" w:color="auto" w:fill="FFFFFF"/>
        <w:ind w:firstLine="851"/>
        <w:jc w:val="both"/>
        <w:rPr>
          <w:color w:val="000000"/>
          <w:sz w:val="25"/>
          <w:szCs w:val="25"/>
        </w:rPr>
      </w:pPr>
      <w:r w:rsidRPr="003511B6">
        <w:rPr>
          <w:color w:val="000000"/>
          <w:sz w:val="25"/>
          <w:szCs w:val="25"/>
        </w:rPr>
        <w:t>Таким образом, рассматриваемое Положение не соответствует</w:t>
      </w:r>
      <w:r w:rsidR="00965078" w:rsidRPr="003511B6">
        <w:rPr>
          <w:color w:val="000000"/>
          <w:sz w:val="25"/>
          <w:szCs w:val="25"/>
        </w:rPr>
        <w:t xml:space="preserve"> требованиям антим</w:t>
      </w:r>
      <w:r w:rsidR="00965078" w:rsidRPr="003511B6">
        <w:rPr>
          <w:color w:val="000000"/>
          <w:sz w:val="25"/>
          <w:szCs w:val="25"/>
        </w:rPr>
        <w:t>о</w:t>
      </w:r>
      <w:r w:rsidR="00965078" w:rsidRPr="003511B6">
        <w:rPr>
          <w:color w:val="000000"/>
          <w:sz w:val="25"/>
          <w:szCs w:val="25"/>
        </w:rPr>
        <w:t xml:space="preserve">нопольного законодательства, </w:t>
      </w:r>
      <w:r w:rsidR="00BF137D" w:rsidRPr="003511B6">
        <w:rPr>
          <w:color w:val="000000"/>
          <w:sz w:val="25"/>
          <w:szCs w:val="25"/>
        </w:rPr>
        <w:t>поскольку предусматр</w:t>
      </w:r>
      <w:r w:rsidR="00C6113C">
        <w:rPr>
          <w:color w:val="000000"/>
          <w:sz w:val="25"/>
          <w:szCs w:val="25"/>
        </w:rPr>
        <w:t>ивает возможность предоставления</w:t>
      </w:r>
      <w:r w:rsidR="00BF137D" w:rsidRPr="003511B6">
        <w:rPr>
          <w:color w:val="000000"/>
          <w:sz w:val="25"/>
          <w:szCs w:val="25"/>
        </w:rPr>
        <w:t xml:space="preserve"> м</w:t>
      </w:r>
      <w:r w:rsidR="00BF137D" w:rsidRPr="003511B6">
        <w:rPr>
          <w:color w:val="000000"/>
          <w:sz w:val="25"/>
          <w:szCs w:val="25"/>
        </w:rPr>
        <w:t>у</w:t>
      </w:r>
      <w:r w:rsidR="00BF137D" w:rsidRPr="003511B6">
        <w:rPr>
          <w:color w:val="000000"/>
          <w:sz w:val="25"/>
          <w:szCs w:val="25"/>
        </w:rPr>
        <w:t>ниципальной преференции в нарушение установленного действующим законодательством РФ порядка</w:t>
      </w:r>
      <w:r w:rsidR="00965078" w:rsidRPr="003511B6">
        <w:rPr>
          <w:color w:val="000000"/>
          <w:sz w:val="25"/>
          <w:szCs w:val="25"/>
        </w:rPr>
        <w:t>, что содержит признаки нарушения ч. 1 ст. 15 Закона о защите конкуренции</w:t>
      </w:r>
      <w:r w:rsidRPr="003511B6">
        <w:rPr>
          <w:color w:val="000000"/>
          <w:sz w:val="25"/>
          <w:szCs w:val="25"/>
        </w:rPr>
        <w:t>.</w:t>
      </w:r>
    </w:p>
    <w:p w:rsidR="006169EF" w:rsidRPr="003511B6" w:rsidRDefault="006169EF" w:rsidP="00EE2642">
      <w:pPr>
        <w:shd w:val="clear" w:color="auto" w:fill="FFFFFF"/>
        <w:ind w:firstLine="851"/>
        <w:jc w:val="both"/>
        <w:rPr>
          <w:sz w:val="25"/>
          <w:szCs w:val="25"/>
        </w:rPr>
      </w:pPr>
    </w:p>
    <w:p w:rsidR="00A64CCA" w:rsidRPr="003511B6" w:rsidRDefault="00F86669" w:rsidP="00A64CCA">
      <w:pPr>
        <w:shd w:val="clear" w:color="auto" w:fill="FFFFFF"/>
        <w:ind w:firstLine="851"/>
        <w:jc w:val="both"/>
        <w:rPr>
          <w:sz w:val="25"/>
          <w:szCs w:val="25"/>
        </w:rPr>
      </w:pPr>
      <w:r w:rsidRPr="003511B6">
        <w:rPr>
          <w:sz w:val="25"/>
          <w:szCs w:val="25"/>
        </w:rPr>
        <w:t xml:space="preserve">1.2. </w:t>
      </w:r>
      <w:r w:rsidR="00A64CCA" w:rsidRPr="003511B6">
        <w:rPr>
          <w:sz w:val="25"/>
          <w:szCs w:val="25"/>
        </w:rPr>
        <w:t xml:space="preserve">Порядком предоставления бюджетных инвестиций муниципальным бюджетным и автономным учреждениям, утв. постановлением администрации </w:t>
      </w:r>
      <w:r w:rsidRPr="003511B6">
        <w:rPr>
          <w:sz w:val="25"/>
          <w:szCs w:val="25"/>
        </w:rPr>
        <w:t>Нижнетавдинского мун</w:t>
      </w:r>
      <w:r w:rsidRPr="003511B6">
        <w:rPr>
          <w:sz w:val="25"/>
          <w:szCs w:val="25"/>
        </w:rPr>
        <w:t>и</w:t>
      </w:r>
      <w:r w:rsidRPr="003511B6">
        <w:rPr>
          <w:sz w:val="25"/>
          <w:szCs w:val="25"/>
        </w:rPr>
        <w:t>ципального района</w:t>
      </w:r>
      <w:r w:rsidR="00A64CCA" w:rsidRPr="003511B6">
        <w:rPr>
          <w:sz w:val="25"/>
          <w:szCs w:val="25"/>
        </w:rPr>
        <w:t xml:space="preserve"> № 8</w:t>
      </w:r>
      <w:r w:rsidRPr="003511B6">
        <w:rPr>
          <w:sz w:val="25"/>
          <w:szCs w:val="25"/>
        </w:rPr>
        <w:t>2</w:t>
      </w:r>
      <w:r w:rsidR="00A64CCA" w:rsidRPr="003511B6">
        <w:rPr>
          <w:sz w:val="25"/>
          <w:szCs w:val="25"/>
        </w:rPr>
        <w:t xml:space="preserve"> от 19.0</w:t>
      </w:r>
      <w:r w:rsidRPr="003511B6">
        <w:rPr>
          <w:sz w:val="25"/>
          <w:szCs w:val="25"/>
        </w:rPr>
        <w:t>9</w:t>
      </w:r>
      <w:r w:rsidR="00A64CCA" w:rsidRPr="003511B6">
        <w:rPr>
          <w:sz w:val="25"/>
          <w:szCs w:val="25"/>
        </w:rPr>
        <w:t>.2011 (далее – Порядок)</w:t>
      </w:r>
      <w:r w:rsidRPr="003511B6">
        <w:rPr>
          <w:sz w:val="25"/>
          <w:szCs w:val="25"/>
        </w:rPr>
        <w:t xml:space="preserve">, </w:t>
      </w:r>
      <w:r w:rsidR="00A64CCA" w:rsidRPr="003511B6">
        <w:rPr>
          <w:sz w:val="25"/>
          <w:szCs w:val="25"/>
        </w:rPr>
        <w:t>установлены правила предоставл</w:t>
      </w:r>
      <w:r w:rsidR="00A64CCA" w:rsidRPr="003511B6">
        <w:rPr>
          <w:sz w:val="25"/>
          <w:szCs w:val="25"/>
        </w:rPr>
        <w:t>е</w:t>
      </w:r>
      <w:r w:rsidR="00A64CCA" w:rsidRPr="003511B6">
        <w:rPr>
          <w:sz w:val="25"/>
          <w:szCs w:val="25"/>
        </w:rPr>
        <w:t xml:space="preserve">ния бюджетных инвестиций </w:t>
      </w:r>
      <w:r w:rsidR="00A64CCA" w:rsidRPr="003511B6">
        <w:rPr>
          <w:b/>
          <w:sz w:val="25"/>
          <w:szCs w:val="25"/>
        </w:rPr>
        <w:t>в объекты капитального строительства</w:t>
      </w:r>
      <w:r w:rsidRPr="003511B6">
        <w:rPr>
          <w:b/>
          <w:sz w:val="25"/>
          <w:szCs w:val="25"/>
        </w:rPr>
        <w:t xml:space="preserve"> (реконструкцию)</w:t>
      </w:r>
      <w:r w:rsidR="00A64CCA" w:rsidRPr="003511B6">
        <w:rPr>
          <w:b/>
          <w:sz w:val="25"/>
          <w:szCs w:val="25"/>
        </w:rPr>
        <w:t xml:space="preserve"> муниципальной собственности</w:t>
      </w:r>
      <w:r w:rsidR="00A64CCA" w:rsidRPr="003511B6">
        <w:rPr>
          <w:sz w:val="25"/>
          <w:szCs w:val="25"/>
        </w:rPr>
        <w:t xml:space="preserve"> </w:t>
      </w:r>
      <w:r w:rsidR="00A64CCA" w:rsidRPr="003511B6">
        <w:rPr>
          <w:b/>
          <w:sz w:val="25"/>
          <w:szCs w:val="25"/>
        </w:rPr>
        <w:t>в форме капитальных вложений в основные средства</w:t>
      </w:r>
      <w:r w:rsidR="00A64CCA" w:rsidRPr="003511B6">
        <w:rPr>
          <w:sz w:val="25"/>
          <w:szCs w:val="25"/>
        </w:rPr>
        <w:t xml:space="preserve"> муниципальных бюджетных и автономных учреждений (п. 1</w:t>
      </w:r>
      <w:r w:rsidRPr="003511B6">
        <w:rPr>
          <w:sz w:val="25"/>
          <w:szCs w:val="25"/>
        </w:rPr>
        <w:t>, 2</w:t>
      </w:r>
      <w:r w:rsidR="00A64CCA" w:rsidRPr="003511B6">
        <w:rPr>
          <w:sz w:val="25"/>
          <w:szCs w:val="25"/>
        </w:rPr>
        <w:t xml:space="preserve"> Порядка).</w:t>
      </w:r>
    </w:p>
    <w:p w:rsidR="00A64CCA" w:rsidRPr="003511B6" w:rsidRDefault="002B341F" w:rsidP="00A64CCA">
      <w:pPr>
        <w:shd w:val="clear" w:color="auto" w:fill="FFFFFF"/>
        <w:ind w:firstLine="851"/>
        <w:jc w:val="both"/>
        <w:rPr>
          <w:sz w:val="25"/>
          <w:szCs w:val="25"/>
        </w:rPr>
      </w:pPr>
      <w:r w:rsidRPr="003511B6">
        <w:rPr>
          <w:sz w:val="25"/>
          <w:szCs w:val="25"/>
        </w:rPr>
        <w:t>Так</w:t>
      </w:r>
      <w:r w:rsidR="00A64CCA" w:rsidRPr="003511B6">
        <w:rPr>
          <w:sz w:val="25"/>
          <w:szCs w:val="25"/>
        </w:rPr>
        <w:t>, Порядком установлено, что отбор организаций для выполнения указанных работ для муниципальных бюджетных учреждений осуществляется в соответствии с законодател</w:t>
      </w:r>
      <w:r w:rsidR="00A64CCA" w:rsidRPr="003511B6">
        <w:rPr>
          <w:sz w:val="25"/>
          <w:szCs w:val="25"/>
        </w:rPr>
        <w:t>ь</w:t>
      </w:r>
      <w:r w:rsidR="00A64CCA" w:rsidRPr="003511B6">
        <w:rPr>
          <w:sz w:val="25"/>
          <w:szCs w:val="25"/>
        </w:rPr>
        <w:t xml:space="preserve">ством о размещении заказов, в то время как автономные учреждения осуществляют </w:t>
      </w:r>
      <w:r w:rsidR="00A64CCA" w:rsidRPr="003511B6">
        <w:rPr>
          <w:sz w:val="25"/>
          <w:szCs w:val="25"/>
          <w:u w:val="single"/>
        </w:rPr>
        <w:t>такой о</w:t>
      </w:r>
      <w:r w:rsidR="00A64CCA" w:rsidRPr="003511B6">
        <w:rPr>
          <w:sz w:val="25"/>
          <w:szCs w:val="25"/>
          <w:u w:val="single"/>
        </w:rPr>
        <w:t>т</w:t>
      </w:r>
      <w:r w:rsidR="00A64CCA" w:rsidRPr="003511B6">
        <w:rPr>
          <w:sz w:val="25"/>
          <w:szCs w:val="25"/>
          <w:u w:val="single"/>
        </w:rPr>
        <w:t>бор</w:t>
      </w:r>
      <w:r w:rsidR="00A64CCA" w:rsidRPr="003511B6">
        <w:rPr>
          <w:sz w:val="25"/>
          <w:szCs w:val="25"/>
        </w:rPr>
        <w:t xml:space="preserve"> </w:t>
      </w:r>
      <w:r w:rsidR="00A64CCA" w:rsidRPr="003511B6">
        <w:rPr>
          <w:i/>
          <w:sz w:val="25"/>
          <w:szCs w:val="25"/>
        </w:rPr>
        <w:t xml:space="preserve">самостоятельно в соответствии с критериями, определенными учредителем </w:t>
      </w:r>
      <w:r w:rsidR="00A64CCA" w:rsidRPr="003511B6">
        <w:rPr>
          <w:sz w:val="25"/>
          <w:szCs w:val="25"/>
        </w:rPr>
        <w:t xml:space="preserve">(п. 6). </w:t>
      </w:r>
      <w:r w:rsidR="00F86669" w:rsidRPr="003511B6">
        <w:rPr>
          <w:sz w:val="25"/>
          <w:szCs w:val="25"/>
        </w:rPr>
        <w:t>При этом критерии такого отбора утверждены постановлением администрации Нижнетавдинск</w:t>
      </w:r>
      <w:r w:rsidR="00F86669" w:rsidRPr="003511B6">
        <w:rPr>
          <w:sz w:val="25"/>
          <w:szCs w:val="25"/>
        </w:rPr>
        <w:t>о</w:t>
      </w:r>
      <w:r w:rsidR="00F86669" w:rsidRPr="003511B6">
        <w:rPr>
          <w:sz w:val="25"/>
          <w:szCs w:val="25"/>
        </w:rPr>
        <w:t>го муниципального района № 83 от 19.09.2011г.</w:t>
      </w:r>
    </w:p>
    <w:p w:rsidR="00A64CCA" w:rsidRPr="003511B6" w:rsidRDefault="00A64CCA" w:rsidP="00A64CCA">
      <w:pPr>
        <w:shd w:val="clear" w:color="auto" w:fill="FFFFFF"/>
        <w:ind w:firstLine="851"/>
        <w:jc w:val="both"/>
        <w:rPr>
          <w:sz w:val="25"/>
          <w:szCs w:val="25"/>
        </w:rPr>
      </w:pPr>
      <w:r w:rsidRPr="003511B6">
        <w:rPr>
          <w:sz w:val="25"/>
          <w:szCs w:val="25"/>
        </w:rPr>
        <w:t>Вместе с тем, представляется, что строительство</w:t>
      </w:r>
      <w:r w:rsidR="00F86669" w:rsidRPr="003511B6">
        <w:rPr>
          <w:sz w:val="25"/>
          <w:szCs w:val="25"/>
        </w:rPr>
        <w:t>, реконструкция</w:t>
      </w:r>
      <w:r w:rsidRPr="003511B6">
        <w:rPr>
          <w:sz w:val="25"/>
          <w:szCs w:val="25"/>
        </w:rPr>
        <w:t xml:space="preserve"> и капитальный р</w:t>
      </w:r>
      <w:r w:rsidRPr="003511B6">
        <w:rPr>
          <w:sz w:val="25"/>
          <w:szCs w:val="25"/>
        </w:rPr>
        <w:t>е</w:t>
      </w:r>
      <w:r w:rsidRPr="003511B6">
        <w:rPr>
          <w:sz w:val="25"/>
          <w:szCs w:val="25"/>
        </w:rPr>
        <w:t xml:space="preserve">монт объектов муниципальной собственности </w:t>
      </w:r>
      <w:r w:rsidR="00F86669" w:rsidRPr="003511B6">
        <w:rPr>
          <w:sz w:val="25"/>
          <w:szCs w:val="25"/>
        </w:rPr>
        <w:t xml:space="preserve"> также </w:t>
      </w:r>
      <w:r w:rsidRPr="003511B6">
        <w:rPr>
          <w:sz w:val="25"/>
          <w:szCs w:val="25"/>
        </w:rPr>
        <w:t>является нуждой муниципального обр</w:t>
      </w:r>
      <w:r w:rsidRPr="003511B6">
        <w:rPr>
          <w:sz w:val="25"/>
          <w:szCs w:val="25"/>
        </w:rPr>
        <w:t>а</w:t>
      </w:r>
      <w:r w:rsidRPr="003511B6">
        <w:rPr>
          <w:sz w:val="25"/>
          <w:szCs w:val="25"/>
        </w:rPr>
        <w:t>зования, поскольку осуществляется в целях решения соответствующих вопросов местного значения.</w:t>
      </w:r>
    </w:p>
    <w:p w:rsidR="00A64CCA" w:rsidRPr="003511B6" w:rsidRDefault="00A64CCA" w:rsidP="00A64CCA">
      <w:pPr>
        <w:pStyle w:val="a9"/>
        <w:ind w:firstLine="851"/>
        <w:jc w:val="both"/>
        <w:rPr>
          <w:sz w:val="25"/>
          <w:szCs w:val="25"/>
        </w:rPr>
      </w:pPr>
      <w:r w:rsidRPr="003511B6">
        <w:rPr>
          <w:sz w:val="25"/>
          <w:szCs w:val="25"/>
        </w:rPr>
        <w:t>В силу п.п. 1, 2 ст. 72 БК РФ размещение заказов на поставки товаров, выполнение работ, оказание услуг для государственных и муниципальных нужд производится в соотве</w:t>
      </w:r>
      <w:r w:rsidRPr="003511B6">
        <w:rPr>
          <w:sz w:val="25"/>
          <w:szCs w:val="25"/>
        </w:rPr>
        <w:t>т</w:t>
      </w:r>
      <w:r w:rsidRPr="003511B6">
        <w:rPr>
          <w:sz w:val="25"/>
          <w:szCs w:val="25"/>
        </w:rPr>
        <w:t>ствии с законодательством РФ о размещении заказов</w:t>
      </w:r>
      <w:r w:rsidR="002244FC" w:rsidRPr="003511B6">
        <w:rPr>
          <w:sz w:val="25"/>
          <w:szCs w:val="25"/>
        </w:rPr>
        <w:t xml:space="preserve"> (до 01.01.2014)</w:t>
      </w:r>
      <w:r w:rsidRPr="003511B6">
        <w:rPr>
          <w:sz w:val="25"/>
          <w:szCs w:val="25"/>
        </w:rPr>
        <w:t>.</w:t>
      </w:r>
    </w:p>
    <w:p w:rsidR="00A64CCA" w:rsidRPr="003511B6" w:rsidRDefault="00A64CCA" w:rsidP="00A64CCA">
      <w:pPr>
        <w:pStyle w:val="a9"/>
        <w:ind w:firstLine="851"/>
        <w:jc w:val="both"/>
        <w:rPr>
          <w:sz w:val="25"/>
          <w:szCs w:val="25"/>
        </w:rPr>
      </w:pPr>
      <w:r w:rsidRPr="003511B6">
        <w:rPr>
          <w:sz w:val="25"/>
          <w:szCs w:val="25"/>
        </w:rPr>
        <w:t>В соответствии со ст. 5 Федерального закона от 21.07.2005 № 94-ФЗ «О размещении заказов на поставки товаров, выполнение работ, оказание услуг для государственных и м</w:t>
      </w:r>
      <w:r w:rsidRPr="003511B6">
        <w:rPr>
          <w:sz w:val="25"/>
          <w:szCs w:val="25"/>
        </w:rPr>
        <w:t>у</w:t>
      </w:r>
      <w:r w:rsidRPr="003511B6">
        <w:rPr>
          <w:sz w:val="25"/>
          <w:szCs w:val="25"/>
        </w:rPr>
        <w:t>ниципальных нужд» (далее – Закон о размещении заказов) под размещением заказов поним</w:t>
      </w:r>
      <w:r w:rsidRPr="003511B6">
        <w:rPr>
          <w:sz w:val="25"/>
          <w:szCs w:val="25"/>
        </w:rPr>
        <w:t>а</w:t>
      </w:r>
      <w:r w:rsidR="002244FC" w:rsidRPr="003511B6">
        <w:rPr>
          <w:sz w:val="25"/>
          <w:szCs w:val="25"/>
        </w:rPr>
        <w:t>лись</w:t>
      </w:r>
      <w:r w:rsidRPr="003511B6">
        <w:rPr>
          <w:sz w:val="25"/>
          <w:szCs w:val="25"/>
        </w:rPr>
        <w:t xml:space="preserve"> осуществляемые в порядке, предусмотренном настоящим Законом, действия заказчиков, уполномоченных органов по определению поставщиков (исполнителей) в целях заключения с ними государственных и муниципальных контрактов, а в случаях, предусмотренных п. 14 ч. 2 ст. 55 Закона о размещении заказов, в целях заключения с ними также иных гражданско-правовых договоров.</w:t>
      </w:r>
    </w:p>
    <w:p w:rsidR="00A64CCA" w:rsidRPr="003511B6" w:rsidRDefault="00A64CCA" w:rsidP="00A64CCA">
      <w:pPr>
        <w:pStyle w:val="a9"/>
        <w:ind w:firstLine="851"/>
        <w:jc w:val="both"/>
        <w:rPr>
          <w:sz w:val="25"/>
          <w:szCs w:val="25"/>
        </w:rPr>
      </w:pPr>
      <w:r w:rsidRPr="003511B6">
        <w:rPr>
          <w:sz w:val="25"/>
          <w:szCs w:val="25"/>
        </w:rPr>
        <w:t>Таким образом, Закон о размещении заказов  устанавлива</w:t>
      </w:r>
      <w:r w:rsidR="002244FC" w:rsidRPr="003511B6">
        <w:rPr>
          <w:sz w:val="25"/>
          <w:szCs w:val="25"/>
        </w:rPr>
        <w:t>л</w:t>
      </w:r>
      <w:r w:rsidRPr="003511B6">
        <w:rPr>
          <w:sz w:val="25"/>
          <w:szCs w:val="25"/>
        </w:rPr>
        <w:t xml:space="preserve"> единый порядок разм</w:t>
      </w:r>
      <w:r w:rsidRPr="003511B6">
        <w:rPr>
          <w:sz w:val="25"/>
          <w:szCs w:val="25"/>
        </w:rPr>
        <w:t>е</w:t>
      </w:r>
      <w:r w:rsidRPr="003511B6">
        <w:rPr>
          <w:sz w:val="25"/>
          <w:szCs w:val="25"/>
        </w:rPr>
        <w:t>щения государственных и муниципальных заказов в целях обеспечения единства экономич</w:t>
      </w:r>
      <w:r w:rsidRPr="003511B6">
        <w:rPr>
          <w:sz w:val="25"/>
          <w:szCs w:val="25"/>
        </w:rPr>
        <w:t>е</w:t>
      </w:r>
      <w:r w:rsidRPr="003511B6">
        <w:rPr>
          <w:sz w:val="25"/>
          <w:szCs w:val="25"/>
        </w:rPr>
        <w:t xml:space="preserve">ского пространства на территории РФ при размещении заказов, эффективного использования </w:t>
      </w:r>
      <w:r w:rsidRPr="003511B6">
        <w:rPr>
          <w:sz w:val="25"/>
          <w:szCs w:val="25"/>
        </w:rPr>
        <w:lastRenderedPageBreak/>
        <w:t>бюджетных средств,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w:t>
      </w:r>
      <w:r w:rsidRPr="003511B6">
        <w:rPr>
          <w:sz w:val="25"/>
          <w:szCs w:val="25"/>
        </w:rPr>
        <w:t>н</w:t>
      </w:r>
      <w:r w:rsidRPr="003511B6">
        <w:rPr>
          <w:sz w:val="25"/>
          <w:szCs w:val="25"/>
        </w:rPr>
        <w:t>ции, совершенствования деятельности органов государственной власти в сфере размещения государственного и муниципального заказа, обеспечения гласности и прозрачности разм</w:t>
      </w:r>
      <w:r w:rsidRPr="003511B6">
        <w:rPr>
          <w:sz w:val="25"/>
          <w:szCs w:val="25"/>
        </w:rPr>
        <w:t>е</w:t>
      </w:r>
      <w:r w:rsidRPr="003511B6">
        <w:rPr>
          <w:sz w:val="25"/>
          <w:szCs w:val="25"/>
        </w:rPr>
        <w:t>щения заказов, предотвращения коррупции и других злоупотреблений в сфере размещения заказов (ст. 1).</w:t>
      </w:r>
    </w:p>
    <w:p w:rsidR="00A64CCA" w:rsidRPr="003511B6" w:rsidRDefault="00A64CCA" w:rsidP="00A64CCA">
      <w:pPr>
        <w:pStyle w:val="a9"/>
        <w:ind w:firstLine="851"/>
        <w:jc w:val="both"/>
        <w:rPr>
          <w:sz w:val="25"/>
          <w:szCs w:val="25"/>
        </w:rPr>
      </w:pPr>
      <w:r w:rsidRPr="003511B6">
        <w:rPr>
          <w:sz w:val="25"/>
          <w:szCs w:val="25"/>
        </w:rPr>
        <w:t>Во всех случаях размещение заказа для государственных и муниципальных нужд осуществля</w:t>
      </w:r>
      <w:r w:rsidR="002244FC" w:rsidRPr="003511B6">
        <w:rPr>
          <w:sz w:val="25"/>
          <w:szCs w:val="25"/>
        </w:rPr>
        <w:t>лось</w:t>
      </w:r>
      <w:r w:rsidRPr="003511B6">
        <w:rPr>
          <w:sz w:val="25"/>
          <w:szCs w:val="25"/>
        </w:rPr>
        <w:t xml:space="preserve"> путем проведения торгов, за исключением случаев, предусмотренных п. 2 ст. 10 Закона о размещении заказов. При этом, </w:t>
      </w:r>
      <w:r w:rsidRPr="003511B6">
        <w:rPr>
          <w:b/>
          <w:sz w:val="25"/>
          <w:szCs w:val="25"/>
        </w:rPr>
        <w:t xml:space="preserve">применение Закона о размещении заказов </w:t>
      </w:r>
      <w:r w:rsidR="00E45101" w:rsidRPr="003511B6">
        <w:rPr>
          <w:b/>
          <w:sz w:val="25"/>
          <w:szCs w:val="25"/>
        </w:rPr>
        <w:t>я</w:t>
      </w:r>
      <w:r w:rsidR="00E45101" w:rsidRPr="003511B6">
        <w:rPr>
          <w:b/>
          <w:sz w:val="25"/>
          <w:szCs w:val="25"/>
        </w:rPr>
        <w:t>в</w:t>
      </w:r>
      <w:r w:rsidR="00E45101" w:rsidRPr="003511B6">
        <w:rPr>
          <w:b/>
          <w:sz w:val="25"/>
          <w:szCs w:val="25"/>
        </w:rPr>
        <w:t>лялось обя</w:t>
      </w:r>
      <w:r w:rsidRPr="003511B6">
        <w:rPr>
          <w:b/>
          <w:sz w:val="25"/>
          <w:szCs w:val="25"/>
        </w:rPr>
        <w:t>зательн</w:t>
      </w:r>
      <w:r w:rsidR="00E45101" w:rsidRPr="003511B6">
        <w:rPr>
          <w:b/>
          <w:sz w:val="25"/>
          <w:szCs w:val="25"/>
        </w:rPr>
        <w:t>ым</w:t>
      </w:r>
      <w:r w:rsidRPr="003511B6">
        <w:rPr>
          <w:b/>
          <w:sz w:val="25"/>
          <w:szCs w:val="25"/>
        </w:rPr>
        <w:t xml:space="preserve"> при условии использования средств бюджета, которые напра</w:t>
      </w:r>
      <w:r w:rsidRPr="003511B6">
        <w:rPr>
          <w:b/>
          <w:sz w:val="25"/>
          <w:szCs w:val="25"/>
        </w:rPr>
        <w:t>в</w:t>
      </w:r>
      <w:r w:rsidRPr="003511B6">
        <w:rPr>
          <w:b/>
          <w:sz w:val="25"/>
          <w:szCs w:val="25"/>
        </w:rPr>
        <w:t>ляются на оплату работ (услуг) для государственных и муниципальных нужд</w:t>
      </w:r>
      <w:r w:rsidRPr="003511B6">
        <w:rPr>
          <w:sz w:val="25"/>
          <w:szCs w:val="25"/>
        </w:rPr>
        <w:t>.</w:t>
      </w:r>
    </w:p>
    <w:p w:rsidR="006F2606" w:rsidRPr="003511B6" w:rsidRDefault="00D22950" w:rsidP="006F2606">
      <w:pPr>
        <w:ind w:firstLine="851"/>
        <w:jc w:val="both"/>
        <w:rPr>
          <w:sz w:val="25"/>
          <w:szCs w:val="25"/>
        </w:rPr>
      </w:pPr>
      <w:r w:rsidRPr="003511B6">
        <w:rPr>
          <w:sz w:val="25"/>
          <w:szCs w:val="25"/>
        </w:rPr>
        <w:t>Здесь необходимо отметить, что с</w:t>
      </w:r>
      <w:r w:rsidR="00E45101" w:rsidRPr="003511B6">
        <w:rPr>
          <w:sz w:val="25"/>
          <w:szCs w:val="25"/>
        </w:rPr>
        <w:t xml:space="preserve"> 01.01.2014г. вступил в силу Федеральный закон от 05.04.2013г. № 44-ФЗ «О </w:t>
      </w:r>
      <w:r w:rsidR="00F95490" w:rsidRPr="003511B6">
        <w:rPr>
          <w:sz w:val="25"/>
          <w:szCs w:val="25"/>
        </w:rPr>
        <w:t xml:space="preserve">контрактной системе в сфере закупок товаров, работ, услуг для обеспечения государственных и муниципальных нужд» (далее также – Закон о контрактной системе), </w:t>
      </w:r>
      <w:r w:rsidR="00B67154" w:rsidRPr="003511B6">
        <w:rPr>
          <w:sz w:val="25"/>
          <w:szCs w:val="25"/>
        </w:rPr>
        <w:t xml:space="preserve">ст. 15 которого </w:t>
      </w:r>
      <w:r w:rsidR="00F95490" w:rsidRPr="003511B6">
        <w:rPr>
          <w:b/>
          <w:sz w:val="25"/>
          <w:szCs w:val="25"/>
        </w:rPr>
        <w:t>пре</w:t>
      </w:r>
      <w:r w:rsidR="00B67154" w:rsidRPr="003511B6">
        <w:rPr>
          <w:b/>
          <w:sz w:val="25"/>
          <w:szCs w:val="25"/>
        </w:rPr>
        <w:t xml:space="preserve">дусматривает </w:t>
      </w:r>
      <w:r w:rsidR="006F2606" w:rsidRPr="003511B6">
        <w:rPr>
          <w:b/>
          <w:sz w:val="25"/>
          <w:szCs w:val="25"/>
        </w:rPr>
        <w:t>осуществление закупок</w:t>
      </w:r>
      <w:r w:rsidR="006F2606" w:rsidRPr="003511B6">
        <w:rPr>
          <w:sz w:val="25"/>
          <w:szCs w:val="25"/>
        </w:rPr>
        <w:t xml:space="preserve"> (осуществление кап</w:t>
      </w:r>
      <w:r w:rsidR="006F2606" w:rsidRPr="003511B6">
        <w:rPr>
          <w:sz w:val="25"/>
          <w:szCs w:val="25"/>
        </w:rPr>
        <w:t>и</w:t>
      </w:r>
      <w:r w:rsidR="006F2606" w:rsidRPr="003511B6">
        <w:rPr>
          <w:sz w:val="25"/>
          <w:szCs w:val="25"/>
        </w:rPr>
        <w:t xml:space="preserve">тальных вложений в объекты собственности) за счет субсидий, предоставленных бюджетным и автономным учреждениям из бюджетов бюджетной системы Российской Федерации, и иных средств </w:t>
      </w:r>
      <w:r w:rsidR="006F2606" w:rsidRPr="003511B6">
        <w:rPr>
          <w:b/>
          <w:sz w:val="25"/>
          <w:szCs w:val="25"/>
        </w:rPr>
        <w:t>в соответствии с требованиями Закона о контрактной системе</w:t>
      </w:r>
      <w:r w:rsidR="006F2606" w:rsidRPr="003511B6">
        <w:rPr>
          <w:sz w:val="25"/>
          <w:szCs w:val="25"/>
        </w:rPr>
        <w:t>.</w:t>
      </w:r>
    </w:p>
    <w:p w:rsidR="00A64CCA" w:rsidRPr="003511B6" w:rsidRDefault="00A64CCA" w:rsidP="00A64CCA">
      <w:pPr>
        <w:pStyle w:val="a9"/>
        <w:ind w:firstLine="851"/>
        <w:jc w:val="both"/>
        <w:rPr>
          <w:sz w:val="25"/>
          <w:szCs w:val="25"/>
        </w:rPr>
      </w:pPr>
      <w:r w:rsidRPr="003511B6">
        <w:rPr>
          <w:sz w:val="25"/>
          <w:szCs w:val="25"/>
        </w:rPr>
        <w:t>Согласно ч. 1 ст.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w:t>
      </w:r>
      <w:r w:rsidRPr="003511B6">
        <w:rPr>
          <w:sz w:val="25"/>
          <w:szCs w:val="25"/>
        </w:rPr>
        <w:t>и</w:t>
      </w:r>
      <w:r w:rsidRPr="003511B6">
        <w:rPr>
          <w:sz w:val="25"/>
          <w:szCs w:val="25"/>
        </w:rPr>
        <w:t>ем предусмотренных федеральными законами случаев принятия актов и (или) осуществления таких действий (бездействия, в том числе указанные в данной норме.</w:t>
      </w:r>
    </w:p>
    <w:p w:rsidR="00A64CCA" w:rsidRPr="003511B6" w:rsidRDefault="00A64CCA" w:rsidP="00A64CCA">
      <w:pPr>
        <w:ind w:firstLine="851"/>
        <w:jc w:val="both"/>
        <w:outlineLvl w:val="0"/>
        <w:rPr>
          <w:sz w:val="25"/>
          <w:szCs w:val="25"/>
        </w:rPr>
      </w:pPr>
      <w:r w:rsidRPr="003511B6">
        <w:rPr>
          <w:sz w:val="25"/>
          <w:szCs w:val="25"/>
        </w:rPr>
        <w:t xml:space="preserve">Таким образом, в действиях Администрации содержатся признаки нарушения ч. 1 ст. 15 Закона о защите конкуренции, выразившиеся в утверждении </w:t>
      </w:r>
      <w:r w:rsidRPr="003511B6">
        <w:rPr>
          <w:b/>
          <w:sz w:val="25"/>
          <w:szCs w:val="25"/>
        </w:rPr>
        <w:t xml:space="preserve">постановлением </w:t>
      </w:r>
      <w:r w:rsidR="00D22950" w:rsidRPr="003511B6">
        <w:rPr>
          <w:b/>
          <w:sz w:val="25"/>
          <w:szCs w:val="25"/>
        </w:rPr>
        <w:t>№ 82</w:t>
      </w:r>
      <w:r w:rsidR="00D22950" w:rsidRPr="003511B6">
        <w:rPr>
          <w:sz w:val="25"/>
          <w:szCs w:val="25"/>
        </w:rPr>
        <w:t xml:space="preserve"> от 19.09.2011</w:t>
      </w:r>
      <w:r w:rsidRPr="003511B6">
        <w:rPr>
          <w:sz w:val="25"/>
          <w:szCs w:val="25"/>
        </w:rPr>
        <w:t xml:space="preserve">  Порядка предоставления бюджетных инвестиций муниципальным бюджетным и автономным учреждениям </w:t>
      </w:r>
      <w:r w:rsidRPr="003511B6">
        <w:rPr>
          <w:i/>
          <w:sz w:val="25"/>
          <w:szCs w:val="25"/>
        </w:rPr>
        <w:t>в целях удовлетворения муниципальных нужд без проведения пу</w:t>
      </w:r>
      <w:r w:rsidRPr="003511B6">
        <w:rPr>
          <w:i/>
          <w:sz w:val="25"/>
          <w:szCs w:val="25"/>
        </w:rPr>
        <w:t>б</w:t>
      </w:r>
      <w:r w:rsidRPr="003511B6">
        <w:rPr>
          <w:i/>
          <w:sz w:val="25"/>
          <w:szCs w:val="25"/>
        </w:rPr>
        <w:t>личных процедур</w:t>
      </w:r>
      <w:r w:rsidR="002B341F" w:rsidRPr="003511B6">
        <w:rPr>
          <w:i/>
          <w:sz w:val="25"/>
          <w:szCs w:val="25"/>
        </w:rPr>
        <w:t xml:space="preserve">, </w:t>
      </w:r>
      <w:r w:rsidR="002B341F" w:rsidRPr="003511B6">
        <w:rPr>
          <w:b/>
          <w:sz w:val="25"/>
          <w:szCs w:val="25"/>
        </w:rPr>
        <w:t>постановлением</w:t>
      </w:r>
      <w:r w:rsidR="002B341F" w:rsidRPr="003511B6">
        <w:rPr>
          <w:b/>
          <w:i/>
          <w:sz w:val="25"/>
          <w:szCs w:val="25"/>
        </w:rPr>
        <w:t xml:space="preserve"> </w:t>
      </w:r>
      <w:r w:rsidR="002B341F" w:rsidRPr="003511B6">
        <w:rPr>
          <w:b/>
          <w:sz w:val="25"/>
          <w:szCs w:val="25"/>
        </w:rPr>
        <w:t>№ 83</w:t>
      </w:r>
      <w:r w:rsidR="002B341F" w:rsidRPr="003511B6">
        <w:rPr>
          <w:sz w:val="25"/>
          <w:szCs w:val="25"/>
        </w:rPr>
        <w:t xml:space="preserve"> от 19.09.2011г</w:t>
      </w:r>
      <w:r w:rsidRPr="003511B6">
        <w:rPr>
          <w:sz w:val="25"/>
          <w:szCs w:val="25"/>
        </w:rPr>
        <w:t>.</w:t>
      </w:r>
      <w:r w:rsidR="002B341F" w:rsidRPr="003511B6">
        <w:rPr>
          <w:sz w:val="25"/>
          <w:szCs w:val="25"/>
        </w:rPr>
        <w:t xml:space="preserve"> - критериев такого отбора организ</w:t>
      </w:r>
      <w:r w:rsidR="002B341F" w:rsidRPr="003511B6">
        <w:rPr>
          <w:sz w:val="25"/>
          <w:szCs w:val="25"/>
        </w:rPr>
        <w:t>а</w:t>
      </w:r>
      <w:r w:rsidR="002B341F" w:rsidRPr="003511B6">
        <w:rPr>
          <w:sz w:val="25"/>
          <w:szCs w:val="25"/>
        </w:rPr>
        <w:t>ций для выполнения указанных работ.</w:t>
      </w:r>
    </w:p>
    <w:p w:rsidR="008A03FE" w:rsidRPr="003511B6" w:rsidRDefault="008A03FE" w:rsidP="00EE2642">
      <w:pPr>
        <w:ind w:firstLine="851"/>
        <w:jc w:val="both"/>
        <w:rPr>
          <w:sz w:val="25"/>
          <w:szCs w:val="25"/>
        </w:rPr>
      </w:pPr>
    </w:p>
    <w:p w:rsidR="00455D4A" w:rsidRPr="003511B6" w:rsidRDefault="00CA3CD8" w:rsidP="00455D4A">
      <w:pPr>
        <w:ind w:firstLine="851"/>
        <w:jc w:val="both"/>
        <w:rPr>
          <w:sz w:val="25"/>
          <w:szCs w:val="25"/>
        </w:rPr>
      </w:pPr>
      <w:r w:rsidRPr="003511B6">
        <w:rPr>
          <w:sz w:val="25"/>
          <w:szCs w:val="25"/>
        </w:rPr>
        <w:t>1.3. Положение о порядке передачи муниципального имущества в аренду на террит</w:t>
      </w:r>
      <w:r w:rsidRPr="003511B6">
        <w:rPr>
          <w:sz w:val="25"/>
          <w:szCs w:val="25"/>
        </w:rPr>
        <w:t>о</w:t>
      </w:r>
      <w:r w:rsidRPr="003511B6">
        <w:rPr>
          <w:sz w:val="25"/>
          <w:szCs w:val="25"/>
        </w:rPr>
        <w:t>рии Нижнетавдинского муниципального района, утв. решением Думы Нижнетавдинского муниципального района № 188 от 03.11.2009г. (в ред. решения № 147 от 29.04.2013) не соо</w:t>
      </w:r>
      <w:r w:rsidRPr="003511B6">
        <w:rPr>
          <w:sz w:val="25"/>
          <w:szCs w:val="25"/>
        </w:rPr>
        <w:t>т</w:t>
      </w:r>
      <w:r w:rsidRPr="003511B6">
        <w:rPr>
          <w:sz w:val="25"/>
          <w:szCs w:val="25"/>
        </w:rPr>
        <w:t>ветствует Закону о защите конкуренции</w:t>
      </w:r>
      <w:r w:rsidR="000867D5" w:rsidRPr="003511B6">
        <w:rPr>
          <w:sz w:val="25"/>
          <w:szCs w:val="25"/>
        </w:rPr>
        <w:t>, поскольку предусматривает предоставление мун</w:t>
      </w:r>
      <w:r w:rsidR="000867D5" w:rsidRPr="003511B6">
        <w:rPr>
          <w:sz w:val="25"/>
          <w:szCs w:val="25"/>
        </w:rPr>
        <w:t>и</w:t>
      </w:r>
      <w:r w:rsidR="000867D5" w:rsidRPr="003511B6">
        <w:rPr>
          <w:sz w:val="25"/>
          <w:szCs w:val="25"/>
        </w:rPr>
        <w:t>ципального имущества в аренду без проведения торгов в случаях, указанных в ч. 4 ст. 53 З</w:t>
      </w:r>
      <w:r w:rsidR="000867D5" w:rsidRPr="003511B6">
        <w:rPr>
          <w:sz w:val="25"/>
          <w:szCs w:val="25"/>
        </w:rPr>
        <w:t>а</w:t>
      </w:r>
      <w:r w:rsidR="000867D5" w:rsidRPr="003511B6">
        <w:rPr>
          <w:sz w:val="25"/>
          <w:szCs w:val="25"/>
        </w:rPr>
        <w:t xml:space="preserve">кона о защите конкуренции (пункты 5, 10 Положения), </w:t>
      </w:r>
      <w:r w:rsidR="000867D5" w:rsidRPr="003511B6">
        <w:rPr>
          <w:b/>
          <w:sz w:val="25"/>
          <w:szCs w:val="25"/>
        </w:rPr>
        <w:t>утратившей силу с 01.07.2013г.</w:t>
      </w:r>
      <w:r w:rsidR="000867D5" w:rsidRPr="003511B6">
        <w:rPr>
          <w:sz w:val="25"/>
          <w:szCs w:val="25"/>
        </w:rPr>
        <w:t xml:space="preserve"> (</w:t>
      </w:r>
      <w:r w:rsidR="00455D4A" w:rsidRPr="003511B6">
        <w:rPr>
          <w:sz w:val="25"/>
          <w:szCs w:val="25"/>
        </w:rPr>
        <w:t>Ф</w:t>
      </w:r>
      <w:r w:rsidR="00455D4A" w:rsidRPr="003511B6">
        <w:rPr>
          <w:sz w:val="25"/>
          <w:szCs w:val="25"/>
        </w:rPr>
        <w:t>е</w:t>
      </w:r>
      <w:r w:rsidR="00455D4A" w:rsidRPr="003511B6">
        <w:rPr>
          <w:sz w:val="25"/>
          <w:szCs w:val="25"/>
        </w:rPr>
        <w:t xml:space="preserve">деральный </w:t>
      </w:r>
      <w:hyperlink r:id="rId9" w:history="1">
        <w:r w:rsidR="00455D4A" w:rsidRPr="003511B6">
          <w:rPr>
            <w:color w:val="0000FF"/>
            <w:sz w:val="25"/>
            <w:szCs w:val="25"/>
          </w:rPr>
          <w:t>закон</w:t>
        </w:r>
      </w:hyperlink>
      <w:r w:rsidR="00455D4A" w:rsidRPr="003511B6">
        <w:rPr>
          <w:sz w:val="25"/>
          <w:szCs w:val="25"/>
        </w:rPr>
        <w:t xml:space="preserve"> от 02.07.2013 № 144-ФЗ).</w:t>
      </w:r>
    </w:p>
    <w:p w:rsidR="00455D4A" w:rsidRPr="003511B6" w:rsidRDefault="00455D4A" w:rsidP="00455D4A">
      <w:pPr>
        <w:ind w:firstLine="851"/>
        <w:jc w:val="both"/>
        <w:rPr>
          <w:sz w:val="25"/>
          <w:szCs w:val="25"/>
        </w:rPr>
      </w:pPr>
      <w:r w:rsidRPr="003511B6">
        <w:rPr>
          <w:sz w:val="25"/>
          <w:szCs w:val="25"/>
        </w:rPr>
        <w:t>В свою очередь, предоставление муниципального имущества по правилам ч. 4 ст. 53 Закона о защите конкуренции после 01.07.2013 приведет к нарушению Закона о защите ко</w:t>
      </w:r>
      <w:r w:rsidRPr="003511B6">
        <w:rPr>
          <w:sz w:val="25"/>
          <w:szCs w:val="25"/>
        </w:rPr>
        <w:t>н</w:t>
      </w:r>
      <w:r w:rsidRPr="003511B6">
        <w:rPr>
          <w:sz w:val="25"/>
          <w:szCs w:val="25"/>
        </w:rPr>
        <w:t>куренции.</w:t>
      </w:r>
    </w:p>
    <w:p w:rsidR="00455D4A" w:rsidRPr="003511B6" w:rsidRDefault="00455D4A" w:rsidP="00455D4A">
      <w:pPr>
        <w:ind w:firstLine="851"/>
        <w:jc w:val="both"/>
        <w:rPr>
          <w:sz w:val="25"/>
          <w:szCs w:val="25"/>
        </w:rPr>
      </w:pPr>
      <w:r w:rsidRPr="003511B6">
        <w:rPr>
          <w:sz w:val="25"/>
          <w:szCs w:val="25"/>
        </w:rPr>
        <w:t>Таким образом, бездействие органа местного самоуправления в части приведения в соответствие с действующим законодательством муниципального правового акта, регламе</w:t>
      </w:r>
      <w:r w:rsidRPr="003511B6">
        <w:rPr>
          <w:sz w:val="25"/>
          <w:szCs w:val="25"/>
        </w:rPr>
        <w:t>н</w:t>
      </w:r>
      <w:r w:rsidRPr="003511B6">
        <w:rPr>
          <w:sz w:val="25"/>
          <w:szCs w:val="25"/>
        </w:rPr>
        <w:t>тирующего порядок предоставления муниципального имущества в аренду содержит призн</w:t>
      </w:r>
      <w:r w:rsidRPr="003511B6">
        <w:rPr>
          <w:sz w:val="25"/>
          <w:szCs w:val="25"/>
        </w:rPr>
        <w:t>а</w:t>
      </w:r>
      <w:r w:rsidRPr="003511B6">
        <w:rPr>
          <w:sz w:val="25"/>
          <w:szCs w:val="25"/>
        </w:rPr>
        <w:t>ки нарушения ч. 1 ст. 15 Закона о защите конкуренции.</w:t>
      </w:r>
    </w:p>
    <w:p w:rsidR="0061520B" w:rsidRPr="003511B6" w:rsidRDefault="0061520B" w:rsidP="00455D4A">
      <w:pPr>
        <w:ind w:firstLine="851"/>
        <w:jc w:val="both"/>
        <w:rPr>
          <w:sz w:val="25"/>
          <w:szCs w:val="25"/>
        </w:rPr>
      </w:pPr>
    </w:p>
    <w:p w:rsidR="0061520B" w:rsidRPr="003511B6" w:rsidRDefault="0061520B" w:rsidP="00455D4A">
      <w:pPr>
        <w:ind w:firstLine="851"/>
        <w:jc w:val="both"/>
        <w:rPr>
          <w:sz w:val="25"/>
          <w:szCs w:val="25"/>
        </w:rPr>
      </w:pPr>
      <w:r w:rsidRPr="003511B6">
        <w:rPr>
          <w:sz w:val="25"/>
          <w:szCs w:val="25"/>
        </w:rPr>
        <w:t>1.4. Положение о комиссии по проведению торгов по продаже муниципального им</w:t>
      </w:r>
      <w:r w:rsidRPr="003511B6">
        <w:rPr>
          <w:sz w:val="25"/>
          <w:szCs w:val="25"/>
        </w:rPr>
        <w:t>у</w:t>
      </w:r>
      <w:r w:rsidRPr="003511B6">
        <w:rPr>
          <w:sz w:val="25"/>
          <w:szCs w:val="25"/>
        </w:rPr>
        <w:t>щества или права на заключение договоров аренды муниципального имущества, утв. пост</w:t>
      </w:r>
      <w:r w:rsidRPr="003511B6">
        <w:rPr>
          <w:sz w:val="25"/>
          <w:szCs w:val="25"/>
        </w:rPr>
        <w:t>а</w:t>
      </w:r>
      <w:r w:rsidRPr="003511B6">
        <w:rPr>
          <w:sz w:val="25"/>
          <w:szCs w:val="25"/>
        </w:rPr>
        <w:t>новлением администрации Нижнетавдинского муниципального района № 66 от 29.12.2012г.</w:t>
      </w:r>
      <w:r w:rsidR="00A76FB0" w:rsidRPr="003511B6">
        <w:rPr>
          <w:sz w:val="25"/>
          <w:szCs w:val="25"/>
        </w:rPr>
        <w:t xml:space="preserve"> (далее также – Положение о комиссии)</w:t>
      </w:r>
      <w:r w:rsidRPr="003511B6">
        <w:rPr>
          <w:sz w:val="25"/>
          <w:szCs w:val="25"/>
        </w:rPr>
        <w:t>, не соответствует антимонопольному законодательс</w:t>
      </w:r>
      <w:r w:rsidRPr="003511B6">
        <w:rPr>
          <w:sz w:val="25"/>
          <w:szCs w:val="25"/>
        </w:rPr>
        <w:t>т</w:t>
      </w:r>
      <w:r w:rsidRPr="003511B6">
        <w:rPr>
          <w:sz w:val="25"/>
          <w:szCs w:val="25"/>
        </w:rPr>
        <w:t>ву в следующей части.</w:t>
      </w:r>
    </w:p>
    <w:p w:rsidR="0061520B" w:rsidRPr="003511B6" w:rsidRDefault="00A76FB0" w:rsidP="00455D4A">
      <w:pPr>
        <w:ind w:firstLine="851"/>
        <w:jc w:val="both"/>
        <w:rPr>
          <w:sz w:val="25"/>
          <w:szCs w:val="25"/>
        </w:rPr>
      </w:pPr>
      <w:r w:rsidRPr="003511B6">
        <w:rPr>
          <w:sz w:val="25"/>
          <w:szCs w:val="25"/>
        </w:rPr>
        <w:t xml:space="preserve">Так, в соответствии с п. 4.2 Положения о комиссии для осуществления возложенных </w:t>
      </w:r>
      <w:r w:rsidRPr="003511B6">
        <w:rPr>
          <w:sz w:val="25"/>
          <w:szCs w:val="25"/>
        </w:rPr>
        <w:lastRenderedPageBreak/>
        <w:t xml:space="preserve">функций комиссия </w:t>
      </w:r>
      <w:r w:rsidRPr="003511B6">
        <w:rPr>
          <w:b/>
          <w:sz w:val="25"/>
          <w:szCs w:val="25"/>
        </w:rPr>
        <w:t xml:space="preserve">вправе определять перечень </w:t>
      </w:r>
      <w:r w:rsidRPr="003511B6">
        <w:rPr>
          <w:b/>
          <w:sz w:val="25"/>
          <w:szCs w:val="25"/>
          <w:u w:val="single"/>
        </w:rPr>
        <w:t>дополнительных</w:t>
      </w:r>
      <w:r w:rsidRPr="003511B6">
        <w:rPr>
          <w:b/>
          <w:sz w:val="25"/>
          <w:szCs w:val="25"/>
        </w:rPr>
        <w:t xml:space="preserve"> документов, необход</w:t>
      </w:r>
      <w:r w:rsidRPr="003511B6">
        <w:rPr>
          <w:b/>
          <w:sz w:val="25"/>
          <w:szCs w:val="25"/>
        </w:rPr>
        <w:t>и</w:t>
      </w:r>
      <w:r w:rsidRPr="003511B6">
        <w:rPr>
          <w:b/>
          <w:sz w:val="25"/>
          <w:szCs w:val="25"/>
        </w:rPr>
        <w:t>мых для принятия решения</w:t>
      </w:r>
      <w:r w:rsidRPr="003511B6">
        <w:rPr>
          <w:sz w:val="25"/>
          <w:szCs w:val="25"/>
        </w:rPr>
        <w:t xml:space="preserve">. </w:t>
      </w:r>
    </w:p>
    <w:p w:rsidR="002F3A41" w:rsidRPr="003511B6" w:rsidRDefault="002F3A41" w:rsidP="0019048C">
      <w:pPr>
        <w:ind w:firstLine="851"/>
        <w:jc w:val="both"/>
        <w:rPr>
          <w:sz w:val="25"/>
          <w:szCs w:val="25"/>
        </w:rPr>
      </w:pPr>
      <w:r w:rsidRPr="003511B6">
        <w:rPr>
          <w:sz w:val="25"/>
          <w:szCs w:val="25"/>
        </w:rPr>
        <w:t>Вместе с тем, согласно установленному действующим законодательством РФ поря</w:t>
      </w:r>
      <w:r w:rsidRPr="003511B6">
        <w:rPr>
          <w:sz w:val="25"/>
          <w:szCs w:val="25"/>
        </w:rPr>
        <w:t>д</w:t>
      </w:r>
      <w:r w:rsidRPr="003511B6">
        <w:rPr>
          <w:sz w:val="25"/>
          <w:szCs w:val="25"/>
        </w:rPr>
        <w:t>ку организации и проведения торгов (Федеральный закон от 21.12.2001 № 178-ФЗ «О прив</w:t>
      </w:r>
      <w:r w:rsidRPr="003511B6">
        <w:rPr>
          <w:sz w:val="25"/>
          <w:szCs w:val="25"/>
        </w:rPr>
        <w:t>а</w:t>
      </w:r>
      <w:r w:rsidRPr="003511B6">
        <w:rPr>
          <w:sz w:val="25"/>
          <w:szCs w:val="25"/>
        </w:rPr>
        <w:t xml:space="preserve">тизации государственного и муниципального имущества», Правила </w:t>
      </w:r>
      <w:r w:rsidRPr="003511B6">
        <w:rPr>
          <w:rFonts w:eastAsiaTheme="minorHAnsi"/>
          <w:sz w:val="25"/>
          <w:szCs w:val="25"/>
        </w:rPr>
        <w:t>проведения конкурсов или аукционов на право заключения договоров аренды, договоров безвозмездного пользов</w:t>
      </w:r>
      <w:r w:rsidRPr="003511B6">
        <w:rPr>
          <w:rFonts w:eastAsiaTheme="minorHAnsi"/>
          <w:sz w:val="25"/>
          <w:szCs w:val="25"/>
        </w:rPr>
        <w:t>а</w:t>
      </w:r>
      <w:r w:rsidRPr="003511B6">
        <w:rPr>
          <w:rFonts w:eastAsiaTheme="minorHAnsi"/>
          <w:sz w:val="25"/>
          <w:szCs w:val="25"/>
        </w:rPr>
        <w:t>ния, договоров доверительного управления имуществом, иных договоров, предусматрива</w:t>
      </w:r>
      <w:r w:rsidRPr="003511B6">
        <w:rPr>
          <w:rFonts w:eastAsiaTheme="minorHAnsi"/>
          <w:sz w:val="25"/>
          <w:szCs w:val="25"/>
        </w:rPr>
        <w:t>ю</w:t>
      </w:r>
      <w:r w:rsidRPr="003511B6">
        <w:rPr>
          <w:rFonts w:eastAsiaTheme="minorHAnsi"/>
          <w:sz w:val="25"/>
          <w:szCs w:val="25"/>
        </w:rPr>
        <w:t>щих переход прав владения и (или) пользования в отношении государственного или муниц</w:t>
      </w:r>
      <w:r w:rsidRPr="003511B6">
        <w:rPr>
          <w:rFonts w:eastAsiaTheme="minorHAnsi"/>
          <w:sz w:val="25"/>
          <w:szCs w:val="25"/>
        </w:rPr>
        <w:t>и</w:t>
      </w:r>
      <w:r w:rsidRPr="003511B6">
        <w:rPr>
          <w:rFonts w:eastAsiaTheme="minorHAnsi"/>
          <w:sz w:val="25"/>
          <w:szCs w:val="25"/>
        </w:rPr>
        <w:t xml:space="preserve">пального имущества, утв. Приказом ФАС РФ от 10.02.2010 № 67), в полномочия комиссии по проведению торгов </w:t>
      </w:r>
      <w:r w:rsidRPr="003511B6">
        <w:rPr>
          <w:sz w:val="25"/>
          <w:szCs w:val="25"/>
        </w:rPr>
        <w:t>по продаже муниципального имущества или права на заключение дог</w:t>
      </w:r>
      <w:r w:rsidRPr="003511B6">
        <w:rPr>
          <w:sz w:val="25"/>
          <w:szCs w:val="25"/>
        </w:rPr>
        <w:t>о</w:t>
      </w:r>
      <w:r w:rsidRPr="003511B6">
        <w:rPr>
          <w:sz w:val="25"/>
          <w:szCs w:val="25"/>
        </w:rPr>
        <w:t>воров аренды муниципального имущества входит рассмотрение  заявок на участие в торгах на предмет соответствия требованиям, установленным документацией о торгах (конкурсной, аукционной), и соответствия заявителей требованиям, установленным действующим закон</w:t>
      </w:r>
      <w:r w:rsidRPr="003511B6">
        <w:rPr>
          <w:sz w:val="25"/>
          <w:szCs w:val="25"/>
        </w:rPr>
        <w:t>о</w:t>
      </w:r>
      <w:r w:rsidRPr="003511B6">
        <w:rPr>
          <w:sz w:val="25"/>
          <w:szCs w:val="25"/>
        </w:rPr>
        <w:t>дательством требованиям</w:t>
      </w:r>
      <w:r w:rsidR="0019048C" w:rsidRPr="003511B6">
        <w:rPr>
          <w:sz w:val="25"/>
          <w:szCs w:val="25"/>
        </w:rPr>
        <w:t xml:space="preserve"> и принятия соответствующего решения согласно представленным документам. </w:t>
      </w:r>
    </w:p>
    <w:p w:rsidR="0019048C" w:rsidRPr="003511B6" w:rsidRDefault="0019048C" w:rsidP="0019048C">
      <w:pPr>
        <w:ind w:firstLine="851"/>
        <w:jc w:val="both"/>
        <w:rPr>
          <w:sz w:val="25"/>
          <w:szCs w:val="25"/>
        </w:rPr>
      </w:pPr>
      <w:r w:rsidRPr="003511B6">
        <w:rPr>
          <w:sz w:val="25"/>
          <w:szCs w:val="25"/>
        </w:rPr>
        <w:t>Принятие комиссией решений о предоставлении каких-либо дополнительных док</w:t>
      </w:r>
      <w:r w:rsidRPr="003511B6">
        <w:rPr>
          <w:sz w:val="25"/>
          <w:szCs w:val="25"/>
        </w:rPr>
        <w:t>у</w:t>
      </w:r>
      <w:r w:rsidRPr="003511B6">
        <w:rPr>
          <w:sz w:val="25"/>
          <w:szCs w:val="25"/>
        </w:rPr>
        <w:t>ментов, не предусмотренных действующим законодательством и документацией о торгах, является недопустимым, поскольку может привести к ограничению конкуренции, в том чи</w:t>
      </w:r>
      <w:r w:rsidRPr="003511B6">
        <w:rPr>
          <w:sz w:val="25"/>
          <w:szCs w:val="25"/>
        </w:rPr>
        <w:t>с</w:t>
      </w:r>
      <w:r w:rsidRPr="003511B6">
        <w:rPr>
          <w:sz w:val="25"/>
          <w:szCs w:val="25"/>
        </w:rPr>
        <w:t>ле в виде ограничения доступа к участию в торгах либо создании определенному участнику торгов преимущественных условий участия в торгах, что запрещено чч. 1, 2 ст. 17 Закона о защите конкуренции</w:t>
      </w:r>
    </w:p>
    <w:p w:rsidR="0019048C" w:rsidRPr="003511B6" w:rsidRDefault="0019048C" w:rsidP="0019048C">
      <w:pPr>
        <w:shd w:val="clear" w:color="auto" w:fill="FFFFFF"/>
        <w:ind w:firstLine="851"/>
        <w:jc w:val="both"/>
        <w:rPr>
          <w:color w:val="000000"/>
          <w:sz w:val="25"/>
          <w:szCs w:val="25"/>
        </w:rPr>
      </w:pPr>
      <w:r w:rsidRPr="003511B6">
        <w:rPr>
          <w:sz w:val="25"/>
          <w:szCs w:val="25"/>
        </w:rPr>
        <w:t>Таким образом, в действиях Администрации содержатся признаки нарушения ч. 1 ст. 15 Закона о защите конкуренции, выразившиеся в утверждении постановлением № 66 от 29.12.2012г. Положения о комиссии по проведению торгов по продаже муниципального имущества или права на заключение договоров аренды муниципального имущества, не соо</w:t>
      </w:r>
      <w:r w:rsidRPr="003511B6">
        <w:rPr>
          <w:sz w:val="25"/>
          <w:szCs w:val="25"/>
        </w:rPr>
        <w:t>т</w:t>
      </w:r>
      <w:r w:rsidRPr="003511B6">
        <w:rPr>
          <w:sz w:val="25"/>
          <w:szCs w:val="25"/>
        </w:rPr>
        <w:t>ветствующего требованиям действующего законодательства, реализации которого может привести к ограничению конкуренции при проведении торгов.</w:t>
      </w:r>
    </w:p>
    <w:p w:rsidR="0019048C" w:rsidRPr="003511B6" w:rsidRDefault="0019048C" w:rsidP="0019048C">
      <w:pPr>
        <w:ind w:firstLine="851"/>
        <w:jc w:val="both"/>
        <w:rPr>
          <w:sz w:val="25"/>
          <w:szCs w:val="25"/>
        </w:rPr>
      </w:pPr>
    </w:p>
    <w:p w:rsidR="009D2E65" w:rsidRPr="003511B6" w:rsidRDefault="00A91252" w:rsidP="009D2E65">
      <w:pPr>
        <w:ind w:firstLine="851"/>
        <w:jc w:val="both"/>
        <w:rPr>
          <w:sz w:val="25"/>
          <w:szCs w:val="25"/>
        </w:rPr>
      </w:pPr>
      <w:r w:rsidRPr="003511B6">
        <w:rPr>
          <w:sz w:val="25"/>
          <w:szCs w:val="25"/>
        </w:rPr>
        <w:t xml:space="preserve">1.5. </w:t>
      </w:r>
      <w:r w:rsidR="009D2E65" w:rsidRPr="003511B6">
        <w:rPr>
          <w:sz w:val="25"/>
          <w:szCs w:val="25"/>
        </w:rPr>
        <w:t>Положение о порядке принятия решений о предоставлении земельных участков, находящихся в собственности Нижнетавдинского муниципального района, а также распол</w:t>
      </w:r>
      <w:r w:rsidR="009D2E65" w:rsidRPr="003511B6">
        <w:rPr>
          <w:sz w:val="25"/>
          <w:szCs w:val="25"/>
        </w:rPr>
        <w:t>о</w:t>
      </w:r>
      <w:r w:rsidR="009D2E65" w:rsidRPr="003511B6">
        <w:rPr>
          <w:sz w:val="25"/>
          <w:szCs w:val="25"/>
        </w:rPr>
        <w:t>женных на территории Нижнетавдинского муниципального района земельных участков, г</w:t>
      </w:r>
      <w:r w:rsidR="009D2E65" w:rsidRPr="003511B6">
        <w:rPr>
          <w:sz w:val="25"/>
          <w:szCs w:val="25"/>
        </w:rPr>
        <w:t>о</w:t>
      </w:r>
      <w:r w:rsidR="009D2E65" w:rsidRPr="003511B6">
        <w:rPr>
          <w:sz w:val="25"/>
          <w:szCs w:val="25"/>
        </w:rPr>
        <w:t>сударственная собственность на которые не разграничена, утв. решением Думы Нижнета</w:t>
      </w:r>
      <w:r w:rsidR="009D2E65" w:rsidRPr="003511B6">
        <w:rPr>
          <w:sz w:val="25"/>
          <w:szCs w:val="25"/>
        </w:rPr>
        <w:t>в</w:t>
      </w:r>
      <w:r w:rsidR="009D2E65" w:rsidRPr="003511B6">
        <w:rPr>
          <w:sz w:val="25"/>
          <w:szCs w:val="25"/>
        </w:rPr>
        <w:t>динского муниципального района № 134 от 25.02.2013г.</w:t>
      </w:r>
      <w:r w:rsidR="0007140B" w:rsidRPr="003511B6">
        <w:rPr>
          <w:sz w:val="25"/>
          <w:szCs w:val="25"/>
        </w:rPr>
        <w:t xml:space="preserve"> (в редакции решения № 153 от 24.06.2013г.),</w:t>
      </w:r>
      <w:r w:rsidR="009D2E65" w:rsidRPr="003511B6">
        <w:rPr>
          <w:sz w:val="25"/>
          <w:szCs w:val="25"/>
        </w:rPr>
        <w:t xml:space="preserve"> далее – Положение № 134, не соответствует требованиям действующего зак</w:t>
      </w:r>
      <w:r w:rsidR="009D2E65" w:rsidRPr="003511B6">
        <w:rPr>
          <w:sz w:val="25"/>
          <w:szCs w:val="25"/>
        </w:rPr>
        <w:t>о</w:t>
      </w:r>
      <w:r w:rsidR="009D2E65" w:rsidRPr="003511B6">
        <w:rPr>
          <w:sz w:val="25"/>
          <w:szCs w:val="25"/>
        </w:rPr>
        <w:t>нодательства в связи со следующим.</w:t>
      </w:r>
    </w:p>
    <w:p w:rsidR="009D2E65" w:rsidRPr="003511B6" w:rsidRDefault="009D2E65" w:rsidP="009D2E65">
      <w:pPr>
        <w:ind w:firstLine="851"/>
        <w:jc w:val="both"/>
        <w:rPr>
          <w:sz w:val="25"/>
          <w:szCs w:val="25"/>
        </w:rPr>
      </w:pPr>
      <w:r w:rsidRPr="003511B6">
        <w:rPr>
          <w:sz w:val="25"/>
          <w:szCs w:val="25"/>
        </w:rPr>
        <w:t xml:space="preserve">1.5.1. </w:t>
      </w:r>
      <w:r w:rsidR="009E0D27" w:rsidRPr="003511B6">
        <w:rPr>
          <w:sz w:val="25"/>
          <w:szCs w:val="25"/>
        </w:rPr>
        <w:t xml:space="preserve">В соответствии с п. 1.5 Положения № 134 </w:t>
      </w:r>
      <w:r w:rsidR="006001A0" w:rsidRPr="003511B6">
        <w:rPr>
          <w:sz w:val="25"/>
          <w:szCs w:val="25"/>
        </w:rPr>
        <w:t>информационное сообщение о пр</w:t>
      </w:r>
      <w:r w:rsidR="006001A0" w:rsidRPr="003511B6">
        <w:rPr>
          <w:sz w:val="25"/>
          <w:szCs w:val="25"/>
        </w:rPr>
        <w:t>о</w:t>
      </w:r>
      <w:r w:rsidR="006001A0" w:rsidRPr="003511B6">
        <w:rPr>
          <w:sz w:val="25"/>
          <w:szCs w:val="25"/>
        </w:rPr>
        <w:t>ведении торгов по продаже земельных участков или права на заключение договора аренды земельных участков публикуется организатором торгов в газете «Светлый путь» и размещ</w:t>
      </w:r>
      <w:r w:rsidR="006001A0" w:rsidRPr="003511B6">
        <w:rPr>
          <w:sz w:val="25"/>
          <w:szCs w:val="25"/>
        </w:rPr>
        <w:t>а</w:t>
      </w:r>
      <w:r w:rsidR="006001A0" w:rsidRPr="003511B6">
        <w:rPr>
          <w:sz w:val="25"/>
          <w:szCs w:val="25"/>
        </w:rPr>
        <w:t xml:space="preserve">ется на официальном сайте  муниципального образования в сети Интернет, что </w:t>
      </w:r>
      <w:r w:rsidR="006001A0" w:rsidRPr="003511B6">
        <w:rPr>
          <w:i/>
          <w:sz w:val="25"/>
          <w:szCs w:val="25"/>
        </w:rPr>
        <w:t>не соотве</w:t>
      </w:r>
      <w:r w:rsidR="006001A0" w:rsidRPr="003511B6">
        <w:rPr>
          <w:i/>
          <w:sz w:val="25"/>
          <w:szCs w:val="25"/>
        </w:rPr>
        <w:t>т</w:t>
      </w:r>
      <w:r w:rsidR="006001A0" w:rsidRPr="003511B6">
        <w:rPr>
          <w:i/>
          <w:sz w:val="25"/>
          <w:szCs w:val="25"/>
        </w:rPr>
        <w:t>ствует</w:t>
      </w:r>
      <w:r w:rsidR="006001A0" w:rsidRPr="003511B6">
        <w:rPr>
          <w:sz w:val="25"/>
          <w:szCs w:val="25"/>
        </w:rPr>
        <w:t xml:space="preserve"> требованиям п</w:t>
      </w:r>
      <w:r w:rsidR="00000B04" w:rsidRPr="003511B6">
        <w:rPr>
          <w:sz w:val="25"/>
          <w:szCs w:val="25"/>
        </w:rPr>
        <w:t>ункта</w:t>
      </w:r>
      <w:r w:rsidR="006001A0" w:rsidRPr="003511B6">
        <w:rPr>
          <w:sz w:val="25"/>
          <w:szCs w:val="25"/>
        </w:rPr>
        <w:t xml:space="preserve"> 9 </w:t>
      </w:r>
      <w:r w:rsidR="0007140B" w:rsidRPr="003511B6">
        <w:rPr>
          <w:sz w:val="25"/>
          <w:szCs w:val="25"/>
        </w:rPr>
        <w:t xml:space="preserve">ст. 38.1 ЗК РФ, согласно которому извещение о проведении  аукциона размещается на </w:t>
      </w:r>
      <w:hyperlink r:id="rId10" w:history="1">
        <w:r w:rsidR="0007140B" w:rsidRPr="003511B6">
          <w:rPr>
            <w:sz w:val="25"/>
            <w:szCs w:val="25"/>
          </w:rPr>
          <w:t>официальном сайте</w:t>
        </w:r>
      </w:hyperlink>
      <w:r w:rsidR="0007140B" w:rsidRPr="003511B6">
        <w:rPr>
          <w:sz w:val="25"/>
          <w:szCs w:val="25"/>
        </w:rPr>
        <w:t xml:space="preserve"> Российской Федерации в сети «Интернет» для размещения информации о проведении торгов: </w:t>
      </w:r>
      <w:hyperlink r:id="rId11" w:history="1">
        <w:r w:rsidR="0007140B" w:rsidRPr="003511B6">
          <w:rPr>
            <w:rStyle w:val="ad"/>
            <w:sz w:val="25"/>
            <w:szCs w:val="25"/>
            <w:lang w:val="en-US"/>
          </w:rPr>
          <w:t>www</w:t>
        </w:r>
        <w:r w:rsidR="0007140B" w:rsidRPr="003511B6">
          <w:rPr>
            <w:rStyle w:val="ad"/>
            <w:sz w:val="25"/>
            <w:szCs w:val="25"/>
          </w:rPr>
          <w:t>.</w:t>
        </w:r>
        <w:r w:rsidR="0007140B" w:rsidRPr="003511B6">
          <w:rPr>
            <w:rStyle w:val="ad"/>
            <w:sz w:val="25"/>
            <w:szCs w:val="25"/>
            <w:lang w:val="en-US"/>
          </w:rPr>
          <w:t>torgi</w:t>
        </w:r>
        <w:r w:rsidR="0007140B" w:rsidRPr="003511B6">
          <w:rPr>
            <w:rStyle w:val="ad"/>
            <w:sz w:val="25"/>
            <w:szCs w:val="25"/>
          </w:rPr>
          <w:t>.</w:t>
        </w:r>
        <w:r w:rsidR="0007140B" w:rsidRPr="003511B6">
          <w:rPr>
            <w:rStyle w:val="ad"/>
            <w:sz w:val="25"/>
            <w:szCs w:val="25"/>
            <w:lang w:val="en-US"/>
          </w:rPr>
          <w:t>gov</w:t>
        </w:r>
        <w:r w:rsidR="0007140B" w:rsidRPr="003511B6">
          <w:rPr>
            <w:rStyle w:val="ad"/>
            <w:sz w:val="25"/>
            <w:szCs w:val="25"/>
          </w:rPr>
          <w:t>.</w:t>
        </w:r>
        <w:r w:rsidR="0007140B" w:rsidRPr="003511B6">
          <w:rPr>
            <w:rStyle w:val="ad"/>
            <w:sz w:val="25"/>
            <w:szCs w:val="25"/>
            <w:lang w:val="en-US"/>
          </w:rPr>
          <w:t>ru</w:t>
        </w:r>
      </w:hyperlink>
      <w:r w:rsidR="0007140B" w:rsidRPr="003511B6">
        <w:rPr>
          <w:sz w:val="25"/>
          <w:szCs w:val="25"/>
        </w:rPr>
        <w:t>, определенном постановл</w:t>
      </w:r>
      <w:r w:rsidR="0007140B" w:rsidRPr="003511B6">
        <w:rPr>
          <w:sz w:val="25"/>
          <w:szCs w:val="25"/>
        </w:rPr>
        <w:t>е</w:t>
      </w:r>
      <w:r w:rsidR="0007140B" w:rsidRPr="003511B6">
        <w:rPr>
          <w:sz w:val="25"/>
          <w:szCs w:val="25"/>
        </w:rPr>
        <w:t>нием Правительства РФ № 767 от 28.09.2010г. (в настоящее время постановление № 909 от 10.09.2012г.) с 01.01.2012г. в качестве официального сайта РФ в сети Интернет для размещ</w:t>
      </w:r>
      <w:r w:rsidR="0007140B" w:rsidRPr="003511B6">
        <w:rPr>
          <w:sz w:val="25"/>
          <w:szCs w:val="25"/>
        </w:rPr>
        <w:t>е</w:t>
      </w:r>
      <w:r w:rsidR="0007140B" w:rsidRPr="003511B6">
        <w:rPr>
          <w:sz w:val="25"/>
          <w:szCs w:val="25"/>
        </w:rPr>
        <w:t>ния информации о проведении аукционов по продаже прав на заключение договоров аренды земельных участков из земель, находящихся в государственной или муниципальной собс</w:t>
      </w:r>
      <w:r w:rsidR="0007140B" w:rsidRPr="003511B6">
        <w:rPr>
          <w:sz w:val="25"/>
          <w:szCs w:val="25"/>
        </w:rPr>
        <w:t>т</w:t>
      </w:r>
      <w:r w:rsidR="0007140B" w:rsidRPr="003511B6">
        <w:rPr>
          <w:sz w:val="25"/>
          <w:szCs w:val="25"/>
        </w:rPr>
        <w:t>венности.</w:t>
      </w:r>
    </w:p>
    <w:p w:rsidR="001A61B0" w:rsidRPr="003511B6" w:rsidRDefault="001A61B0" w:rsidP="001A61B0">
      <w:pPr>
        <w:ind w:firstLine="851"/>
        <w:jc w:val="both"/>
        <w:rPr>
          <w:sz w:val="25"/>
          <w:szCs w:val="25"/>
        </w:rPr>
      </w:pPr>
      <w:r w:rsidRPr="003511B6">
        <w:rPr>
          <w:sz w:val="25"/>
          <w:szCs w:val="25"/>
        </w:rPr>
        <w:t>Неразмещение надлежащим образом информации о проводимых торгах может пр</w:t>
      </w:r>
      <w:r w:rsidRPr="003511B6">
        <w:rPr>
          <w:sz w:val="25"/>
          <w:szCs w:val="25"/>
        </w:rPr>
        <w:t>и</w:t>
      </w:r>
      <w:r w:rsidRPr="003511B6">
        <w:rPr>
          <w:sz w:val="25"/>
          <w:szCs w:val="25"/>
        </w:rPr>
        <w:t>вести к ограничению доступа к участию в торгах всех заинтересованных лиц, что запрещено ч. 2 ст. 17 Закона о защите конкуренции.</w:t>
      </w:r>
    </w:p>
    <w:p w:rsidR="009E0D27" w:rsidRPr="003511B6" w:rsidRDefault="00F0178E" w:rsidP="009D2E65">
      <w:pPr>
        <w:ind w:firstLine="851"/>
        <w:jc w:val="both"/>
        <w:rPr>
          <w:sz w:val="25"/>
          <w:szCs w:val="25"/>
        </w:rPr>
      </w:pPr>
      <w:r w:rsidRPr="003511B6">
        <w:rPr>
          <w:sz w:val="25"/>
          <w:szCs w:val="25"/>
        </w:rPr>
        <w:t xml:space="preserve">1.5.2. </w:t>
      </w:r>
      <w:r w:rsidR="00FC0E15" w:rsidRPr="003511B6">
        <w:rPr>
          <w:sz w:val="25"/>
          <w:szCs w:val="25"/>
        </w:rPr>
        <w:t xml:space="preserve">В соответствии с п. 1.7 Положения № 134 </w:t>
      </w:r>
      <w:r w:rsidR="00FC0E15" w:rsidRPr="003511B6">
        <w:rPr>
          <w:i/>
          <w:sz w:val="25"/>
          <w:szCs w:val="25"/>
        </w:rPr>
        <w:t xml:space="preserve">предоставление земельных участков </w:t>
      </w:r>
      <w:r w:rsidR="00FC0E15" w:rsidRPr="003511B6">
        <w:rPr>
          <w:i/>
          <w:sz w:val="25"/>
          <w:szCs w:val="25"/>
        </w:rPr>
        <w:lastRenderedPageBreak/>
        <w:t xml:space="preserve">для строительства </w:t>
      </w:r>
      <w:r w:rsidR="00FC0E15" w:rsidRPr="003511B6">
        <w:rPr>
          <w:b/>
          <w:i/>
          <w:sz w:val="25"/>
          <w:szCs w:val="25"/>
        </w:rPr>
        <w:t>на торгах</w:t>
      </w:r>
      <w:r w:rsidR="00FC0E15" w:rsidRPr="003511B6">
        <w:rPr>
          <w:i/>
          <w:sz w:val="25"/>
          <w:szCs w:val="25"/>
        </w:rPr>
        <w:t xml:space="preserve"> </w:t>
      </w:r>
      <w:r w:rsidR="00FC0E15" w:rsidRPr="003511B6">
        <w:rPr>
          <w:b/>
          <w:i/>
          <w:sz w:val="25"/>
          <w:szCs w:val="25"/>
        </w:rPr>
        <w:t>не осуществляется</w:t>
      </w:r>
      <w:r w:rsidR="00FC0E15" w:rsidRPr="003511B6">
        <w:rPr>
          <w:sz w:val="25"/>
          <w:szCs w:val="25"/>
        </w:rPr>
        <w:t>, в том числе в случаях:</w:t>
      </w:r>
    </w:p>
    <w:p w:rsidR="00FC0E15" w:rsidRPr="003511B6" w:rsidRDefault="00FC0E15" w:rsidP="009D2E65">
      <w:pPr>
        <w:ind w:firstLine="851"/>
        <w:jc w:val="both"/>
        <w:rPr>
          <w:sz w:val="25"/>
          <w:szCs w:val="25"/>
        </w:rPr>
      </w:pPr>
      <w:r w:rsidRPr="003511B6">
        <w:rPr>
          <w:sz w:val="25"/>
          <w:szCs w:val="25"/>
        </w:rPr>
        <w:t xml:space="preserve">- при выборе земельного участка </w:t>
      </w:r>
      <w:r w:rsidRPr="003511B6">
        <w:rPr>
          <w:sz w:val="25"/>
          <w:szCs w:val="25"/>
          <w:u w:val="single"/>
        </w:rPr>
        <w:t>и предварительном согласовании</w:t>
      </w:r>
      <w:r w:rsidRPr="003511B6">
        <w:rPr>
          <w:sz w:val="25"/>
          <w:szCs w:val="25"/>
        </w:rPr>
        <w:t xml:space="preserve"> места размещения объекта, строительство которого полностью или частично  </w:t>
      </w:r>
      <w:r w:rsidRPr="003511B6">
        <w:rPr>
          <w:b/>
          <w:sz w:val="25"/>
          <w:szCs w:val="25"/>
        </w:rPr>
        <w:t>будет осуществлено за счет средств федерального, областного или местного бюджетов</w:t>
      </w:r>
      <w:r w:rsidRPr="003511B6">
        <w:rPr>
          <w:sz w:val="25"/>
          <w:szCs w:val="25"/>
        </w:rPr>
        <w:t>, а также реализации инвест</w:t>
      </w:r>
      <w:r w:rsidRPr="003511B6">
        <w:rPr>
          <w:sz w:val="25"/>
          <w:szCs w:val="25"/>
        </w:rPr>
        <w:t>и</w:t>
      </w:r>
      <w:r w:rsidRPr="003511B6">
        <w:rPr>
          <w:sz w:val="25"/>
          <w:szCs w:val="25"/>
        </w:rPr>
        <w:t>ционных проектов, имеющих стратегическое  и приоритетное значение для развития Нижн</w:t>
      </w:r>
      <w:r w:rsidRPr="003511B6">
        <w:rPr>
          <w:sz w:val="25"/>
          <w:szCs w:val="25"/>
        </w:rPr>
        <w:t>е</w:t>
      </w:r>
      <w:r w:rsidRPr="003511B6">
        <w:rPr>
          <w:sz w:val="25"/>
          <w:szCs w:val="25"/>
        </w:rPr>
        <w:t>тавдинского муниципального района</w:t>
      </w:r>
      <w:r w:rsidR="00A75A98" w:rsidRPr="003511B6">
        <w:rPr>
          <w:sz w:val="25"/>
          <w:szCs w:val="25"/>
        </w:rPr>
        <w:t>;</w:t>
      </w:r>
    </w:p>
    <w:p w:rsidR="00A75A98" w:rsidRPr="003511B6" w:rsidRDefault="00A75A98" w:rsidP="009D2E65">
      <w:pPr>
        <w:ind w:firstLine="851"/>
        <w:jc w:val="both"/>
        <w:rPr>
          <w:sz w:val="25"/>
          <w:szCs w:val="25"/>
        </w:rPr>
      </w:pPr>
      <w:r w:rsidRPr="003511B6">
        <w:rPr>
          <w:sz w:val="25"/>
          <w:szCs w:val="25"/>
        </w:rPr>
        <w:t xml:space="preserve">- при выборе земельного участка </w:t>
      </w:r>
      <w:r w:rsidRPr="003511B6">
        <w:rPr>
          <w:sz w:val="25"/>
          <w:szCs w:val="25"/>
          <w:u w:val="single"/>
        </w:rPr>
        <w:t>и предварительном согласовании</w:t>
      </w:r>
      <w:r w:rsidRPr="003511B6">
        <w:rPr>
          <w:sz w:val="25"/>
          <w:szCs w:val="25"/>
        </w:rPr>
        <w:t xml:space="preserve"> места размещения объектов федерального, регионального и местного значения, </w:t>
      </w:r>
      <w:r w:rsidRPr="003511B6">
        <w:rPr>
          <w:b/>
          <w:sz w:val="25"/>
          <w:szCs w:val="25"/>
        </w:rPr>
        <w:t>в том числе</w:t>
      </w:r>
      <w:r w:rsidRPr="003511B6">
        <w:rPr>
          <w:sz w:val="25"/>
          <w:szCs w:val="25"/>
        </w:rPr>
        <w:t>:</w:t>
      </w:r>
    </w:p>
    <w:p w:rsidR="00A75A98" w:rsidRPr="003511B6" w:rsidRDefault="00A75A98" w:rsidP="009D2E65">
      <w:pPr>
        <w:ind w:firstLine="851"/>
        <w:jc w:val="both"/>
        <w:rPr>
          <w:sz w:val="25"/>
          <w:szCs w:val="25"/>
        </w:rPr>
      </w:pPr>
      <w:r w:rsidRPr="003511B6">
        <w:rPr>
          <w:b/>
          <w:sz w:val="25"/>
          <w:szCs w:val="25"/>
        </w:rPr>
        <w:t>объектов образования, науки, здравоохранения и социального обеспечения, ф</w:t>
      </w:r>
      <w:r w:rsidRPr="003511B6">
        <w:rPr>
          <w:b/>
          <w:sz w:val="25"/>
          <w:szCs w:val="25"/>
        </w:rPr>
        <w:t>и</w:t>
      </w:r>
      <w:r w:rsidRPr="003511B6">
        <w:rPr>
          <w:b/>
          <w:sz w:val="25"/>
          <w:szCs w:val="25"/>
        </w:rPr>
        <w:t>зической культуры и спорта, культуры, искусства</w:t>
      </w:r>
      <w:r w:rsidRPr="003511B6">
        <w:rPr>
          <w:sz w:val="25"/>
          <w:szCs w:val="25"/>
        </w:rPr>
        <w:t xml:space="preserve"> и религиозного назначения;</w:t>
      </w:r>
    </w:p>
    <w:p w:rsidR="00A75A98" w:rsidRPr="003511B6" w:rsidRDefault="00A75A98" w:rsidP="009D2E65">
      <w:pPr>
        <w:ind w:firstLine="851"/>
        <w:jc w:val="both"/>
        <w:rPr>
          <w:sz w:val="25"/>
          <w:szCs w:val="25"/>
        </w:rPr>
      </w:pPr>
      <w:r w:rsidRPr="003511B6">
        <w:rPr>
          <w:sz w:val="25"/>
          <w:szCs w:val="25"/>
          <w:u w:val="single"/>
        </w:rPr>
        <w:t>скверов, парков, площадей, аллей, бульваров</w:t>
      </w:r>
      <w:r w:rsidRPr="003511B6">
        <w:rPr>
          <w:sz w:val="25"/>
          <w:szCs w:val="25"/>
        </w:rPr>
        <w:t>.</w:t>
      </w:r>
    </w:p>
    <w:p w:rsidR="00A75A98" w:rsidRPr="003511B6" w:rsidRDefault="00ED157B" w:rsidP="009D2E65">
      <w:pPr>
        <w:ind w:firstLine="851"/>
        <w:jc w:val="both"/>
        <w:rPr>
          <w:sz w:val="25"/>
          <w:szCs w:val="25"/>
        </w:rPr>
      </w:pPr>
      <w:r w:rsidRPr="003511B6">
        <w:rPr>
          <w:sz w:val="25"/>
          <w:szCs w:val="25"/>
        </w:rPr>
        <w:t xml:space="preserve">Указанный порядок предоставления земельных участков не соответствует </w:t>
      </w:r>
      <w:r w:rsidR="006107E0" w:rsidRPr="003511B6">
        <w:rPr>
          <w:sz w:val="25"/>
          <w:szCs w:val="25"/>
        </w:rPr>
        <w:t>требов</w:t>
      </w:r>
      <w:r w:rsidR="006107E0" w:rsidRPr="003511B6">
        <w:rPr>
          <w:sz w:val="25"/>
          <w:szCs w:val="25"/>
        </w:rPr>
        <w:t>а</w:t>
      </w:r>
      <w:r w:rsidR="006107E0" w:rsidRPr="003511B6">
        <w:rPr>
          <w:sz w:val="25"/>
          <w:szCs w:val="25"/>
        </w:rPr>
        <w:t>ниям действующего законодательства</w:t>
      </w:r>
      <w:r w:rsidRPr="003511B6">
        <w:rPr>
          <w:sz w:val="25"/>
          <w:szCs w:val="25"/>
        </w:rPr>
        <w:t xml:space="preserve"> в связи со следующим.</w:t>
      </w:r>
    </w:p>
    <w:p w:rsidR="00813736" w:rsidRPr="003511B6" w:rsidRDefault="00917F33" w:rsidP="009D2E65">
      <w:pPr>
        <w:ind w:firstLine="851"/>
        <w:jc w:val="both"/>
        <w:rPr>
          <w:sz w:val="25"/>
          <w:szCs w:val="25"/>
        </w:rPr>
      </w:pPr>
      <w:r w:rsidRPr="003511B6">
        <w:rPr>
          <w:sz w:val="25"/>
          <w:szCs w:val="25"/>
        </w:rPr>
        <w:t>Перечень случаев предоставления земельных участков для строительства</w:t>
      </w:r>
      <w:r w:rsidR="00F36A7C">
        <w:rPr>
          <w:sz w:val="25"/>
          <w:szCs w:val="25"/>
        </w:rPr>
        <w:t xml:space="preserve"> без торгов</w:t>
      </w:r>
      <w:r w:rsidRPr="003511B6">
        <w:rPr>
          <w:sz w:val="25"/>
          <w:szCs w:val="25"/>
        </w:rPr>
        <w:t>, предусмотренный ст. 30 ЗК РФ, является закрытым и расширительному толкованию не по</w:t>
      </w:r>
      <w:r w:rsidRPr="003511B6">
        <w:rPr>
          <w:sz w:val="25"/>
          <w:szCs w:val="25"/>
        </w:rPr>
        <w:t>д</w:t>
      </w:r>
      <w:r w:rsidRPr="003511B6">
        <w:rPr>
          <w:sz w:val="25"/>
          <w:szCs w:val="25"/>
        </w:rPr>
        <w:t>лежит:</w:t>
      </w:r>
    </w:p>
    <w:p w:rsidR="00F524EF" w:rsidRPr="003511B6" w:rsidRDefault="00F524EF" w:rsidP="00FA143B">
      <w:pPr>
        <w:ind w:firstLine="851"/>
        <w:jc w:val="both"/>
        <w:rPr>
          <w:sz w:val="25"/>
          <w:szCs w:val="25"/>
        </w:rPr>
      </w:pPr>
      <w:r w:rsidRPr="003511B6">
        <w:rPr>
          <w:sz w:val="25"/>
          <w:szCs w:val="25"/>
        </w:rPr>
        <w:t>1)</w:t>
      </w:r>
      <w:r w:rsidR="00917F33" w:rsidRPr="003511B6">
        <w:rPr>
          <w:sz w:val="25"/>
          <w:szCs w:val="25"/>
        </w:rPr>
        <w:t xml:space="preserve"> </w:t>
      </w:r>
      <w:r w:rsidRPr="003511B6">
        <w:rPr>
          <w:sz w:val="25"/>
          <w:szCs w:val="25"/>
        </w:rPr>
        <w:t>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w:t>
      </w:r>
      <w:r w:rsidRPr="003511B6">
        <w:rPr>
          <w:sz w:val="25"/>
          <w:szCs w:val="25"/>
        </w:rPr>
        <w:t>с</w:t>
      </w:r>
      <w:r w:rsidRPr="003511B6">
        <w:rPr>
          <w:sz w:val="25"/>
          <w:szCs w:val="25"/>
        </w:rPr>
        <w:t>тавлен в пользование и (или) во владение гражданам или юридическим лицам, предоставл</w:t>
      </w:r>
      <w:r w:rsidRPr="003511B6">
        <w:rPr>
          <w:sz w:val="25"/>
          <w:szCs w:val="25"/>
        </w:rPr>
        <w:t>я</w:t>
      </w:r>
      <w:r w:rsidRPr="003511B6">
        <w:rPr>
          <w:sz w:val="25"/>
          <w:szCs w:val="25"/>
        </w:rPr>
        <w:t xml:space="preserve">ется для строительства </w:t>
      </w:r>
      <w:r w:rsidRPr="003511B6">
        <w:rPr>
          <w:b/>
          <w:sz w:val="25"/>
          <w:szCs w:val="25"/>
        </w:rPr>
        <w:t>в границах застроенной территории</w:t>
      </w:r>
      <w:r w:rsidRPr="003511B6">
        <w:rPr>
          <w:sz w:val="25"/>
          <w:szCs w:val="25"/>
        </w:rPr>
        <w:t xml:space="preserve">, в отношении которой принято решение о развитии, </w:t>
      </w:r>
      <w:r w:rsidRPr="003511B6">
        <w:rPr>
          <w:b/>
          <w:sz w:val="25"/>
          <w:szCs w:val="25"/>
        </w:rPr>
        <w:t>без проведения торгов лицу, с которым</w:t>
      </w:r>
      <w:r w:rsidRPr="003511B6">
        <w:rPr>
          <w:sz w:val="25"/>
          <w:szCs w:val="25"/>
        </w:rPr>
        <w:t xml:space="preserve"> в установленном </w:t>
      </w:r>
      <w:hyperlink r:id="rId12" w:history="1">
        <w:r w:rsidRPr="003511B6">
          <w:rPr>
            <w:color w:val="0000FF"/>
            <w:sz w:val="25"/>
            <w:szCs w:val="25"/>
          </w:rPr>
          <w:t>законод</w:t>
        </w:r>
        <w:r w:rsidRPr="003511B6">
          <w:rPr>
            <w:color w:val="0000FF"/>
            <w:sz w:val="25"/>
            <w:szCs w:val="25"/>
          </w:rPr>
          <w:t>а</w:t>
        </w:r>
        <w:r w:rsidRPr="003511B6">
          <w:rPr>
            <w:color w:val="0000FF"/>
            <w:sz w:val="25"/>
            <w:szCs w:val="25"/>
          </w:rPr>
          <w:t>тельством</w:t>
        </w:r>
      </w:hyperlink>
      <w:r w:rsidRPr="003511B6">
        <w:rPr>
          <w:sz w:val="25"/>
          <w:szCs w:val="25"/>
        </w:rPr>
        <w:t xml:space="preserve"> Российской Федерации о градостроительной деятельности порядке </w:t>
      </w:r>
      <w:r w:rsidRPr="003511B6">
        <w:rPr>
          <w:b/>
          <w:sz w:val="25"/>
          <w:szCs w:val="25"/>
        </w:rPr>
        <w:t>заключен д</w:t>
      </w:r>
      <w:r w:rsidRPr="003511B6">
        <w:rPr>
          <w:b/>
          <w:sz w:val="25"/>
          <w:szCs w:val="25"/>
        </w:rPr>
        <w:t>о</w:t>
      </w:r>
      <w:r w:rsidRPr="003511B6">
        <w:rPr>
          <w:b/>
          <w:sz w:val="25"/>
          <w:szCs w:val="25"/>
        </w:rPr>
        <w:t>говор о развитии застроенной территории</w:t>
      </w:r>
      <w:r w:rsidRPr="003511B6">
        <w:rPr>
          <w:sz w:val="25"/>
          <w:szCs w:val="25"/>
        </w:rPr>
        <w:t>;</w:t>
      </w:r>
    </w:p>
    <w:p w:rsidR="00F524EF" w:rsidRPr="003511B6" w:rsidRDefault="00F524EF" w:rsidP="00FA143B">
      <w:pPr>
        <w:ind w:firstLine="851"/>
        <w:jc w:val="both"/>
        <w:rPr>
          <w:sz w:val="25"/>
          <w:szCs w:val="25"/>
        </w:rPr>
      </w:pPr>
      <w:r w:rsidRPr="003511B6">
        <w:rPr>
          <w:sz w:val="25"/>
          <w:szCs w:val="25"/>
        </w:rPr>
        <w:t xml:space="preserve">2) предоставление </w:t>
      </w:r>
      <w:r w:rsidRPr="003511B6">
        <w:rPr>
          <w:b/>
          <w:sz w:val="25"/>
          <w:szCs w:val="25"/>
        </w:rPr>
        <w:t>пользователю недр</w:t>
      </w:r>
      <w:r w:rsidRPr="003511B6">
        <w:rPr>
          <w:sz w:val="25"/>
          <w:szCs w:val="25"/>
        </w:rPr>
        <w:t xml:space="preserve"> земельных участков, необходимых для вед</w:t>
      </w:r>
      <w:r w:rsidRPr="003511B6">
        <w:rPr>
          <w:sz w:val="25"/>
          <w:szCs w:val="25"/>
        </w:rPr>
        <w:t>е</w:t>
      </w:r>
      <w:r w:rsidRPr="003511B6">
        <w:rPr>
          <w:sz w:val="25"/>
          <w:szCs w:val="25"/>
        </w:rPr>
        <w:t>ния работ, связанных с пользованием недрами, из земель, находящихся в государственной или муниципальной собственности, в аренду осуществляется без проведения торгов (конку</w:t>
      </w:r>
      <w:r w:rsidRPr="003511B6">
        <w:rPr>
          <w:sz w:val="25"/>
          <w:szCs w:val="25"/>
        </w:rPr>
        <w:t>р</w:t>
      </w:r>
      <w:r w:rsidRPr="003511B6">
        <w:rPr>
          <w:sz w:val="25"/>
          <w:szCs w:val="25"/>
        </w:rPr>
        <w:t>сов, аукционов);</w:t>
      </w:r>
    </w:p>
    <w:p w:rsidR="00F524EF" w:rsidRPr="003511B6" w:rsidRDefault="00F524EF" w:rsidP="00FA143B">
      <w:pPr>
        <w:ind w:firstLine="851"/>
        <w:jc w:val="both"/>
        <w:rPr>
          <w:sz w:val="25"/>
          <w:szCs w:val="25"/>
        </w:rPr>
      </w:pPr>
      <w:r w:rsidRPr="003511B6">
        <w:rPr>
          <w:sz w:val="25"/>
          <w:szCs w:val="25"/>
        </w:rPr>
        <w:t xml:space="preserve">3) </w:t>
      </w:r>
      <w:r w:rsidRPr="003511B6">
        <w:rPr>
          <w:b/>
          <w:sz w:val="25"/>
          <w:szCs w:val="25"/>
        </w:rPr>
        <w:t>предоставление Государственной компании "Российские автомобильные д</w:t>
      </w:r>
      <w:r w:rsidRPr="003511B6">
        <w:rPr>
          <w:b/>
          <w:sz w:val="25"/>
          <w:szCs w:val="25"/>
        </w:rPr>
        <w:t>о</w:t>
      </w:r>
      <w:r w:rsidRPr="003511B6">
        <w:rPr>
          <w:b/>
          <w:sz w:val="25"/>
          <w:szCs w:val="25"/>
        </w:rPr>
        <w:t>роги"</w:t>
      </w:r>
      <w:r w:rsidRPr="003511B6">
        <w:rPr>
          <w:sz w:val="25"/>
          <w:szCs w:val="25"/>
        </w:rPr>
        <w:t xml:space="preserve"> в аренду земельных участков, необходимых для осуществления ее деятельности, из земель, которые находятся в федеральной собственности или государственная собственность на которые не разграничена, осуществляется без проведения торгов (конкурсов, аукционов) и без предварительного согласования мест размещения объектов;</w:t>
      </w:r>
    </w:p>
    <w:p w:rsidR="00F524EF" w:rsidRPr="003511B6" w:rsidRDefault="00F524EF" w:rsidP="00FA143B">
      <w:pPr>
        <w:ind w:firstLine="851"/>
        <w:jc w:val="both"/>
        <w:rPr>
          <w:sz w:val="25"/>
          <w:szCs w:val="25"/>
        </w:rPr>
      </w:pPr>
      <w:r w:rsidRPr="003511B6">
        <w:rPr>
          <w:sz w:val="25"/>
          <w:szCs w:val="25"/>
        </w:rPr>
        <w:t xml:space="preserve">4) </w:t>
      </w:r>
      <w:r w:rsidRPr="003511B6">
        <w:rPr>
          <w:sz w:val="25"/>
          <w:szCs w:val="25"/>
          <w:u w:val="single"/>
        </w:rPr>
        <w:t>с предварительным согласованием мест размещения</w:t>
      </w:r>
      <w:r w:rsidRPr="003511B6">
        <w:rPr>
          <w:sz w:val="25"/>
          <w:szCs w:val="25"/>
        </w:rPr>
        <w:t xml:space="preserve"> объектов</w:t>
      </w:r>
      <w:r w:rsidR="00401908">
        <w:rPr>
          <w:sz w:val="25"/>
          <w:szCs w:val="25"/>
        </w:rPr>
        <w:t>.</w:t>
      </w:r>
    </w:p>
    <w:p w:rsidR="00917F33" w:rsidRPr="003511B6" w:rsidRDefault="001821A1" w:rsidP="00754574">
      <w:pPr>
        <w:ind w:firstLine="851"/>
        <w:jc w:val="both"/>
        <w:rPr>
          <w:sz w:val="25"/>
          <w:szCs w:val="25"/>
        </w:rPr>
      </w:pPr>
      <w:r w:rsidRPr="003511B6">
        <w:rPr>
          <w:sz w:val="25"/>
          <w:szCs w:val="25"/>
        </w:rPr>
        <w:t>В рассматриваемом случае</w:t>
      </w:r>
      <w:r w:rsidR="006107E0" w:rsidRPr="003511B6">
        <w:rPr>
          <w:sz w:val="25"/>
          <w:szCs w:val="25"/>
        </w:rPr>
        <w:t xml:space="preserve">, </w:t>
      </w:r>
      <w:r w:rsidR="00401908">
        <w:rPr>
          <w:sz w:val="25"/>
          <w:szCs w:val="25"/>
        </w:rPr>
        <w:t>Положением</w:t>
      </w:r>
      <w:r w:rsidR="00401908" w:rsidRPr="003511B6">
        <w:rPr>
          <w:sz w:val="25"/>
          <w:szCs w:val="25"/>
        </w:rPr>
        <w:t xml:space="preserve"> № 134</w:t>
      </w:r>
      <w:r w:rsidR="00401908">
        <w:rPr>
          <w:sz w:val="25"/>
          <w:szCs w:val="25"/>
        </w:rPr>
        <w:t xml:space="preserve"> </w:t>
      </w:r>
      <w:r w:rsidR="006107E0" w:rsidRPr="003511B6">
        <w:rPr>
          <w:sz w:val="25"/>
          <w:szCs w:val="25"/>
        </w:rPr>
        <w:t>установлена возможность предо</w:t>
      </w:r>
      <w:r w:rsidR="004F74AF" w:rsidRPr="003511B6">
        <w:rPr>
          <w:sz w:val="25"/>
          <w:szCs w:val="25"/>
        </w:rPr>
        <w:t>с</w:t>
      </w:r>
      <w:r w:rsidR="006107E0" w:rsidRPr="003511B6">
        <w:rPr>
          <w:sz w:val="25"/>
          <w:szCs w:val="25"/>
        </w:rPr>
        <w:t>та</w:t>
      </w:r>
      <w:r w:rsidR="006107E0" w:rsidRPr="003511B6">
        <w:rPr>
          <w:sz w:val="25"/>
          <w:szCs w:val="25"/>
        </w:rPr>
        <w:t>в</w:t>
      </w:r>
      <w:r w:rsidR="006107E0" w:rsidRPr="003511B6">
        <w:rPr>
          <w:sz w:val="25"/>
          <w:szCs w:val="25"/>
        </w:rPr>
        <w:t xml:space="preserve">ления земельных участков для строительства </w:t>
      </w:r>
      <w:r w:rsidR="004F74AF" w:rsidRPr="003511B6">
        <w:rPr>
          <w:i/>
          <w:sz w:val="25"/>
          <w:szCs w:val="25"/>
        </w:rPr>
        <w:t>с предварительным согласованием</w:t>
      </w:r>
      <w:r w:rsidR="004F74AF" w:rsidRPr="003511B6">
        <w:rPr>
          <w:sz w:val="25"/>
          <w:szCs w:val="25"/>
        </w:rPr>
        <w:t xml:space="preserve"> </w:t>
      </w:r>
      <w:r w:rsidRPr="003511B6">
        <w:rPr>
          <w:sz w:val="25"/>
          <w:szCs w:val="25"/>
        </w:rPr>
        <w:t xml:space="preserve"> </w:t>
      </w:r>
      <w:r w:rsidR="00754574" w:rsidRPr="003511B6">
        <w:rPr>
          <w:sz w:val="25"/>
          <w:szCs w:val="25"/>
        </w:rPr>
        <w:t>мест ра</w:t>
      </w:r>
      <w:r w:rsidR="00754574" w:rsidRPr="003511B6">
        <w:rPr>
          <w:sz w:val="25"/>
          <w:szCs w:val="25"/>
        </w:rPr>
        <w:t>з</w:t>
      </w:r>
      <w:r w:rsidR="00754574" w:rsidRPr="003511B6">
        <w:rPr>
          <w:sz w:val="25"/>
          <w:szCs w:val="25"/>
        </w:rPr>
        <w:t>мещения объектов образования, науки, здравоохранения и социального обеспечения, физич</w:t>
      </w:r>
      <w:r w:rsidR="00754574" w:rsidRPr="003511B6">
        <w:rPr>
          <w:sz w:val="25"/>
          <w:szCs w:val="25"/>
        </w:rPr>
        <w:t>е</w:t>
      </w:r>
      <w:r w:rsidR="00754574" w:rsidRPr="003511B6">
        <w:rPr>
          <w:sz w:val="25"/>
          <w:szCs w:val="25"/>
        </w:rPr>
        <w:t>ской культуры и спорта, культуры, искусства и религиозного назначения; скверов, парков, площадей, аллей, бульваров, - объектов социально-культурного, коммунально-бытового н</w:t>
      </w:r>
      <w:r w:rsidR="00754574" w:rsidRPr="003511B6">
        <w:rPr>
          <w:sz w:val="25"/>
          <w:szCs w:val="25"/>
        </w:rPr>
        <w:t>а</w:t>
      </w:r>
      <w:r w:rsidR="00754574" w:rsidRPr="003511B6">
        <w:rPr>
          <w:sz w:val="25"/>
          <w:szCs w:val="25"/>
        </w:rPr>
        <w:t xml:space="preserve">значения, общего пользования, то есть </w:t>
      </w:r>
      <w:r w:rsidR="00754574" w:rsidRPr="00401908">
        <w:rPr>
          <w:i/>
          <w:sz w:val="25"/>
          <w:szCs w:val="25"/>
        </w:rPr>
        <w:t>объектов, необходимых органам местного сам</w:t>
      </w:r>
      <w:r w:rsidR="00754574" w:rsidRPr="00401908">
        <w:rPr>
          <w:i/>
          <w:sz w:val="25"/>
          <w:szCs w:val="25"/>
        </w:rPr>
        <w:t>о</w:t>
      </w:r>
      <w:r w:rsidR="00754574" w:rsidRPr="00401908">
        <w:rPr>
          <w:i/>
          <w:sz w:val="25"/>
          <w:szCs w:val="25"/>
        </w:rPr>
        <w:t>управления для решения вопросов местного значения</w:t>
      </w:r>
      <w:r w:rsidR="00754574" w:rsidRPr="003511B6">
        <w:rPr>
          <w:sz w:val="25"/>
          <w:szCs w:val="25"/>
        </w:rPr>
        <w:t xml:space="preserve"> и потенциально выступающих объе</w:t>
      </w:r>
      <w:r w:rsidR="00754574" w:rsidRPr="003511B6">
        <w:rPr>
          <w:sz w:val="25"/>
          <w:szCs w:val="25"/>
        </w:rPr>
        <w:t>к</w:t>
      </w:r>
      <w:r w:rsidR="00754574" w:rsidRPr="003511B6">
        <w:rPr>
          <w:sz w:val="25"/>
          <w:szCs w:val="25"/>
        </w:rPr>
        <w:t xml:space="preserve">том размещения муниципальной заказа (закупки) в целях удовлетворения муниципальных нужд. </w:t>
      </w:r>
    </w:p>
    <w:p w:rsidR="00CD310D" w:rsidRPr="003511B6" w:rsidRDefault="001944C2" w:rsidP="009D2E65">
      <w:pPr>
        <w:ind w:firstLine="851"/>
        <w:jc w:val="both"/>
        <w:rPr>
          <w:sz w:val="25"/>
          <w:szCs w:val="25"/>
        </w:rPr>
      </w:pPr>
      <w:r w:rsidRPr="003511B6">
        <w:rPr>
          <w:sz w:val="25"/>
          <w:szCs w:val="25"/>
        </w:rPr>
        <w:t xml:space="preserve">Как указывалось ранее в настоящем акте, в целях удовлетворения муниципальных нужд необходимо руководствоваться в первую очередь специальным законодательством в сфере размещения муниципального заказа (закупки) </w:t>
      </w:r>
      <w:r w:rsidRPr="003511B6">
        <w:rPr>
          <w:b/>
          <w:sz w:val="25"/>
          <w:szCs w:val="25"/>
        </w:rPr>
        <w:t>и размещать соответствующие заказы (закупки)</w:t>
      </w:r>
      <w:r w:rsidRPr="003511B6">
        <w:rPr>
          <w:sz w:val="25"/>
          <w:szCs w:val="25"/>
        </w:rPr>
        <w:t xml:space="preserve"> </w:t>
      </w:r>
      <w:r w:rsidRPr="003511B6">
        <w:rPr>
          <w:b/>
          <w:sz w:val="25"/>
          <w:szCs w:val="25"/>
          <w:u w:val="single"/>
        </w:rPr>
        <w:t>на строительство</w:t>
      </w:r>
      <w:r w:rsidRPr="003511B6">
        <w:rPr>
          <w:b/>
          <w:sz w:val="25"/>
          <w:szCs w:val="25"/>
        </w:rPr>
        <w:t xml:space="preserve"> таких объектов</w:t>
      </w:r>
      <w:r w:rsidRPr="003511B6">
        <w:rPr>
          <w:sz w:val="25"/>
          <w:szCs w:val="25"/>
        </w:rPr>
        <w:t>.</w:t>
      </w:r>
    </w:p>
    <w:p w:rsidR="001944C2" w:rsidRPr="003511B6" w:rsidRDefault="001944C2" w:rsidP="009D2E65">
      <w:pPr>
        <w:ind w:firstLine="851"/>
        <w:jc w:val="both"/>
        <w:rPr>
          <w:sz w:val="25"/>
          <w:szCs w:val="25"/>
        </w:rPr>
      </w:pPr>
      <w:r w:rsidRPr="003511B6">
        <w:rPr>
          <w:sz w:val="25"/>
          <w:szCs w:val="25"/>
        </w:rPr>
        <w:t>В противном случае, в последующем при размещении заказа (закупки) уже на гот</w:t>
      </w:r>
      <w:r w:rsidRPr="003511B6">
        <w:rPr>
          <w:sz w:val="25"/>
          <w:szCs w:val="25"/>
        </w:rPr>
        <w:t>о</w:t>
      </w:r>
      <w:r w:rsidRPr="003511B6">
        <w:rPr>
          <w:sz w:val="25"/>
          <w:szCs w:val="25"/>
        </w:rPr>
        <w:t>вый объект в соответствии с законодательством в сфере размещения заказов (закупок)</w:t>
      </w:r>
      <w:r w:rsidR="00462E45" w:rsidRPr="003511B6">
        <w:rPr>
          <w:sz w:val="25"/>
          <w:szCs w:val="25"/>
        </w:rPr>
        <w:t xml:space="preserve"> </w:t>
      </w:r>
      <w:r w:rsidR="00462E45" w:rsidRPr="003511B6">
        <w:rPr>
          <w:b/>
          <w:sz w:val="25"/>
          <w:szCs w:val="25"/>
        </w:rPr>
        <w:t>пр</w:t>
      </w:r>
      <w:r w:rsidR="00462E45" w:rsidRPr="003511B6">
        <w:rPr>
          <w:b/>
          <w:sz w:val="25"/>
          <w:szCs w:val="25"/>
        </w:rPr>
        <w:t>о</w:t>
      </w:r>
      <w:r w:rsidR="00462E45" w:rsidRPr="003511B6">
        <w:rPr>
          <w:b/>
          <w:sz w:val="25"/>
          <w:szCs w:val="25"/>
        </w:rPr>
        <w:t>исходит неизбежное ограничение доступа к участию в таких торгах</w:t>
      </w:r>
      <w:r w:rsidR="00462E45" w:rsidRPr="003511B6">
        <w:rPr>
          <w:sz w:val="25"/>
          <w:szCs w:val="25"/>
        </w:rPr>
        <w:t>, поскольку принять участие в них может только 1 участник.</w:t>
      </w:r>
    </w:p>
    <w:p w:rsidR="00462E45" w:rsidRPr="003511B6" w:rsidRDefault="00462E45" w:rsidP="009D2E65">
      <w:pPr>
        <w:ind w:firstLine="851"/>
        <w:jc w:val="both"/>
        <w:rPr>
          <w:sz w:val="25"/>
          <w:szCs w:val="25"/>
        </w:rPr>
      </w:pPr>
      <w:r w:rsidRPr="003511B6">
        <w:rPr>
          <w:sz w:val="25"/>
          <w:szCs w:val="25"/>
        </w:rPr>
        <w:t xml:space="preserve">Таким образом, предоставление земельных участков для строительства указанных  </w:t>
      </w:r>
      <w:r w:rsidRPr="003511B6">
        <w:rPr>
          <w:sz w:val="25"/>
          <w:szCs w:val="25"/>
        </w:rPr>
        <w:lastRenderedPageBreak/>
        <w:t>объектов подобным образом приводит к недопущению, ограничению, устранению конкуре</w:t>
      </w:r>
      <w:r w:rsidRPr="003511B6">
        <w:rPr>
          <w:sz w:val="25"/>
          <w:szCs w:val="25"/>
        </w:rPr>
        <w:t>н</w:t>
      </w:r>
      <w:r w:rsidRPr="003511B6">
        <w:rPr>
          <w:sz w:val="25"/>
          <w:szCs w:val="25"/>
        </w:rPr>
        <w:t>ции на строительном рынке, что запрещено ч. 1 ст. 15 Закона о защите конкуренции.</w:t>
      </w:r>
    </w:p>
    <w:p w:rsidR="009C212C" w:rsidRPr="003511B6" w:rsidRDefault="00200F16" w:rsidP="009C212C">
      <w:pPr>
        <w:ind w:firstLine="851"/>
        <w:jc w:val="both"/>
        <w:rPr>
          <w:sz w:val="25"/>
          <w:szCs w:val="25"/>
        </w:rPr>
      </w:pPr>
      <w:r w:rsidRPr="003511B6">
        <w:rPr>
          <w:sz w:val="25"/>
          <w:szCs w:val="25"/>
        </w:rPr>
        <w:t>1</w:t>
      </w:r>
      <w:r w:rsidR="001A61B0" w:rsidRPr="003511B6">
        <w:rPr>
          <w:sz w:val="25"/>
          <w:szCs w:val="25"/>
        </w:rPr>
        <w:t>.</w:t>
      </w:r>
      <w:r w:rsidRPr="003511B6">
        <w:rPr>
          <w:sz w:val="25"/>
          <w:szCs w:val="25"/>
        </w:rPr>
        <w:t xml:space="preserve">5.3. </w:t>
      </w:r>
      <w:r w:rsidR="009C212C" w:rsidRPr="003511B6">
        <w:rPr>
          <w:sz w:val="25"/>
          <w:szCs w:val="25"/>
        </w:rPr>
        <w:t>Главой 11 Положения № 134,  устанавливающей процедуру предоставления з</w:t>
      </w:r>
      <w:r w:rsidR="009C212C" w:rsidRPr="003511B6">
        <w:rPr>
          <w:sz w:val="25"/>
          <w:szCs w:val="25"/>
        </w:rPr>
        <w:t>е</w:t>
      </w:r>
      <w:r w:rsidR="009C212C" w:rsidRPr="003511B6">
        <w:rPr>
          <w:sz w:val="25"/>
          <w:szCs w:val="25"/>
        </w:rPr>
        <w:t>мельных участков для целей, не связанных со строительством, не определен порядок дейс</w:t>
      </w:r>
      <w:r w:rsidR="009C212C" w:rsidRPr="003511B6">
        <w:rPr>
          <w:sz w:val="25"/>
          <w:szCs w:val="25"/>
        </w:rPr>
        <w:t>т</w:t>
      </w:r>
      <w:r w:rsidR="009C212C" w:rsidRPr="003511B6">
        <w:rPr>
          <w:sz w:val="25"/>
          <w:szCs w:val="25"/>
        </w:rPr>
        <w:t>вий органа местного самоуправления в случае поступления двух и более заявлений на пр</w:t>
      </w:r>
      <w:r w:rsidR="009C212C" w:rsidRPr="003511B6">
        <w:rPr>
          <w:sz w:val="25"/>
          <w:szCs w:val="25"/>
        </w:rPr>
        <w:t>е</w:t>
      </w:r>
      <w:r w:rsidR="009C212C" w:rsidRPr="003511B6">
        <w:rPr>
          <w:sz w:val="25"/>
          <w:szCs w:val="25"/>
        </w:rPr>
        <w:t>доставление одного земельного участка. Вместе с тем, земельные участки для целей, не св</w:t>
      </w:r>
      <w:r w:rsidR="009C212C" w:rsidRPr="003511B6">
        <w:rPr>
          <w:sz w:val="25"/>
          <w:szCs w:val="25"/>
        </w:rPr>
        <w:t>я</w:t>
      </w:r>
      <w:r w:rsidR="009C212C" w:rsidRPr="003511B6">
        <w:rPr>
          <w:sz w:val="25"/>
          <w:szCs w:val="25"/>
        </w:rPr>
        <w:t>занных со строительством, могут предоставляться, в том числе хозяйствующим субъектам для осуществления предпринимательской деятельности (иные цели, не связанные со стро</w:t>
      </w:r>
      <w:r w:rsidR="009C212C" w:rsidRPr="003511B6">
        <w:rPr>
          <w:sz w:val="25"/>
          <w:szCs w:val="25"/>
        </w:rPr>
        <w:t>и</w:t>
      </w:r>
      <w:r w:rsidR="009C212C" w:rsidRPr="003511B6">
        <w:rPr>
          <w:sz w:val="25"/>
          <w:szCs w:val="25"/>
        </w:rPr>
        <w:t>тельством). В таком случае в целях обеспечения конкуренции органу местного самоуправл</w:t>
      </w:r>
      <w:r w:rsidR="009C212C" w:rsidRPr="003511B6">
        <w:rPr>
          <w:sz w:val="25"/>
          <w:szCs w:val="25"/>
        </w:rPr>
        <w:t>е</w:t>
      </w:r>
      <w:r w:rsidR="009C212C" w:rsidRPr="003511B6">
        <w:rPr>
          <w:sz w:val="25"/>
          <w:szCs w:val="25"/>
        </w:rPr>
        <w:t>ния необходимо проводить торги. В случае предоставления земельного участка с нарушен</w:t>
      </w:r>
      <w:r w:rsidR="009C212C" w:rsidRPr="003511B6">
        <w:rPr>
          <w:sz w:val="25"/>
          <w:szCs w:val="25"/>
        </w:rPr>
        <w:t>и</w:t>
      </w:r>
      <w:r w:rsidR="009C212C" w:rsidRPr="003511B6">
        <w:rPr>
          <w:sz w:val="25"/>
          <w:szCs w:val="25"/>
        </w:rPr>
        <w:t>ем указанных требований антимонопольного законодательства, в действиях Администрации также будет присутствовать нарушение ч. 1 ст. 15 Закона о защите конкуренции.</w:t>
      </w:r>
    </w:p>
    <w:p w:rsidR="00A90060" w:rsidRPr="003511B6" w:rsidRDefault="00A90060" w:rsidP="00A90060">
      <w:pPr>
        <w:shd w:val="clear" w:color="auto" w:fill="FFFFFF"/>
        <w:ind w:firstLine="851"/>
        <w:jc w:val="both"/>
        <w:rPr>
          <w:sz w:val="25"/>
          <w:szCs w:val="25"/>
        </w:rPr>
      </w:pPr>
      <w:r w:rsidRPr="003511B6">
        <w:rPr>
          <w:sz w:val="25"/>
          <w:szCs w:val="25"/>
        </w:rPr>
        <w:t xml:space="preserve">1.5.4. Требование о предоставлении документов, указанных в </w:t>
      </w:r>
      <w:r w:rsidR="0081668C" w:rsidRPr="003511B6">
        <w:rPr>
          <w:sz w:val="25"/>
          <w:szCs w:val="25"/>
        </w:rPr>
        <w:t>Приложении к</w:t>
      </w:r>
      <w:r w:rsidRPr="003511B6">
        <w:rPr>
          <w:sz w:val="25"/>
          <w:szCs w:val="25"/>
        </w:rPr>
        <w:t xml:space="preserve"> Пол</w:t>
      </w:r>
      <w:r w:rsidRPr="003511B6">
        <w:rPr>
          <w:sz w:val="25"/>
          <w:szCs w:val="25"/>
        </w:rPr>
        <w:t>о</w:t>
      </w:r>
      <w:r w:rsidRPr="003511B6">
        <w:rPr>
          <w:sz w:val="25"/>
          <w:szCs w:val="25"/>
        </w:rPr>
        <w:t>жени</w:t>
      </w:r>
      <w:r w:rsidR="0081668C" w:rsidRPr="003511B6">
        <w:rPr>
          <w:sz w:val="25"/>
          <w:szCs w:val="25"/>
        </w:rPr>
        <w:t>ю</w:t>
      </w:r>
      <w:r w:rsidRPr="003511B6">
        <w:rPr>
          <w:sz w:val="25"/>
          <w:szCs w:val="25"/>
        </w:rPr>
        <w:t xml:space="preserve"> № </w:t>
      </w:r>
      <w:r w:rsidR="0081668C" w:rsidRPr="003511B6">
        <w:rPr>
          <w:sz w:val="25"/>
          <w:szCs w:val="25"/>
        </w:rPr>
        <w:t>134</w:t>
      </w:r>
      <w:r w:rsidRPr="003511B6">
        <w:rPr>
          <w:sz w:val="25"/>
          <w:szCs w:val="25"/>
        </w:rPr>
        <w:t xml:space="preserve">, не соответствует </w:t>
      </w:r>
      <w:r w:rsidR="0081668C" w:rsidRPr="003511B6">
        <w:rPr>
          <w:sz w:val="25"/>
          <w:szCs w:val="25"/>
        </w:rPr>
        <w:t xml:space="preserve">требованиям ст.ст. 30, 30.1, 38.1, 38.2 ЖК РФ, а также </w:t>
      </w:r>
      <w:r w:rsidRPr="003511B6">
        <w:rPr>
          <w:sz w:val="25"/>
          <w:szCs w:val="25"/>
        </w:rPr>
        <w:t>прик</w:t>
      </w:r>
      <w:r w:rsidRPr="003511B6">
        <w:rPr>
          <w:sz w:val="25"/>
          <w:szCs w:val="25"/>
        </w:rPr>
        <w:t>а</w:t>
      </w:r>
      <w:r w:rsidRPr="003511B6">
        <w:rPr>
          <w:sz w:val="25"/>
          <w:szCs w:val="25"/>
        </w:rPr>
        <w:t>зу Минэкономразвития № 475 от 13.09.2011, поскольку содержит требование о предоставл</w:t>
      </w:r>
      <w:r w:rsidRPr="003511B6">
        <w:rPr>
          <w:sz w:val="25"/>
          <w:szCs w:val="25"/>
        </w:rPr>
        <w:t>е</w:t>
      </w:r>
      <w:r w:rsidRPr="003511B6">
        <w:rPr>
          <w:sz w:val="25"/>
          <w:szCs w:val="25"/>
        </w:rPr>
        <w:t xml:space="preserve">нии документов, не </w:t>
      </w:r>
      <w:r w:rsidR="0081668C" w:rsidRPr="003511B6">
        <w:rPr>
          <w:sz w:val="25"/>
          <w:szCs w:val="25"/>
        </w:rPr>
        <w:t>предусмотренных земельным законодательством</w:t>
      </w:r>
      <w:r w:rsidRPr="003511B6">
        <w:rPr>
          <w:sz w:val="25"/>
          <w:szCs w:val="25"/>
        </w:rPr>
        <w:t>.</w:t>
      </w:r>
    </w:p>
    <w:p w:rsidR="00A90060" w:rsidRPr="003511B6" w:rsidRDefault="00A90060" w:rsidP="009D2E65">
      <w:pPr>
        <w:ind w:firstLine="851"/>
        <w:jc w:val="both"/>
        <w:rPr>
          <w:sz w:val="25"/>
          <w:szCs w:val="25"/>
        </w:rPr>
      </w:pPr>
    </w:p>
    <w:p w:rsidR="00462E45" w:rsidRPr="003511B6" w:rsidRDefault="00462E45" w:rsidP="009D2E65">
      <w:pPr>
        <w:ind w:firstLine="851"/>
        <w:jc w:val="both"/>
        <w:rPr>
          <w:sz w:val="25"/>
          <w:szCs w:val="25"/>
        </w:rPr>
      </w:pPr>
      <w:r w:rsidRPr="003511B6">
        <w:rPr>
          <w:sz w:val="25"/>
          <w:szCs w:val="25"/>
        </w:rPr>
        <w:t>В связи с изложенным, в действиях Думы Нижнетавдинского муниципального ра</w:t>
      </w:r>
      <w:r w:rsidRPr="003511B6">
        <w:rPr>
          <w:sz w:val="25"/>
          <w:szCs w:val="25"/>
        </w:rPr>
        <w:t>й</w:t>
      </w:r>
      <w:r w:rsidRPr="003511B6">
        <w:rPr>
          <w:sz w:val="25"/>
          <w:szCs w:val="25"/>
        </w:rPr>
        <w:t>она содержаться признаки нарушения ч. 1 ст. 15 Закона о защите конкуренции, выразивши</w:t>
      </w:r>
      <w:r w:rsidRPr="003511B6">
        <w:rPr>
          <w:sz w:val="25"/>
          <w:szCs w:val="25"/>
        </w:rPr>
        <w:t>е</w:t>
      </w:r>
      <w:r w:rsidRPr="003511B6">
        <w:rPr>
          <w:sz w:val="25"/>
          <w:szCs w:val="25"/>
        </w:rPr>
        <w:t xml:space="preserve">ся в утверждении </w:t>
      </w:r>
      <w:r w:rsidRPr="003511B6">
        <w:rPr>
          <w:b/>
          <w:sz w:val="25"/>
          <w:szCs w:val="25"/>
        </w:rPr>
        <w:t>решением № 134 от 25.02.2013г</w:t>
      </w:r>
      <w:r w:rsidRPr="003511B6">
        <w:rPr>
          <w:sz w:val="25"/>
          <w:szCs w:val="25"/>
        </w:rPr>
        <w:t xml:space="preserve">. (в редакции решения № 153 от 24.06.2013г.), </w:t>
      </w:r>
      <w:r w:rsidR="00EC4897" w:rsidRPr="003511B6">
        <w:rPr>
          <w:sz w:val="25"/>
          <w:szCs w:val="25"/>
        </w:rPr>
        <w:t>Положения о порядке принятия решений о предоставлении земельных учас</w:t>
      </w:r>
      <w:r w:rsidR="00EC4897" w:rsidRPr="003511B6">
        <w:rPr>
          <w:sz w:val="25"/>
          <w:szCs w:val="25"/>
        </w:rPr>
        <w:t>т</w:t>
      </w:r>
      <w:r w:rsidR="00EC4897" w:rsidRPr="003511B6">
        <w:rPr>
          <w:sz w:val="25"/>
          <w:szCs w:val="25"/>
        </w:rPr>
        <w:t>ков, находящихся в собственности Нижнетавдинского муниципального района, а также ра</w:t>
      </w:r>
      <w:r w:rsidR="00EC4897" w:rsidRPr="003511B6">
        <w:rPr>
          <w:sz w:val="25"/>
          <w:szCs w:val="25"/>
        </w:rPr>
        <w:t>с</w:t>
      </w:r>
      <w:r w:rsidR="00EC4897" w:rsidRPr="003511B6">
        <w:rPr>
          <w:sz w:val="25"/>
          <w:szCs w:val="25"/>
        </w:rPr>
        <w:t>положенных на территории Нижнетавдинского муниципального района земельных участков, государственная собственность на которые не разграничена, не соответствующего требов</w:t>
      </w:r>
      <w:r w:rsidR="00EC4897" w:rsidRPr="003511B6">
        <w:rPr>
          <w:sz w:val="25"/>
          <w:szCs w:val="25"/>
        </w:rPr>
        <w:t>а</w:t>
      </w:r>
      <w:r w:rsidR="00EC4897" w:rsidRPr="003511B6">
        <w:rPr>
          <w:sz w:val="25"/>
          <w:szCs w:val="25"/>
        </w:rPr>
        <w:t>ниям действующего законодательства, реализация которого может привести к ограничению конкуренции.</w:t>
      </w:r>
    </w:p>
    <w:p w:rsidR="00CD310D" w:rsidRPr="003511B6" w:rsidRDefault="00CD310D" w:rsidP="009D2E65">
      <w:pPr>
        <w:ind w:firstLine="851"/>
        <w:jc w:val="both"/>
        <w:rPr>
          <w:sz w:val="25"/>
          <w:szCs w:val="25"/>
        </w:rPr>
      </w:pPr>
    </w:p>
    <w:p w:rsidR="00CD310D" w:rsidRPr="003511B6" w:rsidRDefault="000F3313" w:rsidP="009D2E65">
      <w:pPr>
        <w:ind w:firstLine="851"/>
        <w:jc w:val="both"/>
        <w:rPr>
          <w:sz w:val="25"/>
          <w:szCs w:val="25"/>
        </w:rPr>
      </w:pPr>
      <w:r w:rsidRPr="003511B6">
        <w:rPr>
          <w:sz w:val="25"/>
          <w:szCs w:val="25"/>
        </w:rPr>
        <w:t>1.6. Положение об организации и проведении аукционов по продаже земельных уч</w:t>
      </w:r>
      <w:r w:rsidRPr="003511B6">
        <w:rPr>
          <w:sz w:val="25"/>
          <w:szCs w:val="25"/>
        </w:rPr>
        <w:t>а</w:t>
      </w:r>
      <w:r w:rsidRPr="003511B6">
        <w:rPr>
          <w:sz w:val="25"/>
          <w:szCs w:val="25"/>
        </w:rPr>
        <w:t>стков, продаже права на заключение договоров аренды земельных участков на территории Нижнетавдинского района, утв. решением Думы Нижнетавдинского муниципального района № 135 от 25.02.2013г. (далее – Положение № 135), не соответствует требованиям действу</w:t>
      </w:r>
      <w:r w:rsidRPr="003511B6">
        <w:rPr>
          <w:sz w:val="25"/>
          <w:szCs w:val="25"/>
        </w:rPr>
        <w:t>ю</w:t>
      </w:r>
      <w:r w:rsidRPr="003511B6">
        <w:rPr>
          <w:sz w:val="25"/>
          <w:szCs w:val="25"/>
        </w:rPr>
        <w:t>щего законодательства в связи со следующим.</w:t>
      </w:r>
    </w:p>
    <w:p w:rsidR="00E33042" w:rsidRPr="003511B6" w:rsidRDefault="000F3313" w:rsidP="00E33042">
      <w:pPr>
        <w:ind w:firstLine="851"/>
        <w:jc w:val="both"/>
        <w:rPr>
          <w:sz w:val="25"/>
          <w:szCs w:val="25"/>
        </w:rPr>
      </w:pPr>
      <w:r w:rsidRPr="003511B6">
        <w:rPr>
          <w:sz w:val="25"/>
          <w:szCs w:val="25"/>
        </w:rPr>
        <w:t xml:space="preserve">1.6.1. </w:t>
      </w:r>
      <w:r w:rsidR="00E33042" w:rsidRPr="003511B6">
        <w:rPr>
          <w:sz w:val="25"/>
          <w:szCs w:val="25"/>
        </w:rPr>
        <w:t>В соответствии с п. 7 Положения № 135 информационное сообщение о пров</w:t>
      </w:r>
      <w:r w:rsidR="00E33042" w:rsidRPr="003511B6">
        <w:rPr>
          <w:sz w:val="25"/>
          <w:szCs w:val="25"/>
        </w:rPr>
        <w:t>е</w:t>
      </w:r>
      <w:r w:rsidR="00E33042" w:rsidRPr="003511B6">
        <w:rPr>
          <w:sz w:val="25"/>
          <w:szCs w:val="25"/>
        </w:rPr>
        <w:t>дении торгов по продаже земельных участков или права на заключение договора аренды з</w:t>
      </w:r>
      <w:r w:rsidR="00E33042" w:rsidRPr="003511B6">
        <w:rPr>
          <w:sz w:val="25"/>
          <w:szCs w:val="25"/>
        </w:rPr>
        <w:t>е</w:t>
      </w:r>
      <w:r w:rsidR="00E33042" w:rsidRPr="003511B6">
        <w:rPr>
          <w:sz w:val="25"/>
          <w:szCs w:val="25"/>
        </w:rPr>
        <w:t xml:space="preserve">мельных участков публикуется организатором торгов в газете «Светлый путь» и размещается на официальном сайте  муниципального образования в сети Интернет, что </w:t>
      </w:r>
      <w:r w:rsidR="00E33042" w:rsidRPr="003511B6">
        <w:rPr>
          <w:i/>
          <w:sz w:val="25"/>
          <w:szCs w:val="25"/>
        </w:rPr>
        <w:t>не соответств</w:t>
      </w:r>
      <w:r w:rsidR="00E33042" w:rsidRPr="003511B6">
        <w:rPr>
          <w:i/>
          <w:sz w:val="25"/>
          <w:szCs w:val="25"/>
        </w:rPr>
        <w:t>у</w:t>
      </w:r>
      <w:r w:rsidR="00E33042" w:rsidRPr="003511B6">
        <w:rPr>
          <w:i/>
          <w:sz w:val="25"/>
          <w:szCs w:val="25"/>
        </w:rPr>
        <w:t>ет</w:t>
      </w:r>
      <w:r w:rsidR="00E33042" w:rsidRPr="003511B6">
        <w:rPr>
          <w:sz w:val="25"/>
          <w:szCs w:val="25"/>
        </w:rPr>
        <w:t xml:space="preserve"> требованиям пункта 9 ст. 38.1 ЗК РФ, согласно которому извещение о проведении  ау</w:t>
      </w:r>
      <w:r w:rsidR="00E33042" w:rsidRPr="003511B6">
        <w:rPr>
          <w:sz w:val="25"/>
          <w:szCs w:val="25"/>
        </w:rPr>
        <w:t>к</w:t>
      </w:r>
      <w:r w:rsidR="00E33042" w:rsidRPr="003511B6">
        <w:rPr>
          <w:sz w:val="25"/>
          <w:szCs w:val="25"/>
        </w:rPr>
        <w:t xml:space="preserve">циона размещается на </w:t>
      </w:r>
      <w:hyperlink r:id="rId13" w:history="1">
        <w:r w:rsidR="00E33042" w:rsidRPr="003511B6">
          <w:rPr>
            <w:sz w:val="25"/>
            <w:szCs w:val="25"/>
          </w:rPr>
          <w:t>официальном сайте</w:t>
        </w:r>
      </w:hyperlink>
      <w:r w:rsidR="00E33042" w:rsidRPr="003511B6">
        <w:rPr>
          <w:sz w:val="25"/>
          <w:szCs w:val="25"/>
        </w:rPr>
        <w:t xml:space="preserve"> Российской Федерации в сети «Интернет» для размещения информации о проведении торгов: </w:t>
      </w:r>
      <w:hyperlink r:id="rId14" w:history="1">
        <w:r w:rsidR="00E33042" w:rsidRPr="003511B6">
          <w:rPr>
            <w:rStyle w:val="ad"/>
            <w:sz w:val="25"/>
            <w:szCs w:val="25"/>
            <w:lang w:val="en-US"/>
          </w:rPr>
          <w:t>www</w:t>
        </w:r>
        <w:r w:rsidR="00E33042" w:rsidRPr="003511B6">
          <w:rPr>
            <w:rStyle w:val="ad"/>
            <w:sz w:val="25"/>
            <w:szCs w:val="25"/>
          </w:rPr>
          <w:t>.</w:t>
        </w:r>
        <w:r w:rsidR="00E33042" w:rsidRPr="003511B6">
          <w:rPr>
            <w:rStyle w:val="ad"/>
            <w:sz w:val="25"/>
            <w:szCs w:val="25"/>
            <w:lang w:val="en-US"/>
          </w:rPr>
          <w:t>torgi</w:t>
        </w:r>
        <w:r w:rsidR="00E33042" w:rsidRPr="003511B6">
          <w:rPr>
            <w:rStyle w:val="ad"/>
            <w:sz w:val="25"/>
            <w:szCs w:val="25"/>
          </w:rPr>
          <w:t>.</w:t>
        </w:r>
        <w:r w:rsidR="00E33042" w:rsidRPr="003511B6">
          <w:rPr>
            <w:rStyle w:val="ad"/>
            <w:sz w:val="25"/>
            <w:szCs w:val="25"/>
            <w:lang w:val="en-US"/>
          </w:rPr>
          <w:t>gov</w:t>
        </w:r>
        <w:r w:rsidR="00E33042" w:rsidRPr="003511B6">
          <w:rPr>
            <w:rStyle w:val="ad"/>
            <w:sz w:val="25"/>
            <w:szCs w:val="25"/>
          </w:rPr>
          <w:t>.</w:t>
        </w:r>
        <w:r w:rsidR="00E33042" w:rsidRPr="003511B6">
          <w:rPr>
            <w:rStyle w:val="ad"/>
            <w:sz w:val="25"/>
            <w:szCs w:val="25"/>
            <w:lang w:val="en-US"/>
          </w:rPr>
          <w:t>ru</w:t>
        </w:r>
      </w:hyperlink>
      <w:r w:rsidR="00E33042" w:rsidRPr="003511B6">
        <w:rPr>
          <w:sz w:val="25"/>
          <w:szCs w:val="25"/>
        </w:rPr>
        <w:t>, определенном постановл</w:t>
      </w:r>
      <w:r w:rsidR="00E33042" w:rsidRPr="003511B6">
        <w:rPr>
          <w:sz w:val="25"/>
          <w:szCs w:val="25"/>
        </w:rPr>
        <w:t>е</w:t>
      </w:r>
      <w:r w:rsidR="00E33042" w:rsidRPr="003511B6">
        <w:rPr>
          <w:sz w:val="25"/>
          <w:szCs w:val="25"/>
        </w:rPr>
        <w:t>нием Правительства РФ № 767 от 28.09.2010г. (в настоящее время постановление № 909 от 10.09.2012г.) с 01.01.2012г. в качестве официального сайта РФ в сети Интернет для размещ</w:t>
      </w:r>
      <w:r w:rsidR="00E33042" w:rsidRPr="003511B6">
        <w:rPr>
          <w:sz w:val="25"/>
          <w:szCs w:val="25"/>
        </w:rPr>
        <w:t>е</w:t>
      </w:r>
      <w:r w:rsidR="00E33042" w:rsidRPr="003511B6">
        <w:rPr>
          <w:sz w:val="25"/>
          <w:szCs w:val="25"/>
        </w:rPr>
        <w:t>ния информации о проведении аукционов по продаже прав на заключение договоров аренды земельных участков из земель, находящихся в государственной или муниципальной собс</w:t>
      </w:r>
      <w:r w:rsidR="00E33042" w:rsidRPr="003511B6">
        <w:rPr>
          <w:sz w:val="25"/>
          <w:szCs w:val="25"/>
        </w:rPr>
        <w:t>т</w:t>
      </w:r>
      <w:r w:rsidR="00E33042" w:rsidRPr="003511B6">
        <w:rPr>
          <w:sz w:val="25"/>
          <w:szCs w:val="25"/>
        </w:rPr>
        <w:t>венности.</w:t>
      </w:r>
    </w:p>
    <w:p w:rsidR="000F3313" w:rsidRPr="003511B6" w:rsidRDefault="00E33042" w:rsidP="00E33042">
      <w:pPr>
        <w:ind w:firstLine="851"/>
        <w:jc w:val="both"/>
        <w:rPr>
          <w:sz w:val="25"/>
          <w:szCs w:val="25"/>
        </w:rPr>
      </w:pPr>
      <w:r w:rsidRPr="003511B6">
        <w:rPr>
          <w:sz w:val="25"/>
          <w:szCs w:val="25"/>
        </w:rPr>
        <w:t>Неразмещение надлежащим образом информации о проводимых торгах может пр</w:t>
      </w:r>
      <w:r w:rsidRPr="003511B6">
        <w:rPr>
          <w:sz w:val="25"/>
          <w:szCs w:val="25"/>
        </w:rPr>
        <w:t>и</w:t>
      </w:r>
      <w:r w:rsidRPr="003511B6">
        <w:rPr>
          <w:sz w:val="25"/>
          <w:szCs w:val="25"/>
        </w:rPr>
        <w:t>вести к ограничению доступа к участию в торгах всех заинтересованных лиц, что запрещено ч. 2 ст. 17 Закона о защите конкуренции</w:t>
      </w:r>
    </w:p>
    <w:p w:rsidR="00CD310D" w:rsidRPr="003511B6" w:rsidRDefault="00B81BAD" w:rsidP="009D2E65">
      <w:pPr>
        <w:ind w:firstLine="851"/>
        <w:jc w:val="both"/>
        <w:rPr>
          <w:sz w:val="25"/>
          <w:szCs w:val="25"/>
        </w:rPr>
      </w:pPr>
      <w:r w:rsidRPr="003511B6">
        <w:rPr>
          <w:sz w:val="25"/>
          <w:szCs w:val="25"/>
        </w:rPr>
        <w:t>1</w:t>
      </w:r>
      <w:r w:rsidR="002835E1" w:rsidRPr="003511B6">
        <w:rPr>
          <w:sz w:val="25"/>
          <w:szCs w:val="25"/>
        </w:rPr>
        <w:t>.</w:t>
      </w:r>
      <w:r w:rsidRPr="003511B6">
        <w:rPr>
          <w:sz w:val="25"/>
          <w:szCs w:val="25"/>
        </w:rPr>
        <w:t xml:space="preserve">6.2. </w:t>
      </w:r>
      <w:r w:rsidR="002835E1" w:rsidRPr="003511B6">
        <w:rPr>
          <w:sz w:val="25"/>
          <w:szCs w:val="25"/>
        </w:rPr>
        <w:t xml:space="preserve">Пункт </w:t>
      </w:r>
      <w:r w:rsidR="00DB6B1D" w:rsidRPr="003511B6">
        <w:rPr>
          <w:sz w:val="25"/>
          <w:szCs w:val="25"/>
        </w:rPr>
        <w:t xml:space="preserve">11 Положения № 135 </w:t>
      </w:r>
      <w:r w:rsidR="002835E1" w:rsidRPr="003511B6">
        <w:rPr>
          <w:sz w:val="25"/>
          <w:szCs w:val="25"/>
        </w:rPr>
        <w:t>не соответствует действующему законодательству, поскольку устанавливает требование о предоставлении документов, не предусмотренных  п. 12 ст. 38.1 ЗК РФ.</w:t>
      </w:r>
    </w:p>
    <w:p w:rsidR="00CD310D" w:rsidRPr="003511B6" w:rsidRDefault="00CD310D" w:rsidP="009D2E65">
      <w:pPr>
        <w:ind w:firstLine="851"/>
        <w:jc w:val="both"/>
        <w:rPr>
          <w:sz w:val="25"/>
          <w:szCs w:val="25"/>
        </w:rPr>
      </w:pPr>
    </w:p>
    <w:p w:rsidR="00E8228F" w:rsidRPr="003511B6" w:rsidRDefault="00F84D45" w:rsidP="009D2E65">
      <w:pPr>
        <w:ind w:firstLine="851"/>
        <w:jc w:val="both"/>
        <w:rPr>
          <w:sz w:val="25"/>
          <w:szCs w:val="25"/>
        </w:rPr>
      </w:pPr>
      <w:r w:rsidRPr="003511B6">
        <w:rPr>
          <w:sz w:val="25"/>
          <w:szCs w:val="25"/>
          <w:lang w:val="en-US"/>
        </w:rPr>
        <w:lastRenderedPageBreak/>
        <w:t>II</w:t>
      </w:r>
      <w:r w:rsidRPr="003511B6">
        <w:rPr>
          <w:sz w:val="25"/>
          <w:szCs w:val="25"/>
        </w:rPr>
        <w:t xml:space="preserve">. </w:t>
      </w:r>
      <w:r w:rsidR="00D877F6" w:rsidRPr="003511B6">
        <w:rPr>
          <w:sz w:val="25"/>
          <w:szCs w:val="25"/>
        </w:rPr>
        <w:t>В ходе проведения проверки при рассмотрении муниципальных правовых актов администрации Нижнетавдинского муниципального района</w:t>
      </w:r>
      <w:r w:rsidR="00A1422B" w:rsidRPr="003511B6">
        <w:rPr>
          <w:sz w:val="25"/>
          <w:szCs w:val="25"/>
        </w:rPr>
        <w:t xml:space="preserve"> (постановлений, распоряжений) выявлено, что Администрацией предоставляются подведомственным автономным учрежд</w:t>
      </w:r>
      <w:r w:rsidR="00A1422B" w:rsidRPr="003511B6">
        <w:rPr>
          <w:sz w:val="25"/>
          <w:szCs w:val="25"/>
        </w:rPr>
        <w:t>е</w:t>
      </w:r>
      <w:r w:rsidR="00A1422B" w:rsidRPr="003511B6">
        <w:rPr>
          <w:sz w:val="25"/>
          <w:szCs w:val="25"/>
        </w:rPr>
        <w:t xml:space="preserve">ниям культуры, спорта, дополнительного образования денежные средства в виде субсидий на  </w:t>
      </w:r>
      <w:r w:rsidR="00A973B4" w:rsidRPr="003511B6">
        <w:rPr>
          <w:sz w:val="25"/>
          <w:szCs w:val="25"/>
        </w:rPr>
        <w:t>строительство объектов</w:t>
      </w:r>
      <w:r w:rsidR="00E8228F" w:rsidRPr="003511B6">
        <w:rPr>
          <w:sz w:val="25"/>
          <w:szCs w:val="25"/>
        </w:rPr>
        <w:t>.</w:t>
      </w:r>
    </w:p>
    <w:p w:rsidR="00813736" w:rsidRPr="003511B6" w:rsidRDefault="00E8228F" w:rsidP="009D2E65">
      <w:pPr>
        <w:ind w:firstLine="851"/>
        <w:jc w:val="both"/>
        <w:rPr>
          <w:sz w:val="25"/>
          <w:szCs w:val="25"/>
        </w:rPr>
      </w:pPr>
      <w:r w:rsidRPr="003511B6">
        <w:rPr>
          <w:sz w:val="25"/>
          <w:szCs w:val="25"/>
        </w:rPr>
        <w:t>В</w:t>
      </w:r>
      <w:r w:rsidR="00D718A1" w:rsidRPr="003511B6">
        <w:rPr>
          <w:sz w:val="25"/>
          <w:szCs w:val="25"/>
        </w:rPr>
        <w:t xml:space="preserve"> частности, </w:t>
      </w:r>
      <w:r w:rsidR="00A973B4" w:rsidRPr="003511B6">
        <w:rPr>
          <w:sz w:val="25"/>
          <w:szCs w:val="25"/>
        </w:rPr>
        <w:t>распоряжение</w:t>
      </w:r>
      <w:r w:rsidR="00D718A1" w:rsidRPr="003511B6">
        <w:rPr>
          <w:sz w:val="25"/>
          <w:szCs w:val="25"/>
        </w:rPr>
        <w:t>м</w:t>
      </w:r>
      <w:r w:rsidR="00A973B4" w:rsidRPr="003511B6">
        <w:rPr>
          <w:sz w:val="25"/>
          <w:szCs w:val="25"/>
        </w:rPr>
        <w:t xml:space="preserve"> № 505-р от 25.03.2013 </w:t>
      </w:r>
      <w:r w:rsidR="00D718A1" w:rsidRPr="003511B6">
        <w:rPr>
          <w:sz w:val="25"/>
          <w:szCs w:val="25"/>
        </w:rPr>
        <w:t>АУ «Спорт и молодежь» выдел</w:t>
      </w:r>
      <w:r w:rsidR="00D718A1" w:rsidRPr="003511B6">
        <w:rPr>
          <w:sz w:val="25"/>
          <w:szCs w:val="25"/>
        </w:rPr>
        <w:t>е</w:t>
      </w:r>
      <w:r w:rsidR="00D718A1" w:rsidRPr="003511B6">
        <w:rPr>
          <w:sz w:val="25"/>
          <w:szCs w:val="25"/>
        </w:rPr>
        <w:t>но 2 300 900 руб. на строительство пл</w:t>
      </w:r>
      <w:r w:rsidR="00226F6E" w:rsidRPr="003511B6">
        <w:rPr>
          <w:sz w:val="25"/>
          <w:szCs w:val="25"/>
        </w:rPr>
        <w:t>оскостных спортивных сооружений</w:t>
      </w:r>
      <w:r w:rsidRPr="003511B6">
        <w:rPr>
          <w:sz w:val="25"/>
          <w:szCs w:val="25"/>
        </w:rPr>
        <w:t xml:space="preserve">; постановлением №  111 от 28.12.2011г. </w:t>
      </w:r>
      <w:r w:rsidRPr="003511B6">
        <w:rPr>
          <w:i/>
          <w:sz w:val="25"/>
          <w:szCs w:val="25"/>
        </w:rPr>
        <w:t>в качестве основных видов деятельности</w:t>
      </w:r>
      <w:r w:rsidR="00226F6E" w:rsidRPr="003511B6">
        <w:rPr>
          <w:sz w:val="25"/>
          <w:szCs w:val="25"/>
        </w:rPr>
        <w:t xml:space="preserve"> АУ «Культура»</w:t>
      </w:r>
      <w:r w:rsidRPr="003511B6">
        <w:rPr>
          <w:sz w:val="25"/>
          <w:szCs w:val="25"/>
        </w:rPr>
        <w:t xml:space="preserve">, в том числе утверждены </w:t>
      </w:r>
      <w:r w:rsidRPr="003511B6">
        <w:rPr>
          <w:i/>
          <w:sz w:val="25"/>
          <w:szCs w:val="25"/>
          <w:u w:val="single"/>
        </w:rPr>
        <w:t>работы по укреплению материально-технической базы и обеспечению пожа</w:t>
      </w:r>
      <w:r w:rsidRPr="003511B6">
        <w:rPr>
          <w:i/>
          <w:sz w:val="25"/>
          <w:szCs w:val="25"/>
          <w:u w:val="single"/>
        </w:rPr>
        <w:t>р</w:t>
      </w:r>
      <w:r w:rsidRPr="003511B6">
        <w:rPr>
          <w:i/>
          <w:sz w:val="25"/>
          <w:szCs w:val="25"/>
          <w:u w:val="single"/>
        </w:rPr>
        <w:t>ной безопасности</w:t>
      </w:r>
      <w:r w:rsidRPr="003511B6">
        <w:rPr>
          <w:sz w:val="25"/>
          <w:szCs w:val="25"/>
        </w:rPr>
        <w:t>.</w:t>
      </w:r>
    </w:p>
    <w:p w:rsidR="00E8228F" w:rsidRPr="003511B6" w:rsidRDefault="00226F6E" w:rsidP="009D2E65">
      <w:pPr>
        <w:ind w:firstLine="851"/>
        <w:jc w:val="both"/>
        <w:rPr>
          <w:sz w:val="25"/>
          <w:szCs w:val="25"/>
        </w:rPr>
      </w:pPr>
      <w:r w:rsidRPr="003511B6">
        <w:rPr>
          <w:sz w:val="25"/>
          <w:szCs w:val="25"/>
        </w:rPr>
        <w:t>Так, при рассмотрении муниципальных заданий АУ «Культура» за 2012-2013гг. было установлено, что</w:t>
      </w:r>
      <w:r w:rsidR="00AD0CB9" w:rsidRPr="003511B6">
        <w:rPr>
          <w:sz w:val="25"/>
          <w:szCs w:val="25"/>
        </w:rPr>
        <w:t xml:space="preserve"> в составе муниципальных заданий предусматривались работы </w:t>
      </w:r>
      <w:r w:rsidRPr="003511B6">
        <w:rPr>
          <w:sz w:val="25"/>
          <w:szCs w:val="25"/>
        </w:rPr>
        <w:t xml:space="preserve"> </w:t>
      </w:r>
      <w:r w:rsidR="004122DA" w:rsidRPr="003511B6">
        <w:rPr>
          <w:sz w:val="25"/>
          <w:szCs w:val="25"/>
        </w:rPr>
        <w:t xml:space="preserve">по </w:t>
      </w:r>
      <w:r w:rsidR="00AD0CB9" w:rsidRPr="003511B6">
        <w:rPr>
          <w:sz w:val="25"/>
          <w:szCs w:val="25"/>
        </w:rPr>
        <w:t>укрепл</w:t>
      </w:r>
      <w:r w:rsidR="00AD0CB9" w:rsidRPr="003511B6">
        <w:rPr>
          <w:sz w:val="25"/>
          <w:szCs w:val="25"/>
        </w:rPr>
        <w:t>е</w:t>
      </w:r>
      <w:r w:rsidR="00AD0CB9" w:rsidRPr="003511B6">
        <w:rPr>
          <w:sz w:val="25"/>
          <w:szCs w:val="25"/>
        </w:rPr>
        <w:t>нию материально-технической базы и обеспечению по</w:t>
      </w:r>
      <w:r w:rsidR="004122DA" w:rsidRPr="003511B6">
        <w:rPr>
          <w:sz w:val="25"/>
          <w:szCs w:val="25"/>
        </w:rPr>
        <w:t>жарной безопасности -</w:t>
      </w:r>
      <w:r w:rsidR="00AD0CB9" w:rsidRPr="003511B6">
        <w:rPr>
          <w:sz w:val="25"/>
          <w:szCs w:val="25"/>
        </w:rPr>
        <w:t xml:space="preserve"> </w:t>
      </w:r>
      <w:r w:rsidRPr="003511B6">
        <w:rPr>
          <w:sz w:val="25"/>
          <w:szCs w:val="25"/>
        </w:rPr>
        <w:t>всего учрежд</w:t>
      </w:r>
      <w:r w:rsidRPr="003511B6">
        <w:rPr>
          <w:sz w:val="25"/>
          <w:szCs w:val="25"/>
        </w:rPr>
        <w:t>е</w:t>
      </w:r>
      <w:r w:rsidRPr="003511B6">
        <w:rPr>
          <w:sz w:val="25"/>
          <w:szCs w:val="25"/>
        </w:rPr>
        <w:t xml:space="preserve">нию </w:t>
      </w:r>
      <w:r w:rsidR="00AD0CB9" w:rsidRPr="003511B6">
        <w:rPr>
          <w:sz w:val="25"/>
          <w:szCs w:val="25"/>
        </w:rPr>
        <w:t xml:space="preserve">в указанном периоде </w:t>
      </w:r>
      <w:r w:rsidRPr="003511B6">
        <w:rPr>
          <w:sz w:val="25"/>
          <w:szCs w:val="25"/>
        </w:rPr>
        <w:t xml:space="preserve">на капитальный ремонт </w:t>
      </w:r>
      <w:r w:rsidR="00AD0CB9" w:rsidRPr="003511B6">
        <w:rPr>
          <w:sz w:val="25"/>
          <w:szCs w:val="25"/>
        </w:rPr>
        <w:t xml:space="preserve">было выделено </w:t>
      </w:r>
      <w:r w:rsidR="00AD0CB9" w:rsidRPr="003511B6">
        <w:rPr>
          <w:b/>
          <w:sz w:val="25"/>
          <w:szCs w:val="25"/>
        </w:rPr>
        <w:t>20 436 023 руб</w:t>
      </w:r>
      <w:r w:rsidR="00AD0CB9" w:rsidRPr="003511B6">
        <w:rPr>
          <w:sz w:val="25"/>
          <w:szCs w:val="25"/>
        </w:rPr>
        <w:t>., на меры по укреплению по противопожарной безопасности – 210,7 тыс. руб., на изготовление сметной документации, приобретение и монтаж оборудования – 1 077 000 руб.</w:t>
      </w:r>
      <w:r w:rsidR="00BC3786" w:rsidRPr="003511B6">
        <w:rPr>
          <w:sz w:val="25"/>
          <w:szCs w:val="25"/>
        </w:rPr>
        <w:t xml:space="preserve"> При этом, соответс</w:t>
      </w:r>
      <w:r w:rsidR="00BC3786" w:rsidRPr="003511B6">
        <w:rPr>
          <w:sz w:val="25"/>
          <w:szCs w:val="25"/>
        </w:rPr>
        <w:t>т</w:t>
      </w:r>
      <w:r w:rsidR="00BC3786" w:rsidRPr="003511B6">
        <w:rPr>
          <w:sz w:val="25"/>
          <w:szCs w:val="25"/>
        </w:rPr>
        <w:t>вующие договоры заключались АУ «Культура» самостоятельно с непосредственными и</w:t>
      </w:r>
      <w:r w:rsidR="00BC3786" w:rsidRPr="003511B6">
        <w:rPr>
          <w:sz w:val="25"/>
          <w:szCs w:val="25"/>
        </w:rPr>
        <w:t>с</w:t>
      </w:r>
      <w:r w:rsidR="00BC3786" w:rsidRPr="003511B6">
        <w:rPr>
          <w:sz w:val="25"/>
          <w:szCs w:val="25"/>
        </w:rPr>
        <w:t>полнителями.</w:t>
      </w:r>
    </w:p>
    <w:p w:rsidR="00E8228F" w:rsidRPr="003511B6" w:rsidRDefault="004B4901" w:rsidP="009D2E65">
      <w:pPr>
        <w:ind w:firstLine="851"/>
        <w:jc w:val="both"/>
        <w:rPr>
          <w:sz w:val="25"/>
          <w:szCs w:val="25"/>
        </w:rPr>
      </w:pPr>
      <w:r w:rsidRPr="003511B6">
        <w:rPr>
          <w:sz w:val="25"/>
          <w:szCs w:val="25"/>
        </w:rPr>
        <w:t xml:space="preserve">Кроме того, МАУ ДОД «Центр дополнительного образования детей» </w:t>
      </w:r>
      <w:r w:rsidR="00602D4C" w:rsidRPr="003511B6">
        <w:rPr>
          <w:sz w:val="25"/>
          <w:szCs w:val="25"/>
        </w:rPr>
        <w:t>на реконстру</w:t>
      </w:r>
      <w:r w:rsidR="00602D4C" w:rsidRPr="003511B6">
        <w:rPr>
          <w:sz w:val="25"/>
          <w:szCs w:val="25"/>
        </w:rPr>
        <w:t>к</w:t>
      </w:r>
      <w:r w:rsidR="00602D4C" w:rsidRPr="003511B6">
        <w:rPr>
          <w:sz w:val="25"/>
          <w:szCs w:val="25"/>
        </w:rPr>
        <w:t>цию здания, находящегося в оперативном управлении учреждения, в 2012 году было выдел</w:t>
      </w:r>
      <w:r w:rsidR="00602D4C" w:rsidRPr="003511B6">
        <w:rPr>
          <w:sz w:val="25"/>
          <w:szCs w:val="25"/>
        </w:rPr>
        <w:t>е</w:t>
      </w:r>
      <w:r w:rsidR="00602D4C" w:rsidRPr="003511B6">
        <w:rPr>
          <w:sz w:val="25"/>
          <w:szCs w:val="25"/>
        </w:rPr>
        <w:t xml:space="preserve">но </w:t>
      </w:r>
      <w:r w:rsidR="00602D4C" w:rsidRPr="003511B6">
        <w:rPr>
          <w:b/>
          <w:sz w:val="25"/>
          <w:szCs w:val="25"/>
        </w:rPr>
        <w:t>2 800 тыс. руб</w:t>
      </w:r>
      <w:r w:rsidR="00602D4C" w:rsidRPr="003511B6">
        <w:rPr>
          <w:sz w:val="25"/>
          <w:szCs w:val="25"/>
        </w:rPr>
        <w:t>. (соглашение № 26/2012 от 15.06.2012г.)</w:t>
      </w:r>
      <w:r w:rsidR="00BC3786" w:rsidRPr="003511B6">
        <w:rPr>
          <w:sz w:val="25"/>
          <w:szCs w:val="25"/>
        </w:rPr>
        <w:t>, в связи с чем</w:t>
      </w:r>
      <w:r w:rsidR="00397FE7" w:rsidRPr="003511B6">
        <w:rPr>
          <w:sz w:val="25"/>
          <w:szCs w:val="25"/>
        </w:rPr>
        <w:t>,</w:t>
      </w:r>
      <w:r w:rsidR="00BC3786" w:rsidRPr="003511B6">
        <w:rPr>
          <w:sz w:val="25"/>
          <w:szCs w:val="25"/>
        </w:rPr>
        <w:t xml:space="preserve"> учреждением был заключен договор подряда от 09.06.2012г. на выполнение работ по разработке проектно-сметной документации на сумму </w:t>
      </w:r>
      <w:r w:rsidR="00BC3786" w:rsidRPr="003511B6">
        <w:rPr>
          <w:b/>
          <w:sz w:val="25"/>
          <w:szCs w:val="25"/>
        </w:rPr>
        <w:t>2 784 290</w:t>
      </w:r>
      <w:r w:rsidR="00BC3786" w:rsidRPr="003511B6">
        <w:rPr>
          <w:sz w:val="25"/>
          <w:szCs w:val="25"/>
        </w:rPr>
        <w:t xml:space="preserve"> руб.</w:t>
      </w:r>
    </w:p>
    <w:p w:rsidR="00427657" w:rsidRPr="003511B6" w:rsidRDefault="00427657" w:rsidP="009D2E65">
      <w:pPr>
        <w:ind w:firstLine="851"/>
        <w:jc w:val="both"/>
        <w:rPr>
          <w:sz w:val="25"/>
          <w:szCs w:val="25"/>
        </w:rPr>
      </w:pPr>
    </w:p>
    <w:p w:rsidR="000867D5" w:rsidRPr="003511B6" w:rsidRDefault="004122DA" w:rsidP="00EE2642">
      <w:pPr>
        <w:ind w:firstLine="851"/>
        <w:jc w:val="both"/>
        <w:rPr>
          <w:sz w:val="25"/>
          <w:szCs w:val="25"/>
        </w:rPr>
      </w:pPr>
      <w:r w:rsidRPr="003511B6">
        <w:rPr>
          <w:sz w:val="25"/>
          <w:szCs w:val="25"/>
        </w:rPr>
        <w:t>Указанные действия Администрации не соответствуют действующему законодател</w:t>
      </w:r>
      <w:r w:rsidRPr="003511B6">
        <w:rPr>
          <w:sz w:val="25"/>
          <w:szCs w:val="25"/>
        </w:rPr>
        <w:t>ь</w:t>
      </w:r>
      <w:r w:rsidRPr="003511B6">
        <w:rPr>
          <w:sz w:val="25"/>
          <w:szCs w:val="25"/>
        </w:rPr>
        <w:t>ству в связи со следующим.</w:t>
      </w:r>
    </w:p>
    <w:p w:rsidR="009508B6" w:rsidRPr="003511B6" w:rsidRDefault="009508B6"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Согласно пп. 11, 19.1</w:t>
      </w:r>
      <w:r w:rsidR="00BA4A57" w:rsidRPr="003511B6">
        <w:rPr>
          <w:rFonts w:ascii="Times New Roman" w:hAnsi="Times New Roman" w:cs="Times New Roman"/>
          <w:sz w:val="25"/>
          <w:szCs w:val="25"/>
        </w:rPr>
        <w:t>, 19.2,</w:t>
      </w:r>
      <w:r w:rsidRPr="003511B6">
        <w:rPr>
          <w:rFonts w:ascii="Times New Roman" w:hAnsi="Times New Roman" w:cs="Times New Roman"/>
          <w:sz w:val="25"/>
          <w:szCs w:val="25"/>
        </w:rPr>
        <w:t xml:space="preserve"> 26</w:t>
      </w:r>
      <w:r w:rsidR="00E14DCD" w:rsidRPr="003511B6">
        <w:rPr>
          <w:rFonts w:ascii="Times New Roman" w:hAnsi="Times New Roman" w:cs="Times New Roman"/>
          <w:sz w:val="25"/>
          <w:szCs w:val="25"/>
        </w:rPr>
        <w:t>, 27</w:t>
      </w:r>
      <w:r w:rsidRPr="003511B6">
        <w:rPr>
          <w:rFonts w:ascii="Times New Roman" w:hAnsi="Times New Roman" w:cs="Times New Roman"/>
          <w:sz w:val="25"/>
          <w:szCs w:val="25"/>
        </w:rPr>
        <w:t xml:space="preserve"> ч. 1 ст. 15 Федерального закона от 06.10.2003 № 131-ФЗ «Об общих принципах организации местного самоуправления в РФ»</w:t>
      </w:r>
      <w:r w:rsidR="00E14DCD" w:rsidRPr="003511B6">
        <w:rPr>
          <w:rFonts w:ascii="Times New Roman" w:hAnsi="Times New Roman" w:cs="Times New Roman"/>
          <w:sz w:val="25"/>
          <w:szCs w:val="25"/>
        </w:rPr>
        <w:t xml:space="preserve"> (далее - Закон о местном самоуправлении)</w:t>
      </w:r>
      <w:r w:rsidRPr="003511B6">
        <w:rPr>
          <w:rFonts w:ascii="Times New Roman" w:hAnsi="Times New Roman" w:cs="Times New Roman"/>
          <w:sz w:val="25"/>
          <w:szCs w:val="25"/>
        </w:rPr>
        <w:t xml:space="preserve"> к вопросам местного значения </w:t>
      </w:r>
      <w:r w:rsidR="00E14DCD" w:rsidRPr="003511B6">
        <w:rPr>
          <w:rFonts w:ascii="Times New Roman" w:hAnsi="Times New Roman" w:cs="Times New Roman"/>
          <w:sz w:val="25"/>
          <w:szCs w:val="25"/>
        </w:rPr>
        <w:t>муниципального района</w:t>
      </w:r>
      <w:r w:rsidRPr="003511B6">
        <w:rPr>
          <w:rFonts w:ascii="Times New Roman" w:hAnsi="Times New Roman" w:cs="Times New Roman"/>
          <w:sz w:val="25"/>
          <w:szCs w:val="25"/>
        </w:rPr>
        <w:t xml:space="preserve"> относятся:</w:t>
      </w:r>
    </w:p>
    <w:p w:rsidR="009508B6" w:rsidRPr="003511B6" w:rsidRDefault="009508B6"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w:t>
      </w:r>
      <w:r w:rsidRPr="003511B6">
        <w:rPr>
          <w:rFonts w:ascii="Times New Roman" w:hAnsi="Times New Roman" w:cs="Times New Roman"/>
          <w:sz w:val="25"/>
          <w:szCs w:val="25"/>
        </w:rPr>
        <w:t>и</w:t>
      </w:r>
      <w:r w:rsidRPr="003511B6">
        <w:rPr>
          <w:rFonts w:ascii="Times New Roman" w:hAnsi="Times New Roman" w:cs="Times New Roman"/>
          <w:sz w:val="25"/>
          <w:szCs w:val="25"/>
        </w:rPr>
        <w:t>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w:t>
      </w:r>
      <w:r w:rsidRPr="003511B6">
        <w:rPr>
          <w:rFonts w:ascii="Times New Roman" w:hAnsi="Times New Roman" w:cs="Times New Roman"/>
          <w:sz w:val="25"/>
          <w:szCs w:val="25"/>
        </w:rPr>
        <w:t>т</w:t>
      </w:r>
      <w:r w:rsidRPr="003511B6">
        <w:rPr>
          <w:rFonts w:ascii="Times New Roman" w:hAnsi="Times New Roman" w:cs="Times New Roman"/>
          <w:sz w:val="25"/>
          <w:szCs w:val="25"/>
        </w:rPr>
        <w:t>дыха детей в каникулярное время;</w:t>
      </w:r>
    </w:p>
    <w:p w:rsidR="00BA4A57" w:rsidRPr="003511B6" w:rsidRDefault="009508B6" w:rsidP="00FA143B">
      <w:pPr>
        <w:ind w:firstLine="851"/>
        <w:jc w:val="both"/>
        <w:rPr>
          <w:sz w:val="25"/>
          <w:szCs w:val="25"/>
        </w:rPr>
      </w:pPr>
      <w:r w:rsidRPr="003511B6">
        <w:rPr>
          <w:sz w:val="25"/>
          <w:szCs w:val="25"/>
        </w:rPr>
        <w:t>-</w:t>
      </w:r>
      <w:r w:rsidR="00BA4A57" w:rsidRPr="003511B6">
        <w:rPr>
          <w:sz w:val="25"/>
          <w:szCs w:val="25"/>
        </w:rPr>
        <w:t xml:space="preserve">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A4A57" w:rsidRPr="003511B6" w:rsidRDefault="00BA4A57" w:rsidP="00FA143B">
      <w:pPr>
        <w:ind w:firstLine="851"/>
        <w:jc w:val="both"/>
        <w:rPr>
          <w:sz w:val="25"/>
          <w:szCs w:val="25"/>
        </w:rPr>
      </w:pPr>
      <w:r w:rsidRPr="003511B6">
        <w:rPr>
          <w:sz w:val="25"/>
          <w:szCs w:val="25"/>
        </w:rPr>
        <w:t>- создание условий для развития местного традиционного народного художественн</w:t>
      </w:r>
      <w:r w:rsidRPr="003511B6">
        <w:rPr>
          <w:sz w:val="25"/>
          <w:szCs w:val="25"/>
        </w:rPr>
        <w:t>о</w:t>
      </w:r>
      <w:r w:rsidRPr="003511B6">
        <w:rPr>
          <w:sz w:val="25"/>
          <w:szCs w:val="25"/>
        </w:rPr>
        <w:t>го творчества в поселениях, входящих в состав муниципального район</w:t>
      </w:r>
      <w:r w:rsidR="00E14DCD" w:rsidRPr="003511B6">
        <w:rPr>
          <w:sz w:val="25"/>
          <w:szCs w:val="25"/>
        </w:rPr>
        <w:t>а;</w:t>
      </w:r>
    </w:p>
    <w:p w:rsidR="00E14DCD" w:rsidRPr="003511B6" w:rsidRDefault="00E14DCD" w:rsidP="00FA143B">
      <w:pPr>
        <w:ind w:firstLine="851"/>
        <w:jc w:val="both"/>
        <w:rPr>
          <w:sz w:val="25"/>
          <w:szCs w:val="25"/>
        </w:rPr>
      </w:pPr>
      <w:r w:rsidRPr="003511B6">
        <w:rPr>
          <w:sz w:val="25"/>
          <w:szCs w:val="25"/>
        </w:rPr>
        <w:t>- обеспечение условий для развития на территории муниципального района физич</w:t>
      </w:r>
      <w:r w:rsidRPr="003511B6">
        <w:rPr>
          <w:sz w:val="25"/>
          <w:szCs w:val="25"/>
        </w:rPr>
        <w:t>е</w:t>
      </w:r>
      <w:r w:rsidRPr="003511B6">
        <w:rPr>
          <w:sz w:val="25"/>
          <w:szCs w:val="25"/>
        </w:rPr>
        <w:t>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E14DCD" w:rsidRPr="003511B6" w:rsidRDefault="00E14DCD" w:rsidP="00FA143B">
      <w:pPr>
        <w:ind w:firstLine="851"/>
        <w:jc w:val="both"/>
        <w:rPr>
          <w:sz w:val="25"/>
          <w:szCs w:val="25"/>
        </w:rPr>
      </w:pPr>
      <w:r w:rsidRPr="003511B6">
        <w:rPr>
          <w:sz w:val="25"/>
          <w:szCs w:val="25"/>
        </w:rPr>
        <w:t>- организация и осуществление мероприятий межпоселенческого характера по работе с детьми и молодежью.</w:t>
      </w:r>
    </w:p>
    <w:p w:rsidR="009508B6" w:rsidRPr="003511B6" w:rsidRDefault="009508B6" w:rsidP="00FA143B">
      <w:pPr>
        <w:ind w:firstLine="851"/>
        <w:jc w:val="both"/>
        <w:outlineLvl w:val="1"/>
        <w:rPr>
          <w:rFonts w:eastAsiaTheme="minorHAnsi"/>
          <w:sz w:val="25"/>
          <w:szCs w:val="25"/>
          <w:lang w:eastAsia="en-US"/>
        </w:rPr>
      </w:pPr>
      <w:r w:rsidRPr="003511B6">
        <w:rPr>
          <w:rFonts w:eastAsiaTheme="minorHAnsi"/>
          <w:b/>
          <w:sz w:val="25"/>
          <w:szCs w:val="25"/>
          <w:lang w:eastAsia="en-US"/>
        </w:rPr>
        <w:t>Организация</w:t>
      </w:r>
      <w:r w:rsidRPr="003511B6">
        <w:rPr>
          <w:rFonts w:eastAsiaTheme="minorHAnsi"/>
          <w:sz w:val="25"/>
          <w:szCs w:val="25"/>
          <w:lang w:eastAsia="en-US"/>
        </w:rPr>
        <w:t xml:space="preserve"> предоставления дополнительного образования  и мероприятий по р</w:t>
      </w:r>
      <w:r w:rsidRPr="003511B6">
        <w:rPr>
          <w:rFonts w:eastAsiaTheme="minorHAnsi"/>
          <w:sz w:val="25"/>
          <w:szCs w:val="25"/>
          <w:lang w:eastAsia="en-US"/>
        </w:rPr>
        <w:t>а</w:t>
      </w:r>
      <w:r w:rsidRPr="003511B6">
        <w:rPr>
          <w:rFonts w:eastAsiaTheme="minorHAnsi"/>
          <w:sz w:val="25"/>
          <w:szCs w:val="25"/>
          <w:lang w:eastAsia="en-US"/>
        </w:rPr>
        <w:t>боте с детьми и молодежью</w:t>
      </w:r>
      <w:r w:rsidR="00E14DCD" w:rsidRPr="003511B6">
        <w:rPr>
          <w:rFonts w:eastAsiaTheme="minorHAnsi"/>
          <w:sz w:val="25"/>
          <w:szCs w:val="25"/>
          <w:lang w:eastAsia="en-US"/>
        </w:rPr>
        <w:t xml:space="preserve">, иных указанных выше функций </w:t>
      </w:r>
      <w:r w:rsidRPr="003511B6">
        <w:rPr>
          <w:rFonts w:eastAsiaTheme="minorHAnsi"/>
          <w:sz w:val="25"/>
          <w:szCs w:val="25"/>
          <w:lang w:eastAsia="en-US"/>
        </w:rPr>
        <w:t xml:space="preserve"> подразумевает под собой </w:t>
      </w:r>
      <w:r w:rsidRPr="003511B6">
        <w:rPr>
          <w:rFonts w:eastAsiaTheme="minorHAnsi"/>
          <w:b/>
          <w:sz w:val="25"/>
          <w:szCs w:val="25"/>
          <w:lang w:eastAsia="en-US"/>
        </w:rPr>
        <w:t>со</w:t>
      </w:r>
      <w:r w:rsidRPr="003511B6">
        <w:rPr>
          <w:rFonts w:eastAsiaTheme="minorHAnsi"/>
          <w:b/>
          <w:sz w:val="25"/>
          <w:szCs w:val="25"/>
          <w:lang w:eastAsia="en-US"/>
        </w:rPr>
        <w:t>з</w:t>
      </w:r>
      <w:r w:rsidRPr="003511B6">
        <w:rPr>
          <w:rFonts w:eastAsiaTheme="minorHAnsi"/>
          <w:b/>
          <w:sz w:val="25"/>
          <w:szCs w:val="25"/>
          <w:lang w:eastAsia="en-US"/>
        </w:rPr>
        <w:t xml:space="preserve">дание всех необходимых </w:t>
      </w:r>
      <w:r w:rsidRPr="003511B6">
        <w:rPr>
          <w:rFonts w:eastAsiaTheme="minorHAnsi"/>
          <w:sz w:val="25"/>
          <w:szCs w:val="25"/>
          <w:lang w:eastAsia="en-US"/>
        </w:rPr>
        <w:t xml:space="preserve">для этого </w:t>
      </w:r>
      <w:r w:rsidRPr="003511B6">
        <w:rPr>
          <w:rFonts w:eastAsiaTheme="minorHAnsi"/>
          <w:b/>
          <w:sz w:val="25"/>
          <w:szCs w:val="25"/>
          <w:lang w:eastAsia="en-US"/>
        </w:rPr>
        <w:t>условий</w:t>
      </w:r>
      <w:r w:rsidRPr="003511B6">
        <w:rPr>
          <w:rFonts w:eastAsiaTheme="minorHAnsi"/>
          <w:sz w:val="25"/>
          <w:szCs w:val="25"/>
          <w:lang w:eastAsia="en-US"/>
        </w:rPr>
        <w:t xml:space="preserve">. </w:t>
      </w:r>
    </w:p>
    <w:p w:rsidR="009508B6" w:rsidRPr="003511B6" w:rsidRDefault="009508B6" w:rsidP="00FA143B">
      <w:pPr>
        <w:ind w:firstLine="851"/>
        <w:jc w:val="both"/>
        <w:outlineLvl w:val="1"/>
        <w:rPr>
          <w:sz w:val="25"/>
          <w:szCs w:val="25"/>
        </w:rPr>
      </w:pPr>
      <w:r w:rsidRPr="003511B6">
        <w:rPr>
          <w:rFonts w:eastAsiaTheme="minorHAnsi"/>
          <w:sz w:val="25"/>
          <w:szCs w:val="25"/>
          <w:lang w:eastAsia="en-US"/>
        </w:rPr>
        <w:t xml:space="preserve">Из анализа указанных норм следует, что проведение капитального ремонта таких объектов </w:t>
      </w:r>
      <w:r w:rsidRPr="003511B6">
        <w:rPr>
          <w:sz w:val="25"/>
          <w:szCs w:val="25"/>
        </w:rPr>
        <w:t xml:space="preserve">является нуждой </w:t>
      </w:r>
      <w:r w:rsidR="00E14DCD" w:rsidRPr="003511B6">
        <w:rPr>
          <w:sz w:val="25"/>
          <w:szCs w:val="25"/>
        </w:rPr>
        <w:t xml:space="preserve">муниципального образования </w:t>
      </w:r>
      <w:r w:rsidRPr="003511B6">
        <w:rPr>
          <w:sz w:val="25"/>
          <w:szCs w:val="25"/>
        </w:rPr>
        <w:t>– потребностью, необходимой для решения вопросов местного значения, закрепленных в ст. 1</w:t>
      </w:r>
      <w:r w:rsidR="00E14DCD" w:rsidRPr="003511B6">
        <w:rPr>
          <w:sz w:val="25"/>
          <w:szCs w:val="25"/>
        </w:rPr>
        <w:t>5</w:t>
      </w:r>
      <w:r w:rsidRPr="003511B6">
        <w:rPr>
          <w:sz w:val="25"/>
          <w:szCs w:val="25"/>
        </w:rPr>
        <w:t xml:space="preserve"> </w:t>
      </w:r>
      <w:r w:rsidR="00E14DCD" w:rsidRPr="003511B6">
        <w:rPr>
          <w:sz w:val="25"/>
          <w:szCs w:val="25"/>
        </w:rPr>
        <w:t>Закона о местном самоуправл</w:t>
      </w:r>
      <w:r w:rsidR="00E14DCD" w:rsidRPr="003511B6">
        <w:rPr>
          <w:sz w:val="25"/>
          <w:szCs w:val="25"/>
        </w:rPr>
        <w:t>е</w:t>
      </w:r>
      <w:r w:rsidR="00E14DCD" w:rsidRPr="003511B6">
        <w:rPr>
          <w:sz w:val="25"/>
          <w:szCs w:val="25"/>
        </w:rPr>
        <w:t>нии</w:t>
      </w:r>
      <w:r w:rsidRPr="003511B6">
        <w:rPr>
          <w:sz w:val="25"/>
          <w:szCs w:val="25"/>
        </w:rPr>
        <w:t>.</w:t>
      </w:r>
    </w:p>
    <w:p w:rsidR="009508B6" w:rsidRPr="003511B6" w:rsidRDefault="009508B6" w:rsidP="00FA143B">
      <w:pPr>
        <w:pStyle w:val="a9"/>
        <w:ind w:firstLine="851"/>
        <w:jc w:val="both"/>
        <w:rPr>
          <w:sz w:val="25"/>
          <w:szCs w:val="25"/>
        </w:rPr>
      </w:pPr>
      <w:r w:rsidRPr="003511B6">
        <w:rPr>
          <w:sz w:val="25"/>
          <w:szCs w:val="25"/>
        </w:rPr>
        <w:lastRenderedPageBreak/>
        <w:t xml:space="preserve">В соответствии с п. 1 ст. 2, п. 2 ст. 4 Федерального закона от 03.11.2006 № 174-ФЗ «Об автономных учреждениях» (далее – Закон об автономных учреждениях) автономным учреждением признается некоммерческая организация, созданная Российской Федерацией, субъектом РФ или муниципальным образованием для выполнения работ, оказания услуг </w:t>
      </w:r>
      <w:r w:rsidRPr="003511B6">
        <w:rPr>
          <w:i/>
          <w:sz w:val="25"/>
          <w:szCs w:val="25"/>
        </w:rPr>
        <w:t>в целях осуществления</w:t>
      </w:r>
      <w:r w:rsidRPr="003511B6">
        <w:rPr>
          <w:sz w:val="25"/>
          <w:szCs w:val="25"/>
        </w:rPr>
        <w:t xml:space="preserve"> предусмотренных законодательством РФ полномочий органов госуда</w:t>
      </w:r>
      <w:r w:rsidRPr="003511B6">
        <w:rPr>
          <w:sz w:val="25"/>
          <w:szCs w:val="25"/>
        </w:rPr>
        <w:t>р</w:t>
      </w:r>
      <w:r w:rsidRPr="003511B6">
        <w:rPr>
          <w:sz w:val="25"/>
          <w:szCs w:val="25"/>
        </w:rPr>
        <w:t xml:space="preserve">ственной власти, </w:t>
      </w:r>
      <w:r w:rsidRPr="003511B6">
        <w:rPr>
          <w:i/>
          <w:sz w:val="25"/>
          <w:szCs w:val="25"/>
        </w:rPr>
        <w:t>полномочий органов местного самоуправления</w:t>
      </w:r>
      <w:r w:rsidRPr="003511B6">
        <w:rPr>
          <w:sz w:val="25"/>
          <w:szCs w:val="25"/>
        </w:rPr>
        <w:t xml:space="preserve"> в сферах науки, образов</w:t>
      </w:r>
      <w:r w:rsidRPr="003511B6">
        <w:rPr>
          <w:sz w:val="25"/>
          <w:szCs w:val="25"/>
        </w:rPr>
        <w:t>а</w:t>
      </w:r>
      <w:r w:rsidRPr="003511B6">
        <w:rPr>
          <w:sz w:val="25"/>
          <w:szCs w:val="25"/>
        </w:rPr>
        <w:t>ния, здравоохранения, культуры, социальной защиты, занятости населения, физической культуры и спорта, а также в иных сферах. Автономное учреждение осуществляет деятел</w:t>
      </w:r>
      <w:r w:rsidRPr="003511B6">
        <w:rPr>
          <w:sz w:val="25"/>
          <w:szCs w:val="25"/>
        </w:rPr>
        <w:t>ь</w:t>
      </w:r>
      <w:r w:rsidRPr="003511B6">
        <w:rPr>
          <w:sz w:val="25"/>
          <w:szCs w:val="25"/>
        </w:rPr>
        <w:t>ность, ради которой оно создано, в соответствии с заданиями учредителя.</w:t>
      </w:r>
    </w:p>
    <w:p w:rsidR="009508B6" w:rsidRPr="003511B6" w:rsidRDefault="009508B6" w:rsidP="00FA143B">
      <w:pPr>
        <w:pStyle w:val="a9"/>
        <w:ind w:firstLine="851"/>
        <w:jc w:val="both"/>
        <w:rPr>
          <w:color w:val="000000"/>
          <w:sz w:val="25"/>
          <w:szCs w:val="25"/>
        </w:rPr>
      </w:pPr>
      <w:r w:rsidRPr="003511B6">
        <w:rPr>
          <w:color w:val="000000"/>
          <w:sz w:val="25"/>
          <w:szCs w:val="25"/>
        </w:rPr>
        <w:t>В соответствии с п. 3 ст. 4 Закона об автономных учреждениях учредитель осущест</w:t>
      </w:r>
      <w:r w:rsidRPr="003511B6">
        <w:rPr>
          <w:color w:val="000000"/>
          <w:sz w:val="25"/>
          <w:szCs w:val="25"/>
        </w:rPr>
        <w:t>в</w:t>
      </w:r>
      <w:r w:rsidRPr="003511B6">
        <w:rPr>
          <w:color w:val="000000"/>
          <w:sz w:val="25"/>
          <w:szCs w:val="25"/>
        </w:rPr>
        <w:t>ляет финансовое обеспечение выполнения задания с учетом расходов на содержание недв</w:t>
      </w:r>
      <w:r w:rsidRPr="003511B6">
        <w:rPr>
          <w:color w:val="000000"/>
          <w:sz w:val="25"/>
          <w:szCs w:val="25"/>
        </w:rPr>
        <w:t>и</w:t>
      </w:r>
      <w:r w:rsidRPr="003511B6">
        <w:rPr>
          <w:color w:val="000000"/>
          <w:sz w:val="25"/>
          <w:szCs w:val="25"/>
        </w:rPr>
        <w:t>жимого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508B6" w:rsidRPr="003511B6" w:rsidRDefault="009508B6" w:rsidP="00FA143B">
      <w:pPr>
        <w:pStyle w:val="a9"/>
        <w:ind w:firstLine="851"/>
        <w:jc w:val="both"/>
        <w:rPr>
          <w:color w:val="000000"/>
          <w:sz w:val="25"/>
          <w:szCs w:val="25"/>
        </w:rPr>
      </w:pPr>
      <w:r w:rsidRPr="003511B6">
        <w:rPr>
          <w:color w:val="000000"/>
          <w:sz w:val="25"/>
          <w:szCs w:val="25"/>
        </w:rPr>
        <w:t>Статьей 69 Бюджетного кодекса РФ (далее – БК РФ) предусмотрено, что к бюдже</w:t>
      </w:r>
      <w:r w:rsidRPr="003511B6">
        <w:rPr>
          <w:color w:val="000000"/>
          <w:sz w:val="25"/>
          <w:szCs w:val="25"/>
        </w:rPr>
        <w:t>т</w:t>
      </w:r>
      <w:r w:rsidRPr="003511B6">
        <w:rPr>
          <w:color w:val="000000"/>
          <w:sz w:val="25"/>
          <w:szCs w:val="25"/>
        </w:rPr>
        <w:t>ным ассигнованиям относятся ассигнования на: оказание государственных (муниципальных) услуг (выполнение работ), в том числе ассигнования на оплату государственных (муниц</w:t>
      </w:r>
      <w:r w:rsidRPr="003511B6">
        <w:rPr>
          <w:color w:val="000000"/>
          <w:sz w:val="25"/>
          <w:szCs w:val="25"/>
        </w:rPr>
        <w:t>и</w:t>
      </w:r>
      <w:r w:rsidRPr="003511B6">
        <w:rPr>
          <w:color w:val="000000"/>
          <w:sz w:val="25"/>
          <w:szCs w:val="25"/>
        </w:rPr>
        <w:t>пальных) контрактов на поставку товаров, выполнение работ, оказание услуг для государс</w:t>
      </w:r>
      <w:r w:rsidRPr="003511B6">
        <w:rPr>
          <w:color w:val="000000"/>
          <w:sz w:val="25"/>
          <w:szCs w:val="25"/>
        </w:rPr>
        <w:t>т</w:t>
      </w:r>
      <w:r w:rsidRPr="003511B6">
        <w:rPr>
          <w:color w:val="000000"/>
          <w:sz w:val="25"/>
          <w:szCs w:val="25"/>
        </w:rPr>
        <w:t>венных (муниципальных) нужд.</w:t>
      </w:r>
    </w:p>
    <w:p w:rsidR="009508B6" w:rsidRPr="003511B6" w:rsidRDefault="009508B6" w:rsidP="00FA143B">
      <w:pPr>
        <w:pStyle w:val="a9"/>
        <w:ind w:firstLine="851"/>
        <w:jc w:val="both"/>
        <w:rPr>
          <w:color w:val="000000"/>
          <w:sz w:val="25"/>
          <w:szCs w:val="25"/>
        </w:rPr>
      </w:pPr>
      <w:r w:rsidRPr="003511B6">
        <w:rPr>
          <w:color w:val="000000"/>
          <w:sz w:val="25"/>
          <w:szCs w:val="25"/>
        </w:rPr>
        <w:t xml:space="preserve">Согласно ст. 69.1 БК РФ к бюджетным ассигнованиям на оказание государственных (муниципальных) услуг относятся ассигнования на </w:t>
      </w:r>
      <w:r w:rsidRPr="003511B6">
        <w:rPr>
          <w:b/>
          <w:color w:val="000000"/>
          <w:sz w:val="25"/>
          <w:szCs w:val="25"/>
        </w:rPr>
        <w:t>предоставление субсидий бюджетным и автономным учреждениям</w:t>
      </w:r>
      <w:r w:rsidRPr="003511B6">
        <w:rPr>
          <w:color w:val="000000"/>
          <w:sz w:val="25"/>
          <w:szCs w:val="25"/>
        </w:rPr>
        <w:t>, включая субсидии на возмещение нормативных затрат  по ок</w:t>
      </w:r>
      <w:r w:rsidRPr="003511B6">
        <w:rPr>
          <w:color w:val="000000"/>
          <w:sz w:val="25"/>
          <w:szCs w:val="25"/>
        </w:rPr>
        <w:t>а</w:t>
      </w:r>
      <w:r w:rsidRPr="003511B6">
        <w:rPr>
          <w:color w:val="000000"/>
          <w:sz w:val="25"/>
          <w:szCs w:val="25"/>
        </w:rPr>
        <w:t>занию ими государственных (муниципальных) услуг физическим и (или) юридическим л</w:t>
      </w:r>
      <w:r w:rsidRPr="003511B6">
        <w:rPr>
          <w:color w:val="000000"/>
          <w:sz w:val="25"/>
          <w:szCs w:val="25"/>
        </w:rPr>
        <w:t>и</w:t>
      </w:r>
      <w:r w:rsidRPr="003511B6">
        <w:rPr>
          <w:color w:val="000000"/>
          <w:sz w:val="25"/>
          <w:szCs w:val="25"/>
        </w:rPr>
        <w:t>цам.</w:t>
      </w:r>
    </w:p>
    <w:p w:rsidR="009508B6" w:rsidRPr="003511B6" w:rsidRDefault="009508B6" w:rsidP="00FA143B">
      <w:pPr>
        <w:pStyle w:val="a9"/>
        <w:ind w:firstLine="851"/>
        <w:jc w:val="both"/>
        <w:rPr>
          <w:color w:val="000000"/>
          <w:sz w:val="25"/>
          <w:szCs w:val="25"/>
        </w:rPr>
      </w:pPr>
      <w:r w:rsidRPr="003511B6">
        <w:rPr>
          <w:color w:val="000000"/>
          <w:sz w:val="25"/>
          <w:szCs w:val="25"/>
        </w:rPr>
        <w:t>В силу ст. 69.2 БК РФ государственное (муниципальное) задание на оказание гос</w:t>
      </w:r>
      <w:r w:rsidRPr="003511B6">
        <w:rPr>
          <w:color w:val="000000"/>
          <w:sz w:val="25"/>
          <w:szCs w:val="25"/>
        </w:rPr>
        <w:t>у</w:t>
      </w:r>
      <w:r w:rsidRPr="003511B6">
        <w:rPr>
          <w:color w:val="000000"/>
          <w:sz w:val="25"/>
          <w:szCs w:val="25"/>
        </w:rPr>
        <w:t>дарственных (муниципальных) услуг физическим и юридическим лицам также должно с</w:t>
      </w:r>
      <w:r w:rsidRPr="003511B6">
        <w:rPr>
          <w:color w:val="000000"/>
          <w:sz w:val="25"/>
          <w:szCs w:val="25"/>
        </w:rPr>
        <w:t>о</w:t>
      </w:r>
      <w:r w:rsidRPr="003511B6">
        <w:rPr>
          <w:color w:val="000000"/>
          <w:sz w:val="25"/>
          <w:szCs w:val="25"/>
        </w:rPr>
        <w:t>держать: определение категорий физических и (или) юридических лиц, являющихся потр</w:t>
      </w:r>
      <w:r w:rsidRPr="003511B6">
        <w:rPr>
          <w:color w:val="000000"/>
          <w:sz w:val="25"/>
          <w:szCs w:val="25"/>
        </w:rPr>
        <w:t>е</w:t>
      </w:r>
      <w:r w:rsidRPr="003511B6">
        <w:rPr>
          <w:color w:val="000000"/>
          <w:sz w:val="25"/>
          <w:szCs w:val="25"/>
        </w:rPr>
        <w:t>бителями соответствующих услуг; порядок оказания соответствующих услуг; предельные цены (тарифы) на оплату соответствующих услуг физическими или юридическими лицами в случаях, если законодательством РФ предусмотрено их оказание на платной основе, либо п</w:t>
      </w:r>
      <w:r w:rsidRPr="003511B6">
        <w:rPr>
          <w:color w:val="000000"/>
          <w:sz w:val="25"/>
          <w:szCs w:val="25"/>
        </w:rPr>
        <w:t>о</w:t>
      </w:r>
      <w:r w:rsidRPr="003511B6">
        <w:rPr>
          <w:color w:val="000000"/>
          <w:sz w:val="25"/>
          <w:szCs w:val="25"/>
        </w:rPr>
        <w:t>рядок установления указанных цен (тарифов).</w:t>
      </w:r>
    </w:p>
    <w:p w:rsidR="009508B6" w:rsidRPr="003511B6" w:rsidRDefault="009508B6" w:rsidP="00FA143B">
      <w:pPr>
        <w:pStyle w:val="a9"/>
        <w:ind w:firstLine="851"/>
        <w:jc w:val="both"/>
        <w:rPr>
          <w:sz w:val="25"/>
          <w:szCs w:val="25"/>
        </w:rPr>
      </w:pPr>
      <w:r w:rsidRPr="003511B6">
        <w:rPr>
          <w:color w:val="000000"/>
          <w:sz w:val="25"/>
          <w:szCs w:val="25"/>
        </w:rPr>
        <w:t>То есть, бюджетные и автономные учреждения создаются для оказания государс</w:t>
      </w:r>
      <w:r w:rsidRPr="003511B6">
        <w:rPr>
          <w:color w:val="000000"/>
          <w:sz w:val="25"/>
          <w:szCs w:val="25"/>
        </w:rPr>
        <w:t>т</w:t>
      </w:r>
      <w:r w:rsidRPr="003511B6">
        <w:rPr>
          <w:color w:val="000000"/>
          <w:sz w:val="25"/>
          <w:szCs w:val="25"/>
        </w:rPr>
        <w:t xml:space="preserve">венных (муниципальных) услуг физическим или юридическим лицам. При этом, </w:t>
      </w:r>
      <w:r w:rsidRPr="003511B6">
        <w:rPr>
          <w:b/>
          <w:color w:val="000000"/>
          <w:sz w:val="25"/>
          <w:szCs w:val="25"/>
        </w:rPr>
        <w:t xml:space="preserve">указанные услуги являются полномочиями  </w:t>
      </w:r>
      <w:r w:rsidRPr="003511B6">
        <w:rPr>
          <w:sz w:val="25"/>
          <w:szCs w:val="25"/>
        </w:rPr>
        <w:t>органов</w:t>
      </w:r>
      <w:r w:rsidRPr="003511B6">
        <w:rPr>
          <w:b/>
          <w:sz w:val="25"/>
          <w:szCs w:val="25"/>
        </w:rPr>
        <w:t xml:space="preserve"> </w:t>
      </w:r>
      <w:r w:rsidRPr="003511B6">
        <w:rPr>
          <w:sz w:val="25"/>
          <w:szCs w:val="25"/>
        </w:rPr>
        <w:t>государственной власти и  органов местного с</w:t>
      </w:r>
      <w:r w:rsidRPr="003511B6">
        <w:rPr>
          <w:sz w:val="25"/>
          <w:szCs w:val="25"/>
        </w:rPr>
        <w:t>а</w:t>
      </w:r>
      <w:r w:rsidRPr="003511B6">
        <w:rPr>
          <w:sz w:val="25"/>
          <w:szCs w:val="25"/>
        </w:rPr>
        <w:t>моуправления.</w:t>
      </w:r>
    </w:p>
    <w:p w:rsidR="009508B6" w:rsidRPr="003511B6" w:rsidRDefault="009508B6" w:rsidP="00FA143B">
      <w:pPr>
        <w:pStyle w:val="a9"/>
        <w:ind w:firstLine="851"/>
        <w:jc w:val="both"/>
        <w:rPr>
          <w:color w:val="000000"/>
          <w:sz w:val="25"/>
          <w:szCs w:val="25"/>
        </w:rPr>
      </w:pPr>
      <w:r w:rsidRPr="003511B6">
        <w:rPr>
          <w:sz w:val="25"/>
          <w:szCs w:val="25"/>
        </w:rPr>
        <w:t xml:space="preserve"> Таким образом, создание и финансирование автономных учреждений, подведомс</w:t>
      </w:r>
      <w:r w:rsidRPr="003511B6">
        <w:rPr>
          <w:sz w:val="25"/>
          <w:szCs w:val="25"/>
        </w:rPr>
        <w:t>т</w:t>
      </w:r>
      <w:r w:rsidRPr="003511B6">
        <w:rPr>
          <w:sz w:val="25"/>
          <w:szCs w:val="25"/>
        </w:rPr>
        <w:t xml:space="preserve">венных администрации </w:t>
      </w:r>
      <w:r w:rsidR="00E14DCD" w:rsidRPr="003511B6">
        <w:rPr>
          <w:sz w:val="25"/>
          <w:szCs w:val="25"/>
        </w:rPr>
        <w:t>Нижнетавдинского муниципального района</w:t>
      </w:r>
      <w:r w:rsidRPr="003511B6">
        <w:rPr>
          <w:sz w:val="25"/>
          <w:szCs w:val="25"/>
        </w:rPr>
        <w:t xml:space="preserve">, осуществляется </w:t>
      </w:r>
      <w:r w:rsidRPr="003511B6">
        <w:rPr>
          <w:b/>
          <w:sz w:val="25"/>
          <w:szCs w:val="25"/>
        </w:rPr>
        <w:t xml:space="preserve">в целях реализации муниципальных полномочий органов местного самоуправления </w:t>
      </w:r>
      <w:r w:rsidRPr="003511B6">
        <w:rPr>
          <w:sz w:val="25"/>
          <w:szCs w:val="25"/>
        </w:rPr>
        <w:t>в сфере о</w:t>
      </w:r>
      <w:r w:rsidRPr="003511B6">
        <w:rPr>
          <w:sz w:val="25"/>
          <w:szCs w:val="25"/>
        </w:rPr>
        <w:t>р</w:t>
      </w:r>
      <w:r w:rsidRPr="003511B6">
        <w:rPr>
          <w:sz w:val="25"/>
          <w:szCs w:val="25"/>
        </w:rPr>
        <w:t>ганизации дополнительного образования и иных мероприятий по работе с детьми и молод</w:t>
      </w:r>
      <w:r w:rsidRPr="003511B6">
        <w:rPr>
          <w:sz w:val="25"/>
          <w:szCs w:val="25"/>
        </w:rPr>
        <w:t>е</w:t>
      </w:r>
      <w:r w:rsidRPr="003511B6">
        <w:rPr>
          <w:sz w:val="25"/>
          <w:szCs w:val="25"/>
        </w:rPr>
        <w:t>жью</w:t>
      </w:r>
      <w:r w:rsidR="00E14DCD" w:rsidRPr="003511B6">
        <w:rPr>
          <w:sz w:val="25"/>
          <w:szCs w:val="25"/>
        </w:rPr>
        <w:t>, физкультуре и спорту</w:t>
      </w:r>
      <w:r w:rsidRPr="003511B6">
        <w:rPr>
          <w:sz w:val="25"/>
          <w:szCs w:val="25"/>
        </w:rPr>
        <w:t>.</w:t>
      </w:r>
      <w:r w:rsidRPr="003511B6">
        <w:rPr>
          <w:b/>
          <w:sz w:val="25"/>
          <w:szCs w:val="25"/>
        </w:rPr>
        <w:t xml:space="preserve"> </w:t>
      </w:r>
      <w:r w:rsidRPr="003511B6">
        <w:rPr>
          <w:color w:val="000000"/>
          <w:sz w:val="25"/>
          <w:szCs w:val="25"/>
        </w:rPr>
        <w:t xml:space="preserve">Автономные учреждения на территории </w:t>
      </w:r>
      <w:r w:rsidR="00E14DCD" w:rsidRPr="003511B6">
        <w:rPr>
          <w:color w:val="000000"/>
          <w:sz w:val="25"/>
          <w:szCs w:val="25"/>
        </w:rPr>
        <w:t>Нижнетавдинского м</w:t>
      </w:r>
      <w:r w:rsidR="00E14DCD" w:rsidRPr="003511B6">
        <w:rPr>
          <w:color w:val="000000"/>
          <w:sz w:val="25"/>
          <w:szCs w:val="25"/>
        </w:rPr>
        <w:t>у</w:t>
      </w:r>
      <w:r w:rsidR="00E14DCD" w:rsidRPr="003511B6">
        <w:rPr>
          <w:color w:val="000000"/>
          <w:sz w:val="25"/>
          <w:szCs w:val="25"/>
        </w:rPr>
        <w:t>ниципального района</w:t>
      </w:r>
      <w:r w:rsidRPr="003511B6">
        <w:rPr>
          <w:color w:val="000000"/>
          <w:sz w:val="25"/>
          <w:szCs w:val="25"/>
        </w:rPr>
        <w:t xml:space="preserve"> созданы в целях осуществления предусмотренных законодательством РФ полномочий администрации </w:t>
      </w:r>
      <w:r w:rsidR="00E14DCD" w:rsidRPr="003511B6">
        <w:rPr>
          <w:sz w:val="25"/>
          <w:szCs w:val="25"/>
        </w:rPr>
        <w:t>Нижнетавдинского муниципального района</w:t>
      </w:r>
      <w:r w:rsidRPr="003511B6">
        <w:rPr>
          <w:color w:val="000000"/>
          <w:sz w:val="25"/>
          <w:szCs w:val="25"/>
        </w:rPr>
        <w:t xml:space="preserve">. </w:t>
      </w:r>
      <w:r w:rsidRPr="003511B6">
        <w:rPr>
          <w:sz w:val="25"/>
          <w:szCs w:val="25"/>
        </w:rPr>
        <w:t>Выделение су</w:t>
      </w:r>
      <w:r w:rsidRPr="003511B6">
        <w:rPr>
          <w:sz w:val="25"/>
          <w:szCs w:val="25"/>
        </w:rPr>
        <w:t>б</w:t>
      </w:r>
      <w:r w:rsidRPr="003511B6">
        <w:rPr>
          <w:sz w:val="25"/>
          <w:szCs w:val="25"/>
        </w:rPr>
        <w:t xml:space="preserve">сидий на проведение капитального ремонта </w:t>
      </w:r>
      <w:r w:rsidR="00E14DCD" w:rsidRPr="003511B6">
        <w:rPr>
          <w:sz w:val="25"/>
          <w:szCs w:val="25"/>
        </w:rPr>
        <w:t xml:space="preserve">(реконструкцию) </w:t>
      </w:r>
      <w:r w:rsidRPr="003511B6">
        <w:rPr>
          <w:sz w:val="25"/>
          <w:szCs w:val="25"/>
        </w:rPr>
        <w:t>не предусмотрено действу</w:t>
      </w:r>
      <w:r w:rsidRPr="003511B6">
        <w:rPr>
          <w:sz w:val="25"/>
          <w:szCs w:val="25"/>
        </w:rPr>
        <w:t>ю</w:t>
      </w:r>
      <w:r w:rsidRPr="003511B6">
        <w:rPr>
          <w:sz w:val="25"/>
          <w:szCs w:val="25"/>
        </w:rPr>
        <w:t xml:space="preserve">щим законодательством РФ. </w:t>
      </w:r>
      <w:r w:rsidRPr="003511B6">
        <w:rPr>
          <w:color w:val="000000"/>
          <w:sz w:val="25"/>
          <w:szCs w:val="25"/>
        </w:rPr>
        <w:t xml:space="preserve">Кроме муниципального задания </w:t>
      </w:r>
      <w:r w:rsidR="00E14DCD" w:rsidRPr="003511B6">
        <w:rPr>
          <w:color w:val="000000"/>
          <w:sz w:val="25"/>
          <w:szCs w:val="25"/>
        </w:rPr>
        <w:t xml:space="preserve">автономные </w:t>
      </w:r>
      <w:r w:rsidRPr="003511B6">
        <w:rPr>
          <w:color w:val="000000"/>
          <w:sz w:val="25"/>
          <w:szCs w:val="25"/>
        </w:rPr>
        <w:t>учреждения вправе выполнять определенные уставом учреждения работы, оказывать услуги, относящиеся к его основной деятельности, для граждан и юридических лиц за плату и на одинаковых при ок</w:t>
      </w:r>
      <w:r w:rsidRPr="003511B6">
        <w:rPr>
          <w:color w:val="000000"/>
          <w:sz w:val="25"/>
          <w:szCs w:val="25"/>
        </w:rPr>
        <w:t>а</w:t>
      </w:r>
      <w:r w:rsidRPr="003511B6">
        <w:rPr>
          <w:color w:val="000000"/>
          <w:sz w:val="25"/>
          <w:szCs w:val="25"/>
        </w:rPr>
        <w:t>зании однородных услуг условиях в порядке, установленном федеральными законами. Авт</w:t>
      </w:r>
      <w:r w:rsidRPr="003511B6">
        <w:rPr>
          <w:color w:val="000000"/>
          <w:sz w:val="25"/>
          <w:szCs w:val="25"/>
        </w:rPr>
        <w:t>о</w:t>
      </w:r>
      <w:r w:rsidRPr="003511B6">
        <w:rPr>
          <w:color w:val="000000"/>
          <w:sz w:val="25"/>
          <w:szCs w:val="25"/>
        </w:rPr>
        <w:t>номные учреждения не вправе осуществлять виды деятельности, не предусмотренные их у</w:t>
      </w:r>
      <w:r w:rsidRPr="003511B6">
        <w:rPr>
          <w:color w:val="000000"/>
          <w:sz w:val="25"/>
          <w:szCs w:val="25"/>
        </w:rPr>
        <w:t>с</w:t>
      </w:r>
      <w:r w:rsidRPr="003511B6">
        <w:rPr>
          <w:color w:val="000000"/>
          <w:sz w:val="25"/>
          <w:szCs w:val="25"/>
        </w:rPr>
        <w:t>тавами.</w:t>
      </w:r>
    </w:p>
    <w:p w:rsidR="00E14DCD" w:rsidRPr="003511B6" w:rsidRDefault="00E14DCD" w:rsidP="00FA143B">
      <w:pPr>
        <w:pStyle w:val="a9"/>
        <w:ind w:firstLine="851"/>
        <w:jc w:val="both"/>
        <w:rPr>
          <w:color w:val="000000"/>
          <w:sz w:val="25"/>
          <w:szCs w:val="25"/>
        </w:rPr>
      </w:pPr>
      <w:r w:rsidRPr="003511B6">
        <w:rPr>
          <w:sz w:val="25"/>
          <w:szCs w:val="25"/>
        </w:rPr>
        <w:lastRenderedPageBreak/>
        <w:t>Здесь следует отметить, что деятельность по организации капитального ремонта  в силу указ</w:t>
      </w:r>
      <w:r w:rsidR="00164DE8">
        <w:rPr>
          <w:sz w:val="25"/>
          <w:szCs w:val="25"/>
        </w:rPr>
        <w:t>анных выше причин не может явля</w:t>
      </w:r>
      <w:r w:rsidRPr="003511B6">
        <w:rPr>
          <w:sz w:val="25"/>
          <w:szCs w:val="25"/>
        </w:rPr>
        <w:t>ться основным видом деятельности автономных учреждений. Следовательно, для осуществления основной деятельности – предоставление соответствующих услуг гражданам и юридическим лицам, которая является основной уста</w:t>
      </w:r>
      <w:r w:rsidRPr="003511B6">
        <w:rPr>
          <w:sz w:val="25"/>
          <w:szCs w:val="25"/>
        </w:rPr>
        <w:t>в</w:t>
      </w:r>
      <w:r w:rsidRPr="003511B6">
        <w:rPr>
          <w:sz w:val="25"/>
          <w:szCs w:val="25"/>
        </w:rPr>
        <w:t>ной деятельностью таких учреждений, необходимо наличие соответствующего недвижимого имущества, а не перечисление денежных средств из бюджета муниципального образования с целью приведения зданий в соответствие с установленными требованиями.</w:t>
      </w:r>
    </w:p>
    <w:p w:rsidR="009508B6" w:rsidRPr="003511B6" w:rsidRDefault="009508B6" w:rsidP="00FA143B">
      <w:pPr>
        <w:pStyle w:val="ConsPlusNormal"/>
        <w:ind w:firstLine="851"/>
        <w:jc w:val="both"/>
        <w:rPr>
          <w:rFonts w:ascii="Times New Roman" w:hAnsi="Times New Roman" w:cs="Times New Roman"/>
          <w:color w:val="000000"/>
          <w:sz w:val="25"/>
          <w:szCs w:val="25"/>
        </w:rPr>
      </w:pPr>
      <w:r w:rsidRPr="003511B6">
        <w:rPr>
          <w:rFonts w:ascii="Times New Roman" w:hAnsi="Times New Roman" w:cs="Times New Roman"/>
          <w:color w:val="000000"/>
          <w:sz w:val="25"/>
          <w:szCs w:val="25"/>
        </w:rPr>
        <w:t xml:space="preserve">На момент рассматриваемых действий </w:t>
      </w:r>
      <w:r w:rsidRPr="003511B6">
        <w:rPr>
          <w:rFonts w:ascii="Times New Roman" w:hAnsi="Times New Roman" w:cs="Times New Roman"/>
          <w:sz w:val="25"/>
          <w:szCs w:val="25"/>
        </w:rPr>
        <w:t>отношения, связанные с размещением заказов на поставки товаров, выполнение работ, оказание услуг для муниципальных нужд, регулир</w:t>
      </w:r>
      <w:r w:rsidRPr="003511B6">
        <w:rPr>
          <w:rFonts w:ascii="Times New Roman" w:hAnsi="Times New Roman" w:cs="Times New Roman"/>
          <w:sz w:val="25"/>
          <w:szCs w:val="25"/>
        </w:rPr>
        <w:t>о</w:t>
      </w:r>
      <w:r w:rsidRPr="003511B6">
        <w:rPr>
          <w:rFonts w:ascii="Times New Roman" w:hAnsi="Times New Roman" w:cs="Times New Roman"/>
          <w:sz w:val="25"/>
          <w:szCs w:val="25"/>
        </w:rPr>
        <w:t>вались Федеральным законом от 21.07.2005 № 94-ФЗ «О размещении заказов на поставки т</w:t>
      </w:r>
      <w:r w:rsidRPr="003511B6">
        <w:rPr>
          <w:rFonts w:ascii="Times New Roman" w:hAnsi="Times New Roman" w:cs="Times New Roman"/>
          <w:sz w:val="25"/>
          <w:szCs w:val="25"/>
        </w:rPr>
        <w:t>о</w:t>
      </w:r>
      <w:r w:rsidRPr="003511B6">
        <w:rPr>
          <w:rFonts w:ascii="Times New Roman" w:hAnsi="Times New Roman" w:cs="Times New Roman"/>
          <w:sz w:val="25"/>
          <w:szCs w:val="25"/>
        </w:rPr>
        <w:t>варов, выполнение работ, оказание услуг для государственных и муниципальных нужд» (д</w:t>
      </w:r>
      <w:r w:rsidRPr="003511B6">
        <w:rPr>
          <w:rFonts w:ascii="Times New Roman" w:hAnsi="Times New Roman" w:cs="Times New Roman"/>
          <w:sz w:val="25"/>
          <w:szCs w:val="25"/>
        </w:rPr>
        <w:t>а</w:t>
      </w:r>
      <w:r w:rsidRPr="003511B6">
        <w:rPr>
          <w:rFonts w:ascii="Times New Roman" w:hAnsi="Times New Roman" w:cs="Times New Roman"/>
          <w:sz w:val="25"/>
          <w:szCs w:val="25"/>
        </w:rPr>
        <w:t>лее также – Закон о размещении заказов)</w:t>
      </w:r>
    </w:p>
    <w:p w:rsidR="009508B6" w:rsidRPr="003511B6" w:rsidRDefault="009508B6" w:rsidP="00FA143B">
      <w:pPr>
        <w:ind w:firstLine="851"/>
        <w:jc w:val="both"/>
        <w:outlineLvl w:val="1"/>
        <w:rPr>
          <w:rFonts w:eastAsiaTheme="minorHAnsi"/>
          <w:sz w:val="25"/>
          <w:szCs w:val="25"/>
          <w:lang w:eastAsia="en-US"/>
        </w:rPr>
      </w:pPr>
      <w:r w:rsidRPr="003511B6">
        <w:rPr>
          <w:color w:val="000000"/>
          <w:sz w:val="25"/>
          <w:szCs w:val="25"/>
        </w:rPr>
        <w:t>Под муниципальными нуждами понимались</w:t>
      </w:r>
      <w:r w:rsidRPr="003511B6">
        <w:rPr>
          <w:rFonts w:eastAsiaTheme="minorHAnsi"/>
          <w:sz w:val="25"/>
          <w:szCs w:val="25"/>
          <w:lang w:eastAsia="en-US"/>
        </w:rPr>
        <w:t xml:space="preserve"> обеспечиваемые за счет средств мес</w:t>
      </w:r>
      <w:r w:rsidRPr="003511B6">
        <w:rPr>
          <w:rFonts w:eastAsiaTheme="minorHAnsi"/>
          <w:sz w:val="25"/>
          <w:szCs w:val="25"/>
          <w:lang w:eastAsia="en-US"/>
        </w:rPr>
        <w:t>т</w:t>
      </w:r>
      <w:r w:rsidRPr="003511B6">
        <w:rPr>
          <w:rFonts w:eastAsiaTheme="minorHAnsi"/>
          <w:sz w:val="25"/>
          <w:szCs w:val="25"/>
          <w:lang w:eastAsia="en-US"/>
        </w:rPr>
        <w:t xml:space="preserve">ных бюджетов и внебюджетных источников финансирования потребности муниципальных образований, муниципальных заказчиков в товарах, работах, услугах, </w:t>
      </w:r>
      <w:r w:rsidRPr="003511B6">
        <w:rPr>
          <w:rFonts w:eastAsiaTheme="minorHAnsi"/>
          <w:b/>
          <w:sz w:val="25"/>
          <w:szCs w:val="25"/>
          <w:lang w:eastAsia="en-US"/>
        </w:rPr>
        <w:t>необходимых для р</w:t>
      </w:r>
      <w:r w:rsidRPr="003511B6">
        <w:rPr>
          <w:rFonts w:eastAsiaTheme="minorHAnsi"/>
          <w:b/>
          <w:sz w:val="25"/>
          <w:szCs w:val="25"/>
          <w:lang w:eastAsia="en-US"/>
        </w:rPr>
        <w:t>е</w:t>
      </w:r>
      <w:r w:rsidRPr="003511B6">
        <w:rPr>
          <w:rFonts w:eastAsiaTheme="minorHAnsi"/>
          <w:b/>
          <w:sz w:val="25"/>
          <w:szCs w:val="25"/>
          <w:lang w:eastAsia="en-US"/>
        </w:rPr>
        <w:t>шения вопросов местного значения</w:t>
      </w:r>
      <w:r w:rsidRPr="003511B6">
        <w:rPr>
          <w:rFonts w:eastAsiaTheme="minorHAnsi"/>
          <w:sz w:val="25"/>
          <w:szCs w:val="25"/>
          <w:lang w:eastAsia="en-US"/>
        </w:rPr>
        <w:t xml:space="preserve"> и осуществления отдельных государственных полн</w:t>
      </w:r>
      <w:r w:rsidRPr="003511B6">
        <w:rPr>
          <w:rFonts w:eastAsiaTheme="minorHAnsi"/>
          <w:sz w:val="25"/>
          <w:szCs w:val="25"/>
          <w:lang w:eastAsia="en-US"/>
        </w:rPr>
        <w:t>о</w:t>
      </w:r>
      <w:r w:rsidRPr="003511B6">
        <w:rPr>
          <w:rFonts w:eastAsiaTheme="minorHAnsi"/>
          <w:sz w:val="25"/>
          <w:szCs w:val="25"/>
          <w:lang w:eastAsia="en-US"/>
        </w:rPr>
        <w:t>мочий, переданных органам местного самоуправления федеральными законами и (или) зак</w:t>
      </w:r>
      <w:r w:rsidRPr="003511B6">
        <w:rPr>
          <w:rFonts w:eastAsiaTheme="minorHAnsi"/>
          <w:sz w:val="25"/>
          <w:szCs w:val="25"/>
          <w:lang w:eastAsia="en-US"/>
        </w:rPr>
        <w:t>о</w:t>
      </w:r>
      <w:r w:rsidRPr="003511B6">
        <w:rPr>
          <w:rFonts w:eastAsiaTheme="minorHAnsi"/>
          <w:sz w:val="25"/>
          <w:szCs w:val="25"/>
          <w:lang w:eastAsia="en-US"/>
        </w:rPr>
        <w:t>нами субъектов Российской Федерации, функций и полномочий муниципальных заказчиков</w:t>
      </w:r>
      <w:r w:rsidRPr="003511B6">
        <w:rPr>
          <w:color w:val="000000"/>
          <w:sz w:val="25"/>
          <w:szCs w:val="25"/>
        </w:rPr>
        <w:t xml:space="preserve"> </w:t>
      </w:r>
      <w:r w:rsidRPr="003511B6">
        <w:rPr>
          <w:rFonts w:eastAsiaTheme="minorHAnsi"/>
          <w:sz w:val="25"/>
          <w:szCs w:val="25"/>
          <w:lang w:eastAsia="en-US"/>
        </w:rPr>
        <w:t xml:space="preserve">(ч. 2 ст. 3 </w:t>
      </w:r>
      <w:r w:rsidRPr="003511B6">
        <w:rPr>
          <w:sz w:val="25"/>
          <w:szCs w:val="25"/>
        </w:rPr>
        <w:t>Закона о размещении заказов).</w:t>
      </w:r>
    </w:p>
    <w:p w:rsidR="009508B6" w:rsidRPr="003511B6" w:rsidRDefault="009508B6" w:rsidP="00FA143B">
      <w:pPr>
        <w:ind w:firstLine="851"/>
        <w:jc w:val="both"/>
        <w:outlineLvl w:val="1"/>
        <w:rPr>
          <w:sz w:val="25"/>
          <w:szCs w:val="25"/>
        </w:rPr>
      </w:pPr>
      <w:r w:rsidRPr="003511B6">
        <w:rPr>
          <w:sz w:val="25"/>
          <w:szCs w:val="25"/>
        </w:rPr>
        <w:t>Таким образом,  осуществление капитального ремонта учреждений, подведомстве</w:t>
      </w:r>
      <w:r w:rsidRPr="003511B6">
        <w:rPr>
          <w:sz w:val="25"/>
          <w:szCs w:val="25"/>
        </w:rPr>
        <w:t>н</w:t>
      </w:r>
      <w:r w:rsidRPr="003511B6">
        <w:rPr>
          <w:sz w:val="25"/>
          <w:szCs w:val="25"/>
        </w:rPr>
        <w:t xml:space="preserve">ных администрации </w:t>
      </w:r>
      <w:r w:rsidR="00E14DCD" w:rsidRPr="003511B6">
        <w:rPr>
          <w:sz w:val="25"/>
          <w:szCs w:val="25"/>
        </w:rPr>
        <w:t>Нижнетавдинского муниципального района</w:t>
      </w:r>
      <w:r w:rsidRPr="003511B6">
        <w:rPr>
          <w:sz w:val="25"/>
          <w:szCs w:val="25"/>
        </w:rPr>
        <w:t xml:space="preserve">, является муниципальной нуждой </w:t>
      </w:r>
      <w:r w:rsidR="00E14DCD" w:rsidRPr="003511B6">
        <w:rPr>
          <w:sz w:val="25"/>
          <w:szCs w:val="25"/>
        </w:rPr>
        <w:t>Нижнетавдинского муниципального района</w:t>
      </w:r>
      <w:r w:rsidRPr="003511B6">
        <w:rPr>
          <w:sz w:val="25"/>
          <w:szCs w:val="25"/>
        </w:rPr>
        <w:t xml:space="preserve">, </w:t>
      </w:r>
      <w:r w:rsidRPr="003511B6">
        <w:rPr>
          <w:i/>
          <w:sz w:val="25"/>
          <w:szCs w:val="25"/>
        </w:rPr>
        <w:t>поскольку проводится за счет муниц</w:t>
      </w:r>
      <w:r w:rsidRPr="003511B6">
        <w:rPr>
          <w:i/>
          <w:sz w:val="25"/>
          <w:szCs w:val="25"/>
        </w:rPr>
        <w:t>и</w:t>
      </w:r>
      <w:r w:rsidRPr="003511B6">
        <w:rPr>
          <w:i/>
          <w:sz w:val="25"/>
          <w:szCs w:val="25"/>
        </w:rPr>
        <w:t xml:space="preserve">пального бюджета для решения </w:t>
      </w:r>
      <w:r w:rsidR="00360B39" w:rsidRPr="003511B6">
        <w:rPr>
          <w:i/>
          <w:sz w:val="25"/>
          <w:szCs w:val="25"/>
        </w:rPr>
        <w:t xml:space="preserve">соответствующих </w:t>
      </w:r>
      <w:r w:rsidRPr="003511B6">
        <w:rPr>
          <w:i/>
          <w:sz w:val="25"/>
          <w:szCs w:val="25"/>
        </w:rPr>
        <w:t>вопрос</w:t>
      </w:r>
      <w:r w:rsidR="00360B39" w:rsidRPr="003511B6">
        <w:rPr>
          <w:i/>
          <w:sz w:val="25"/>
          <w:szCs w:val="25"/>
        </w:rPr>
        <w:t>ов</w:t>
      </w:r>
      <w:r w:rsidRPr="003511B6">
        <w:rPr>
          <w:i/>
          <w:sz w:val="25"/>
          <w:szCs w:val="25"/>
        </w:rPr>
        <w:t xml:space="preserve"> местного значения </w:t>
      </w:r>
      <w:r w:rsidR="00360B39" w:rsidRPr="003511B6">
        <w:rPr>
          <w:sz w:val="25"/>
          <w:szCs w:val="25"/>
        </w:rPr>
        <w:t>Нижнета</w:t>
      </w:r>
      <w:r w:rsidR="00360B39" w:rsidRPr="003511B6">
        <w:rPr>
          <w:sz w:val="25"/>
          <w:szCs w:val="25"/>
        </w:rPr>
        <w:t>в</w:t>
      </w:r>
      <w:r w:rsidR="00360B39" w:rsidRPr="003511B6">
        <w:rPr>
          <w:sz w:val="25"/>
          <w:szCs w:val="25"/>
        </w:rPr>
        <w:t>динского муниципального района</w:t>
      </w:r>
      <w:r w:rsidRPr="003511B6">
        <w:rPr>
          <w:i/>
          <w:sz w:val="25"/>
          <w:szCs w:val="25"/>
        </w:rPr>
        <w:t>.</w:t>
      </w:r>
    </w:p>
    <w:p w:rsidR="009508B6" w:rsidRPr="003511B6" w:rsidRDefault="009508B6" w:rsidP="00FA143B">
      <w:pPr>
        <w:ind w:firstLine="851"/>
        <w:jc w:val="both"/>
        <w:outlineLvl w:val="1"/>
        <w:rPr>
          <w:sz w:val="25"/>
          <w:szCs w:val="25"/>
        </w:rPr>
      </w:pPr>
      <w:r w:rsidRPr="003511B6">
        <w:rPr>
          <w:sz w:val="25"/>
          <w:szCs w:val="25"/>
        </w:rPr>
        <w:t>Следовательно, автономные учреждения образования неправомерно были наделены администраци</w:t>
      </w:r>
      <w:r w:rsidR="00360B39" w:rsidRPr="003511B6">
        <w:rPr>
          <w:sz w:val="25"/>
          <w:szCs w:val="25"/>
        </w:rPr>
        <w:t>ей</w:t>
      </w:r>
      <w:r w:rsidRPr="003511B6">
        <w:rPr>
          <w:sz w:val="25"/>
          <w:szCs w:val="25"/>
        </w:rPr>
        <w:t xml:space="preserve"> </w:t>
      </w:r>
      <w:r w:rsidR="00360B39" w:rsidRPr="003511B6">
        <w:rPr>
          <w:sz w:val="25"/>
          <w:szCs w:val="25"/>
        </w:rPr>
        <w:t xml:space="preserve">Нижнетавдинского муниципального района </w:t>
      </w:r>
      <w:r w:rsidRPr="003511B6">
        <w:rPr>
          <w:sz w:val="25"/>
          <w:szCs w:val="25"/>
        </w:rPr>
        <w:t>правом распоряжения бюдже</w:t>
      </w:r>
      <w:r w:rsidRPr="003511B6">
        <w:rPr>
          <w:sz w:val="25"/>
          <w:szCs w:val="25"/>
        </w:rPr>
        <w:t>т</w:t>
      </w:r>
      <w:r w:rsidRPr="003511B6">
        <w:rPr>
          <w:sz w:val="25"/>
          <w:szCs w:val="25"/>
        </w:rPr>
        <w:t>ными средствами посредством заключения гражданско-правовых договоров на осуществл</w:t>
      </w:r>
      <w:r w:rsidRPr="003511B6">
        <w:rPr>
          <w:sz w:val="25"/>
          <w:szCs w:val="25"/>
        </w:rPr>
        <w:t>е</w:t>
      </w:r>
      <w:r w:rsidRPr="003511B6">
        <w:rPr>
          <w:sz w:val="25"/>
          <w:szCs w:val="25"/>
        </w:rPr>
        <w:t>ние капитального ремонта.</w:t>
      </w:r>
    </w:p>
    <w:p w:rsidR="009508B6" w:rsidRPr="003511B6" w:rsidRDefault="009508B6" w:rsidP="00FA143B">
      <w:pPr>
        <w:pStyle w:val="a9"/>
        <w:ind w:firstLine="851"/>
        <w:jc w:val="both"/>
        <w:rPr>
          <w:sz w:val="25"/>
          <w:szCs w:val="25"/>
        </w:rPr>
      </w:pPr>
      <w:r w:rsidRPr="003511B6">
        <w:rPr>
          <w:sz w:val="25"/>
          <w:szCs w:val="25"/>
        </w:rPr>
        <w:t>В силу п.п. 1, 2 ст. 72 БК РФ размещение заказов на поставки товаров, выполнение работ, оказание услуг для муниципальных нужд производится в соответствии с законод</w:t>
      </w:r>
      <w:r w:rsidRPr="003511B6">
        <w:rPr>
          <w:sz w:val="25"/>
          <w:szCs w:val="25"/>
        </w:rPr>
        <w:t>а</w:t>
      </w:r>
      <w:r w:rsidRPr="003511B6">
        <w:rPr>
          <w:sz w:val="25"/>
          <w:szCs w:val="25"/>
        </w:rPr>
        <w:t>тельством РФ о размещении заказов.</w:t>
      </w:r>
    </w:p>
    <w:p w:rsidR="009508B6" w:rsidRPr="003511B6" w:rsidRDefault="009508B6" w:rsidP="00FA143B">
      <w:pPr>
        <w:pStyle w:val="a9"/>
        <w:ind w:firstLine="851"/>
        <w:jc w:val="both"/>
        <w:rPr>
          <w:sz w:val="25"/>
          <w:szCs w:val="25"/>
        </w:rPr>
      </w:pPr>
      <w:r w:rsidRPr="003511B6">
        <w:rPr>
          <w:sz w:val="25"/>
          <w:szCs w:val="25"/>
        </w:rPr>
        <w:t>В соответствии со ст. 5 Закона о размещении заказов под размещением заказов п</w:t>
      </w:r>
      <w:r w:rsidRPr="003511B6">
        <w:rPr>
          <w:sz w:val="25"/>
          <w:szCs w:val="25"/>
        </w:rPr>
        <w:t>о</w:t>
      </w:r>
      <w:r w:rsidRPr="003511B6">
        <w:rPr>
          <w:sz w:val="25"/>
          <w:szCs w:val="25"/>
        </w:rPr>
        <w:t>нимались осуществляемые в порядке, предусмотренном настоящим Законом, действия зака</w:t>
      </w:r>
      <w:r w:rsidRPr="003511B6">
        <w:rPr>
          <w:sz w:val="25"/>
          <w:szCs w:val="25"/>
        </w:rPr>
        <w:t>з</w:t>
      </w:r>
      <w:r w:rsidRPr="003511B6">
        <w:rPr>
          <w:sz w:val="25"/>
          <w:szCs w:val="25"/>
        </w:rPr>
        <w:t>чиков, уполномоченных органов по определению поставщиков (исполнителей) в целях з</w:t>
      </w:r>
      <w:r w:rsidRPr="003511B6">
        <w:rPr>
          <w:sz w:val="25"/>
          <w:szCs w:val="25"/>
        </w:rPr>
        <w:t>а</w:t>
      </w:r>
      <w:r w:rsidRPr="003511B6">
        <w:rPr>
          <w:sz w:val="25"/>
          <w:szCs w:val="25"/>
        </w:rPr>
        <w:t>ключения с ними муниципальных контрактов, а в случаях, предусмотренных п. 14 ч. 2 ст. 55 Закона о размещении заказов, в целях заключения с ними также иных гражданско-правовых договоров.</w:t>
      </w:r>
    </w:p>
    <w:p w:rsidR="009508B6" w:rsidRPr="003511B6" w:rsidRDefault="009508B6" w:rsidP="00FA143B">
      <w:pPr>
        <w:pStyle w:val="a9"/>
        <w:ind w:firstLine="851"/>
        <w:jc w:val="both"/>
        <w:rPr>
          <w:sz w:val="25"/>
          <w:szCs w:val="25"/>
        </w:rPr>
      </w:pPr>
      <w:r w:rsidRPr="003511B6">
        <w:rPr>
          <w:sz w:val="25"/>
          <w:szCs w:val="25"/>
        </w:rPr>
        <w:t>В свою очередь, Закон о размещении заказов  устанавливал единый порядок разм</w:t>
      </w:r>
      <w:r w:rsidRPr="003511B6">
        <w:rPr>
          <w:sz w:val="25"/>
          <w:szCs w:val="25"/>
        </w:rPr>
        <w:t>е</w:t>
      </w:r>
      <w:r w:rsidRPr="003511B6">
        <w:rPr>
          <w:sz w:val="25"/>
          <w:szCs w:val="25"/>
        </w:rPr>
        <w:t>щения государственных заказов в целях обеспечения единства экономического пространства на территории РФ при размещении заказов, эффективного использования бюджетных средств, расширения возможностей для участия физических и юридических лиц в размещ</w:t>
      </w:r>
      <w:r w:rsidRPr="003511B6">
        <w:rPr>
          <w:sz w:val="25"/>
          <w:szCs w:val="25"/>
        </w:rPr>
        <w:t>е</w:t>
      </w:r>
      <w:r w:rsidRPr="003511B6">
        <w:rPr>
          <w:sz w:val="25"/>
          <w:szCs w:val="25"/>
        </w:rPr>
        <w:t>нии заказов и стимулирования такого участия, развития добросовестной конкуренции, с</w:t>
      </w:r>
      <w:r w:rsidRPr="003511B6">
        <w:rPr>
          <w:sz w:val="25"/>
          <w:szCs w:val="25"/>
        </w:rPr>
        <w:t>о</w:t>
      </w:r>
      <w:r w:rsidRPr="003511B6">
        <w:rPr>
          <w:sz w:val="25"/>
          <w:szCs w:val="25"/>
        </w:rPr>
        <w:t>вершенствования деятельности органов государственной власти и органов местного сам</w:t>
      </w:r>
      <w:r w:rsidRPr="003511B6">
        <w:rPr>
          <w:sz w:val="25"/>
          <w:szCs w:val="25"/>
        </w:rPr>
        <w:t>о</w:t>
      </w:r>
      <w:r w:rsidRPr="003511B6">
        <w:rPr>
          <w:sz w:val="25"/>
          <w:szCs w:val="25"/>
        </w:rPr>
        <w:t>управления в сфере размещения государственного и муниципального заказа, обеспечения гласности и прозрачности размещения заказов, предотвращения коррупции и других зл</w:t>
      </w:r>
      <w:r w:rsidRPr="003511B6">
        <w:rPr>
          <w:sz w:val="25"/>
          <w:szCs w:val="25"/>
        </w:rPr>
        <w:t>о</w:t>
      </w:r>
      <w:r w:rsidRPr="003511B6">
        <w:rPr>
          <w:sz w:val="25"/>
          <w:szCs w:val="25"/>
        </w:rPr>
        <w:t>употреблений в сфере размещения заказов (ст. 1).</w:t>
      </w:r>
    </w:p>
    <w:p w:rsidR="009508B6" w:rsidRPr="003511B6" w:rsidRDefault="009508B6" w:rsidP="00FA143B">
      <w:pPr>
        <w:pStyle w:val="a9"/>
        <w:ind w:firstLine="851"/>
        <w:jc w:val="both"/>
        <w:rPr>
          <w:sz w:val="25"/>
          <w:szCs w:val="25"/>
        </w:rPr>
      </w:pPr>
      <w:r w:rsidRPr="003511B6">
        <w:rPr>
          <w:sz w:val="25"/>
          <w:szCs w:val="25"/>
        </w:rPr>
        <w:t>Во всех случаях размещение заказа для муниципальных нужд осуществляется путем проведения торгов, за исключением случаев, предусмотренных п. 2 ст. 10 Закона о размещ</w:t>
      </w:r>
      <w:r w:rsidRPr="003511B6">
        <w:rPr>
          <w:sz w:val="25"/>
          <w:szCs w:val="25"/>
        </w:rPr>
        <w:t>е</w:t>
      </w:r>
      <w:r w:rsidRPr="003511B6">
        <w:rPr>
          <w:sz w:val="25"/>
          <w:szCs w:val="25"/>
        </w:rPr>
        <w:t xml:space="preserve">нии заказов. При этом, применение Закона о размещении заказов являлось обязательным при условии использования средств бюджета, которые направляются на оплату работ (услуг) для муниципальных нужд. В свою очередь, размещение муниципального заказа без проведения </w:t>
      </w:r>
      <w:r w:rsidRPr="003511B6">
        <w:rPr>
          <w:sz w:val="25"/>
          <w:szCs w:val="25"/>
        </w:rPr>
        <w:lastRenderedPageBreak/>
        <w:t>публичных процедур может привести к ограничению конкуренции на соответствующем рынке, поскольку такими действиями ограничивается доступ неограниченного круга лиц к размещаемым заказам.</w:t>
      </w:r>
    </w:p>
    <w:p w:rsidR="009508B6" w:rsidRPr="003511B6" w:rsidRDefault="009508B6" w:rsidP="00FA143B">
      <w:pPr>
        <w:pStyle w:val="a9"/>
        <w:ind w:firstLine="851"/>
        <w:jc w:val="both"/>
        <w:rPr>
          <w:sz w:val="25"/>
          <w:szCs w:val="25"/>
        </w:rPr>
      </w:pPr>
      <w:r w:rsidRPr="003511B6">
        <w:rPr>
          <w:sz w:val="25"/>
          <w:szCs w:val="25"/>
        </w:rPr>
        <w:t>Согласно ч. 1 ст.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w:t>
      </w:r>
      <w:r w:rsidRPr="003511B6">
        <w:rPr>
          <w:sz w:val="25"/>
          <w:szCs w:val="25"/>
        </w:rPr>
        <w:t>и</w:t>
      </w:r>
      <w:r w:rsidRPr="003511B6">
        <w:rPr>
          <w:sz w:val="25"/>
          <w:szCs w:val="25"/>
        </w:rPr>
        <w:t>ем предусмотренных федеральными законами случаев принятия актов и (или) осуществления таких действий (бездействия</w:t>
      </w:r>
      <w:r w:rsidR="00360B39" w:rsidRPr="003511B6">
        <w:rPr>
          <w:sz w:val="25"/>
          <w:szCs w:val="25"/>
        </w:rPr>
        <w:t>)</w:t>
      </w:r>
      <w:r w:rsidRPr="003511B6">
        <w:rPr>
          <w:sz w:val="25"/>
          <w:szCs w:val="25"/>
        </w:rPr>
        <w:t>, в том числе указанные в данной норме.</w:t>
      </w:r>
    </w:p>
    <w:p w:rsidR="009508B6" w:rsidRPr="003511B6" w:rsidRDefault="009508B6" w:rsidP="00FA143B">
      <w:pPr>
        <w:pStyle w:val="a9"/>
        <w:ind w:firstLine="851"/>
        <w:jc w:val="both"/>
        <w:rPr>
          <w:color w:val="000000"/>
          <w:sz w:val="25"/>
          <w:szCs w:val="25"/>
        </w:rPr>
      </w:pPr>
      <w:r w:rsidRPr="003511B6">
        <w:rPr>
          <w:b/>
          <w:sz w:val="25"/>
          <w:szCs w:val="25"/>
        </w:rPr>
        <w:t>Предоставление субсидий на проведение капитального ремонта противоречит требованиям Закона о защите конкуренции</w:t>
      </w:r>
      <w:r w:rsidRPr="003511B6">
        <w:rPr>
          <w:sz w:val="25"/>
          <w:szCs w:val="25"/>
        </w:rPr>
        <w:t>, приводит к ограничению конкуренции на с</w:t>
      </w:r>
      <w:r w:rsidRPr="003511B6">
        <w:rPr>
          <w:sz w:val="25"/>
          <w:szCs w:val="25"/>
        </w:rPr>
        <w:t>о</w:t>
      </w:r>
      <w:r w:rsidRPr="003511B6">
        <w:rPr>
          <w:sz w:val="25"/>
          <w:szCs w:val="25"/>
        </w:rPr>
        <w:t>ответствующих товарных рынках в связи с недопущением конкурентных отношений между хозяйствующими субъектами, поскольку работы по капитальному ремонту для муниципал</w:t>
      </w:r>
      <w:r w:rsidRPr="003511B6">
        <w:rPr>
          <w:sz w:val="25"/>
          <w:szCs w:val="25"/>
        </w:rPr>
        <w:t>ь</w:t>
      </w:r>
      <w:r w:rsidRPr="003511B6">
        <w:rPr>
          <w:sz w:val="25"/>
          <w:szCs w:val="25"/>
        </w:rPr>
        <w:t>ных нужд осуществляются подрядчиками, определяемыми автономными учреждениями с</w:t>
      </w:r>
      <w:r w:rsidRPr="003511B6">
        <w:rPr>
          <w:sz w:val="25"/>
          <w:szCs w:val="25"/>
        </w:rPr>
        <w:t>а</w:t>
      </w:r>
      <w:r w:rsidRPr="003511B6">
        <w:rPr>
          <w:sz w:val="25"/>
          <w:szCs w:val="25"/>
        </w:rPr>
        <w:t>мостоятельно, без проведения процедур в соответствии с Законом о размещении заказов.</w:t>
      </w:r>
      <w:r w:rsidRPr="003511B6">
        <w:rPr>
          <w:color w:val="000000"/>
          <w:sz w:val="25"/>
          <w:szCs w:val="25"/>
        </w:rPr>
        <w:t xml:space="preserve"> </w:t>
      </w:r>
    </w:p>
    <w:p w:rsidR="009508B6" w:rsidRPr="003511B6" w:rsidRDefault="009508B6" w:rsidP="00FA143B">
      <w:pPr>
        <w:pStyle w:val="a9"/>
        <w:ind w:firstLine="851"/>
        <w:jc w:val="both"/>
        <w:rPr>
          <w:color w:val="000000"/>
          <w:sz w:val="25"/>
          <w:szCs w:val="25"/>
        </w:rPr>
      </w:pPr>
      <w:r w:rsidRPr="003511B6">
        <w:rPr>
          <w:color w:val="000000"/>
          <w:sz w:val="25"/>
          <w:szCs w:val="25"/>
        </w:rPr>
        <w:t xml:space="preserve">Таким образом, нарушение ч. 1 ст. 15 Закона о защите конкуренции администрации </w:t>
      </w:r>
      <w:r w:rsidR="00360B39" w:rsidRPr="003511B6">
        <w:rPr>
          <w:sz w:val="25"/>
          <w:szCs w:val="25"/>
        </w:rPr>
        <w:t>Нижнетавдинского муниципального района</w:t>
      </w:r>
      <w:r w:rsidR="00360B39" w:rsidRPr="003511B6">
        <w:rPr>
          <w:color w:val="000000"/>
          <w:sz w:val="25"/>
          <w:szCs w:val="25"/>
        </w:rPr>
        <w:t xml:space="preserve"> </w:t>
      </w:r>
      <w:r w:rsidRPr="003511B6">
        <w:rPr>
          <w:color w:val="000000"/>
          <w:sz w:val="25"/>
          <w:szCs w:val="25"/>
        </w:rPr>
        <w:t>выразилось в  выделении субсидий муниципал</w:t>
      </w:r>
      <w:r w:rsidRPr="003511B6">
        <w:rPr>
          <w:color w:val="000000"/>
          <w:sz w:val="25"/>
          <w:szCs w:val="25"/>
        </w:rPr>
        <w:t>ь</w:t>
      </w:r>
      <w:r w:rsidRPr="003511B6">
        <w:rPr>
          <w:color w:val="000000"/>
          <w:sz w:val="25"/>
          <w:szCs w:val="25"/>
        </w:rPr>
        <w:t>ным автономным учреждениям в 2012</w:t>
      </w:r>
      <w:r w:rsidR="00360B39" w:rsidRPr="003511B6">
        <w:rPr>
          <w:color w:val="000000"/>
          <w:sz w:val="25"/>
          <w:szCs w:val="25"/>
        </w:rPr>
        <w:t>-2013гг.</w:t>
      </w:r>
      <w:r w:rsidRPr="003511B6">
        <w:rPr>
          <w:color w:val="000000"/>
          <w:sz w:val="25"/>
          <w:szCs w:val="25"/>
        </w:rPr>
        <w:t xml:space="preserve">  на выполнение </w:t>
      </w:r>
      <w:r w:rsidR="00360B39" w:rsidRPr="003511B6">
        <w:rPr>
          <w:color w:val="000000"/>
          <w:sz w:val="25"/>
          <w:szCs w:val="25"/>
        </w:rPr>
        <w:t xml:space="preserve">работ по укреплению </w:t>
      </w:r>
      <w:r w:rsidR="00360B39" w:rsidRPr="003511B6">
        <w:rPr>
          <w:i/>
          <w:sz w:val="25"/>
          <w:szCs w:val="25"/>
          <w:u w:val="single"/>
        </w:rPr>
        <w:t>матер</w:t>
      </w:r>
      <w:r w:rsidR="00360B39" w:rsidRPr="003511B6">
        <w:rPr>
          <w:i/>
          <w:sz w:val="25"/>
          <w:szCs w:val="25"/>
          <w:u w:val="single"/>
        </w:rPr>
        <w:t>и</w:t>
      </w:r>
      <w:r w:rsidR="00360B39" w:rsidRPr="003511B6">
        <w:rPr>
          <w:i/>
          <w:sz w:val="25"/>
          <w:szCs w:val="25"/>
          <w:u w:val="single"/>
        </w:rPr>
        <w:t>ально-технической базы и обеспечению пожарной безопасности</w:t>
      </w:r>
      <w:r w:rsidR="00360B39" w:rsidRPr="003511B6">
        <w:rPr>
          <w:color w:val="000000"/>
          <w:sz w:val="25"/>
          <w:szCs w:val="25"/>
        </w:rPr>
        <w:t xml:space="preserve"> </w:t>
      </w:r>
      <w:r w:rsidRPr="003511B6">
        <w:rPr>
          <w:color w:val="000000"/>
          <w:sz w:val="25"/>
          <w:szCs w:val="25"/>
        </w:rPr>
        <w:t>автономных учреждений путем заключения соответствующих договоров</w:t>
      </w:r>
      <w:r w:rsidR="00360B39" w:rsidRPr="003511B6">
        <w:rPr>
          <w:color w:val="000000"/>
          <w:sz w:val="25"/>
          <w:szCs w:val="25"/>
        </w:rPr>
        <w:t xml:space="preserve"> (соглашений)</w:t>
      </w:r>
      <w:r w:rsidRPr="003511B6">
        <w:rPr>
          <w:color w:val="000000"/>
          <w:sz w:val="25"/>
          <w:szCs w:val="25"/>
        </w:rPr>
        <w:t xml:space="preserve"> субсидирования</w:t>
      </w:r>
      <w:r w:rsidR="00360B39" w:rsidRPr="003511B6">
        <w:rPr>
          <w:color w:val="000000"/>
          <w:sz w:val="25"/>
          <w:szCs w:val="25"/>
        </w:rPr>
        <w:t>, а также путем прямого включения в состав муниципальных заданий проведение капитального ремонта и других работ капитального характера</w:t>
      </w:r>
      <w:r w:rsidRPr="003511B6">
        <w:rPr>
          <w:color w:val="000000"/>
          <w:sz w:val="25"/>
          <w:szCs w:val="25"/>
        </w:rPr>
        <w:t>.</w:t>
      </w:r>
    </w:p>
    <w:p w:rsidR="004122DA" w:rsidRPr="003511B6" w:rsidRDefault="004122DA" w:rsidP="00FA143B">
      <w:pPr>
        <w:ind w:firstLine="851"/>
        <w:jc w:val="both"/>
        <w:rPr>
          <w:sz w:val="25"/>
          <w:szCs w:val="25"/>
        </w:rPr>
      </w:pPr>
    </w:p>
    <w:p w:rsidR="00DB40A0" w:rsidRPr="003511B6" w:rsidRDefault="008A698F" w:rsidP="00EE2642">
      <w:pPr>
        <w:ind w:firstLine="851"/>
        <w:jc w:val="both"/>
        <w:rPr>
          <w:sz w:val="25"/>
          <w:szCs w:val="25"/>
        </w:rPr>
      </w:pPr>
      <w:r w:rsidRPr="003511B6">
        <w:rPr>
          <w:sz w:val="25"/>
          <w:szCs w:val="25"/>
          <w:lang w:val="en-US"/>
        </w:rPr>
        <w:t>III</w:t>
      </w:r>
      <w:r w:rsidRPr="003511B6">
        <w:rPr>
          <w:sz w:val="25"/>
          <w:szCs w:val="25"/>
        </w:rPr>
        <w:t xml:space="preserve">. </w:t>
      </w:r>
      <w:r w:rsidR="0062364C" w:rsidRPr="003511B6">
        <w:rPr>
          <w:sz w:val="25"/>
          <w:szCs w:val="25"/>
        </w:rPr>
        <w:t>В ходе проведения контрольного мероприятия также было установлено, что в п</w:t>
      </w:r>
      <w:r w:rsidR="0062364C" w:rsidRPr="003511B6">
        <w:rPr>
          <w:sz w:val="25"/>
          <w:szCs w:val="25"/>
        </w:rPr>
        <w:t>е</w:t>
      </w:r>
      <w:r w:rsidR="0062364C" w:rsidRPr="003511B6">
        <w:rPr>
          <w:sz w:val="25"/>
          <w:szCs w:val="25"/>
        </w:rPr>
        <w:t xml:space="preserve">риод 2011-2013гг. было введено в эксплуатацию </w:t>
      </w:r>
      <w:r w:rsidR="007934B7" w:rsidRPr="003511B6">
        <w:rPr>
          <w:sz w:val="25"/>
          <w:szCs w:val="25"/>
        </w:rPr>
        <w:t>1</w:t>
      </w:r>
      <w:r w:rsidR="00275B62" w:rsidRPr="003511B6">
        <w:rPr>
          <w:sz w:val="25"/>
          <w:szCs w:val="25"/>
        </w:rPr>
        <w:t>6</w:t>
      </w:r>
      <w:r w:rsidR="007934B7" w:rsidRPr="003511B6">
        <w:rPr>
          <w:sz w:val="25"/>
          <w:szCs w:val="25"/>
        </w:rPr>
        <w:t xml:space="preserve"> многоквартирных домов. </w:t>
      </w:r>
    </w:p>
    <w:p w:rsidR="007934B7" w:rsidRPr="003511B6" w:rsidRDefault="007934B7" w:rsidP="00EE2642">
      <w:pPr>
        <w:ind w:firstLine="851"/>
        <w:jc w:val="both"/>
        <w:rPr>
          <w:sz w:val="25"/>
          <w:szCs w:val="25"/>
        </w:rPr>
      </w:pPr>
      <w:r w:rsidRPr="003511B6">
        <w:rPr>
          <w:sz w:val="25"/>
          <w:szCs w:val="25"/>
        </w:rPr>
        <w:t>В соответствии с ч. 13 ст. 161 ЖК РФ (вступившей в силу с 18.06.2011г.) органы м</w:t>
      </w:r>
      <w:r w:rsidRPr="003511B6">
        <w:rPr>
          <w:sz w:val="25"/>
          <w:szCs w:val="25"/>
        </w:rPr>
        <w:t>е</w:t>
      </w:r>
      <w:r w:rsidRPr="003511B6">
        <w:rPr>
          <w:sz w:val="25"/>
          <w:szCs w:val="25"/>
        </w:rPr>
        <w:t>стного самоуправления  обязаны в течение 20 дней (</w:t>
      </w:r>
      <w:r w:rsidR="00404689" w:rsidRPr="003511B6">
        <w:rPr>
          <w:sz w:val="25"/>
          <w:szCs w:val="25"/>
        </w:rPr>
        <w:t>после</w:t>
      </w:r>
      <w:r w:rsidRPr="003511B6">
        <w:rPr>
          <w:sz w:val="25"/>
          <w:szCs w:val="25"/>
        </w:rPr>
        <w:t xml:space="preserve"> 18.04.2013г. – 10 дней) </w:t>
      </w:r>
      <w:r w:rsidRPr="003511B6">
        <w:rPr>
          <w:rFonts w:eastAsiaTheme="minorHAnsi"/>
          <w:sz w:val="25"/>
          <w:szCs w:val="25"/>
          <w:lang w:eastAsia="en-US"/>
        </w:rPr>
        <w:t>со дня в</w:t>
      </w:r>
      <w:r w:rsidRPr="003511B6">
        <w:rPr>
          <w:rFonts w:eastAsiaTheme="minorHAnsi"/>
          <w:sz w:val="25"/>
          <w:szCs w:val="25"/>
          <w:lang w:eastAsia="en-US"/>
        </w:rPr>
        <w:t>ы</w:t>
      </w:r>
      <w:r w:rsidRPr="003511B6">
        <w:rPr>
          <w:rFonts w:eastAsiaTheme="minorHAnsi"/>
          <w:sz w:val="25"/>
          <w:szCs w:val="25"/>
          <w:lang w:eastAsia="en-US"/>
        </w:rPr>
        <w:t xml:space="preserve">дачи в </w:t>
      </w:r>
      <w:hyperlink r:id="rId15" w:history="1">
        <w:r w:rsidRPr="003511B6">
          <w:rPr>
            <w:rFonts w:eastAsiaTheme="minorHAnsi"/>
            <w:color w:val="0000FF"/>
            <w:sz w:val="25"/>
            <w:szCs w:val="25"/>
            <w:lang w:eastAsia="en-US"/>
          </w:rPr>
          <w:t>порядке</w:t>
        </w:r>
      </w:hyperlink>
      <w:r w:rsidRPr="003511B6">
        <w:rPr>
          <w:rFonts w:eastAsiaTheme="minorHAnsi"/>
          <w:sz w:val="25"/>
          <w:szCs w:val="25"/>
          <w:lang w:eastAsia="en-US"/>
        </w:rPr>
        <w:t>, установленном законодательством о градостроительной деятельности, ра</w:t>
      </w:r>
      <w:r w:rsidRPr="003511B6">
        <w:rPr>
          <w:rFonts w:eastAsiaTheme="minorHAnsi"/>
          <w:sz w:val="25"/>
          <w:szCs w:val="25"/>
          <w:lang w:eastAsia="en-US"/>
        </w:rPr>
        <w:t>з</w:t>
      </w:r>
      <w:r w:rsidRPr="003511B6">
        <w:rPr>
          <w:rFonts w:eastAsiaTheme="minorHAnsi"/>
          <w:sz w:val="25"/>
          <w:szCs w:val="25"/>
          <w:lang w:eastAsia="en-US"/>
        </w:rPr>
        <w:t>решения на ввод в эксплуатацию многоквартирного дома разместить извещение о провед</w:t>
      </w:r>
      <w:r w:rsidRPr="003511B6">
        <w:rPr>
          <w:rFonts w:eastAsiaTheme="minorHAnsi"/>
          <w:sz w:val="25"/>
          <w:szCs w:val="25"/>
          <w:lang w:eastAsia="en-US"/>
        </w:rPr>
        <w:t>е</w:t>
      </w:r>
      <w:r w:rsidRPr="003511B6">
        <w:rPr>
          <w:rFonts w:eastAsiaTheme="minorHAnsi"/>
          <w:sz w:val="25"/>
          <w:szCs w:val="25"/>
          <w:lang w:eastAsia="en-US"/>
        </w:rPr>
        <w:t xml:space="preserve">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провести в соответствии с </w:t>
      </w:r>
      <w:hyperlink r:id="rId16" w:history="1">
        <w:r w:rsidRPr="003511B6">
          <w:rPr>
            <w:rFonts w:eastAsiaTheme="minorHAnsi"/>
            <w:color w:val="0000FF"/>
            <w:sz w:val="25"/>
            <w:szCs w:val="25"/>
            <w:lang w:eastAsia="en-US"/>
          </w:rPr>
          <w:t>частью 4</w:t>
        </w:r>
      </w:hyperlink>
      <w:r w:rsidRPr="003511B6">
        <w:rPr>
          <w:rFonts w:eastAsiaTheme="minorHAnsi"/>
          <w:sz w:val="25"/>
          <w:szCs w:val="25"/>
          <w:lang w:eastAsia="en-US"/>
        </w:rPr>
        <w:t xml:space="preserve"> статьи 161 ЖК РФ  открытый конкурс.</w:t>
      </w:r>
      <w:r w:rsidRPr="003511B6">
        <w:rPr>
          <w:sz w:val="25"/>
          <w:szCs w:val="25"/>
        </w:rPr>
        <w:t xml:space="preserve"> </w:t>
      </w:r>
    </w:p>
    <w:p w:rsidR="009508B6" w:rsidRPr="003511B6" w:rsidRDefault="00F81310" w:rsidP="00EE2642">
      <w:pPr>
        <w:ind w:firstLine="851"/>
        <w:jc w:val="both"/>
        <w:rPr>
          <w:sz w:val="25"/>
          <w:szCs w:val="25"/>
        </w:rPr>
      </w:pPr>
      <w:r w:rsidRPr="003511B6">
        <w:rPr>
          <w:sz w:val="25"/>
          <w:szCs w:val="25"/>
        </w:rPr>
        <w:t xml:space="preserve">Вместе с тем, из представленной информации следует, что  </w:t>
      </w:r>
      <w:r w:rsidR="00F77E73" w:rsidRPr="003511B6">
        <w:rPr>
          <w:sz w:val="25"/>
          <w:szCs w:val="25"/>
        </w:rPr>
        <w:t xml:space="preserve">Администрацией </w:t>
      </w:r>
      <w:r w:rsidR="00A602BD" w:rsidRPr="003511B6">
        <w:rPr>
          <w:sz w:val="25"/>
          <w:szCs w:val="25"/>
        </w:rPr>
        <w:t>не пр</w:t>
      </w:r>
      <w:r w:rsidR="00A602BD" w:rsidRPr="003511B6">
        <w:rPr>
          <w:sz w:val="25"/>
          <w:szCs w:val="25"/>
        </w:rPr>
        <w:t>о</w:t>
      </w:r>
      <w:r w:rsidR="00A602BD" w:rsidRPr="003511B6">
        <w:rPr>
          <w:sz w:val="25"/>
          <w:szCs w:val="25"/>
        </w:rPr>
        <w:t xml:space="preserve">ведены конкурсы по отбору управляющей компании </w:t>
      </w:r>
      <w:r w:rsidR="00275B62" w:rsidRPr="003511B6">
        <w:rPr>
          <w:sz w:val="25"/>
          <w:szCs w:val="25"/>
        </w:rPr>
        <w:t>в отношении 9</w:t>
      </w:r>
      <w:r w:rsidR="00404689" w:rsidRPr="003511B6">
        <w:rPr>
          <w:sz w:val="25"/>
          <w:szCs w:val="25"/>
        </w:rPr>
        <w:t xml:space="preserve"> из 16 введенных после 18.06.2011г. в эксплуатацию </w:t>
      </w:r>
      <w:r w:rsidR="00275B62" w:rsidRPr="003511B6">
        <w:rPr>
          <w:sz w:val="25"/>
          <w:szCs w:val="25"/>
        </w:rPr>
        <w:t>многоквартирных домов</w:t>
      </w:r>
      <w:r w:rsidR="00553982" w:rsidRPr="003511B6">
        <w:rPr>
          <w:sz w:val="25"/>
          <w:szCs w:val="25"/>
        </w:rPr>
        <w:t>, из которых в 3-х домах доля муниц</w:t>
      </w:r>
      <w:r w:rsidR="00553982" w:rsidRPr="003511B6">
        <w:rPr>
          <w:sz w:val="25"/>
          <w:szCs w:val="25"/>
        </w:rPr>
        <w:t>и</w:t>
      </w:r>
      <w:r w:rsidR="00553982" w:rsidRPr="003511B6">
        <w:rPr>
          <w:sz w:val="25"/>
          <w:szCs w:val="25"/>
        </w:rPr>
        <w:t>пальной собственности составляет более 50%.</w:t>
      </w:r>
    </w:p>
    <w:p w:rsidR="00553982" w:rsidRPr="003511B6" w:rsidRDefault="00553982" w:rsidP="00553982">
      <w:pPr>
        <w:widowControl/>
        <w:ind w:firstLine="709"/>
        <w:jc w:val="both"/>
        <w:outlineLvl w:val="0"/>
        <w:rPr>
          <w:rFonts w:eastAsiaTheme="minorHAnsi"/>
          <w:sz w:val="25"/>
          <w:szCs w:val="25"/>
          <w:lang w:eastAsia="en-US"/>
        </w:rPr>
      </w:pPr>
      <w:r w:rsidRPr="003511B6">
        <w:rPr>
          <w:rFonts w:eastAsiaTheme="minorHAnsi"/>
          <w:color w:val="000000"/>
          <w:spacing w:val="-8"/>
          <w:sz w:val="25"/>
          <w:szCs w:val="25"/>
          <w:lang w:eastAsia="en-US"/>
        </w:rPr>
        <w:t xml:space="preserve">Частью 1 ст. 15 Закона о защите конкуренции установлен запрет </w:t>
      </w:r>
      <w:r w:rsidRPr="003511B6">
        <w:rPr>
          <w:rFonts w:eastAsiaTheme="minorHAnsi"/>
          <w:sz w:val="25"/>
          <w:szCs w:val="25"/>
          <w:lang w:eastAsia="en-US"/>
        </w:rPr>
        <w:t>на ограничивающие ко</w:t>
      </w:r>
      <w:r w:rsidRPr="003511B6">
        <w:rPr>
          <w:rFonts w:eastAsiaTheme="minorHAnsi"/>
          <w:sz w:val="25"/>
          <w:szCs w:val="25"/>
          <w:lang w:eastAsia="en-US"/>
        </w:rPr>
        <w:t>н</w:t>
      </w:r>
      <w:r w:rsidRPr="003511B6">
        <w:rPr>
          <w:rFonts w:eastAsiaTheme="minorHAnsi"/>
          <w:sz w:val="25"/>
          <w:szCs w:val="25"/>
          <w:lang w:eastAsia="en-US"/>
        </w:rPr>
        <w:t>куренцию акты и действия (бездействие) органов местного самоуправления.</w:t>
      </w:r>
    </w:p>
    <w:p w:rsidR="00553982" w:rsidRPr="003511B6" w:rsidRDefault="00553982" w:rsidP="00553982">
      <w:pPr>
        <w:widowControl/>
        <w:ind w:firstLine="709"/>
        <w:jc w:val="both"/>
        <w:rPr>
          <w:rFonts w:eastAsiaTheme="minorHAnsi"/>
          <w:color w:val="000000"/>
          <w:spacing w:val="-8"/>
          <w:sz w:val="25"/>
          <w:szCs w:val="25"/>
          <w:lang w:eastAsia="en-US"/>
        </w:rPr>
      </w:pPr>
      <w:r w:rsidRPr="003511B6">
        <w:rPr>
          <w:rFonts w:eastAsiaTheme="minorHAnsi"/>
          <w:color w:val="000000"/>
          <w:spacing w:val="-8"/>
          <w:sz w:val="25"/>
          <w:szCs w:val="25"/>
          <w:lang w:eastAsia="en-US"/>
        </w:rPr>
        <w:t xml:space="preserve"> Вышеизложенное свидетельствует о нарушении администрацией </w:t>
      </w:r>
      <w:r w:rsidRPr="003511B6">
        <w:rPr>
          <w:sz w:val="25"/>
          <w:szCs w:val="25"/>
        </w:rPr>
        <w:t>Нижнетавдинского м</w:t>
      </w:r>
      <w:r w:rsidRPr="003511B6">
        <w:rPr>
          <w:sz w:val="25"/>
          <w:szCs w:val="25"/>
        </w:rPr>
        <w:t>у</w:t>
      </w:r>
      <w:r w:rsidRPr="003511B6">
        <w:rPr>
          <w:sz w:val="25"/>
          <w:szCs w:val="25"/>
        </w:rPr>
        <w:t>ниципального района</w:t>
      </w:r>
      <w:r w:rsidRPr="003511B6">
        <w:rPr>
          <w:rFonts w:eastAsiaTheme="minorHAnsi"/>
          <w:color w:val="000000"/>
          <w:spacing w:val="-8"/>
          <w:sz w:val="25"/>
          <w:szCs w:val="25"/>
          <w:lang w:eastAsia="en-US"/>
        </w:rPr>
        <w:t xml:space="preserve"> ч.1 ст. 15 Закона о защите конкуренции, выразившегося в непроведении о</w:t>
      </w:r>
      <w:r w:rsidRPr="003511B6">
        <w:rPr>
          <w:rFonts w:eastAsiaTheme="minorHAnsi"/>
          <w:color w:val="000000"/>
          <w:spacing w:val="-8"/>
          <w:sz w:val="25"/>
          <w:szCs w:val="25"/>
          <w:lang w:eastAsia="en-US"/>
        </w:rPr>
        <w:t>т</w:t>
      </w:r>
      <w:r w:rsidRPr="003511B6">
        <w:rPr>
          <w:rFonts w:eastAsiaTheme="minorHAnsi"/>
          <w:color w:val="000000"/>
          <w:spacing w:val="-8"/>
          <w:sz w:val="25"/>
          <w:szCs w:val="25"/>
          <w:lang w:eastAsia="en-US"/>
        </w:rPr>
        <w:t>крытых конкурсов по управлению многоквартирным домом при наличии такой обязанности в соо</w:t>
      </w:r>
      <w:r w:rsidRPr="003511B6">
        <w:rPr>
          <w:rFonts w:eastAsiaTheme="minorHAnsi"/>
          <w:color w:val="000000"/>
          <w:spacing w:val="-8"/>
          <w:sz w:val="25"/>
          <w:szCs w:val="25"/>
          <w:lang w:eastAsia="en-US"/>
        </w:rPr>
        <w:t>т</w:t>
      </w:r>
      <w:r w:rsidRPr="003511B6">
        <w:rPr>
          <w:rFonts w:eastAsiaTheme="minorHAnsi"/>
          <w:color w:val="000000"/>
          <w:spacing w:val="-8"/>
          <w:sz w:val="25"/>
          <w:szCs w:val="25"/>
          <w:lang w:eastAsia="en-US"/>
        </w:rPr>
        <w:t>ветствии с действующим законодательством.</w:t>
      </w:r>
    </w:p>
    <w:p w:rsidR="009508B6" w:rsidRPr="003511B6" w:rsidRDefault="009508B6" w:rsidP="00EE2642">
      <w:pPr>
        <w:ind w:firstLine="851"/>
        <w:jc w:val="both"/>
        <w:rPr>
          <w:sz w:val="25"/>
          <w:szCs w:val="25"/>
        </w:rPr>
      </w:pPr>
    </w:p>
    <w:p w:rsidR="005F6F07" w:rsidRPr="003511B6" w:rsidRDefault="00D00866" w:rsidP="000E00C5">
      <w:pPr>
        <w:ind w:firstLine="851"/>
        <w:jc w:val="both"/>
        <w:rPr>
          <w:sz w:val="25"/>
          <w:szCs w:val="25"/>
        </w:rPr>
      </w:pPr>
      <w:r w:rsidRPr="003511B6">
        <w:rPr>
          <w:sz w:val="25"/>
          <w:szCs w:val="25"/>
          <w:lang w:val="en-US"/>
        </w:rPr>
        <w:t>IV</w:t>
      </w:r>
      <w:r w:rsidRPr="003511B6">
        <w:rPr>
          <w:sz w:val="25"/>
          <w:szCs w:val="25"/>
        </w:rPr>
        <w:t xml:space="preserve">. </w:t>
      </w:r>
      <w:r w:rsidR="006F39D0" w:rsidRPr="003511B6">
        <w:rPr>
          <w:sz w:val="25"/>
          <w:szCs w:val="25"/>
        </w:rPr>
        <w:t>В соответствии с распоряжением администрации Нижнетавдинского муниц</w:t>
      </w:r>
      <w:r w:rsidR="006F39D0" w:rsidRPr="003511B6">
        <w:rPr>
          <w:sz w:val="25"/>
          <w:szCs w:val="25"/>
        </w:rPr>
        <w:t>и</w:t>
      </w:r>
      <w:r w:rsidR="006F39D0" w:rsidRPr="003511B6">
        <w:rPr>
          <w:sz w:val="25"/>
          <w:szCs w:val="25"/>
        </w:rPr>
        <w:t>пального района № 1112-р от 10.06.2013 о выделении на капитальный ремонт 4-х многоква</w:t>
      </w:r>
      <w:r w:rsidR="006F39D0" w:rsidRPr="003511B6">
        <w:rPr>
          <w:sz w:val="25"/>
          <w:szCs w:val="25"/>
        </w:rPr>
        <w:t>р</w:t>
      </w:r>
      <w:r w:rsidR="006F39D0" w:rsidRPr="003511B6">
        <w:rPr>
          <w:sz w:val="25"/>
          <w:szCs w:val="25"/>
        </w:rPr>
        <w:t xml:space="preserve">тирных домов </w:t>
      </w:r>
      <w:r w:rsidR="006F39D0" w:rsidRPr="003511B6">
        <w:rPr>
          <w:b/>
          <w:sz w:val="25"/>
          <w:szCs w:val="25"/>
        </w:rPr>
        <w:t>13 863 075,93 руб</w:t>
      </w:r>
      <w:r w:rsidR="006F39D0" w:rsidRPr="003511B6">
        <w:rPr>
          <w:sz w:val="25"/>
          <w:szCs w:val="25"/>
        </w:rPr>
        <w:t xml:space="preserve">., </w:t>
      </w:r>
      <w:r w:rsidR="001E7312" w:rsidRPr="003511B6">
        <w:rPr>
          <w:sz w:val="25"/>
          <w:szCs w:val="25"/>
        </w:rPr>
        <w:t xml:space="preserve">соглашением о предоставлении субсидии, заключенным Администрацией с </w:t>
      </w:r>
      <w:r w:rsidR="006F39D0" w:rsidRPr="003511B6">
        <w:rPr>
          <w:sz w:val="25"/>
          <w:szCs w:val="25"/>
        </w:rPr>
        <w:t xml:space="preserve">Администрацией </w:t>
      </w:r>
      <w:r w:rsidR="001E7312" w:rsidRPr="003511B6">
        <w:rPr>
          <w:sz w:val="25"/>
          <w:szCs w:val="25"/>
        </w:rPr>
        <w:t>с ООО «Тавда-Уют» № 58 от 01.07.2013, Администр</w:t>
      </w:r>
      <w:r w:rsidR="001E7312" w:rsidRPr="003511B6">
        <w:rPr>
          <w:sz w:val="25"/>
          <w:szCs w:val="25"/>
        </w:rPr>
        <w:t>а</w:t>
      </w:r>
      <w:r w:rsidR="001E7312" w:rsidRPr="003511B6">
        <w:rPr>
          <w:sz w:val="25"/>
          <w:szCs w:val="25"/>
        </w:rPr>
        <w:t xml:space="preserve">цией </w:t>
      </w:r>
      <w:r w:rsidR="006F39D0" w:rsidRPr="003511B6">
        <w:rPr>
          <w:sz w:val="25"/>
          <w:szCs w:val="25"/>
        </w:rPr>
        <w:t>с ООО «Тавда-Уют» (Заказчик, управляющая компания), МУП «Возрождение» (орган</w:t>
      </w:r>
      <w:r w:rsidR="006F39D0" w:rsidRPr="003511B6">
        <w:rPr>
          <w:sz w:val="25"/>
          <w:szCs w:val="25"/>
        </w:rPr>
        <w:t>и</w:t>
      </w:r>
      <w:r w:rsidR="006F39D0" w:rsidRPr="003511B6">
        <w:rPr>
          <w:sz w:val="25"/>
          <w:szCs w:val="25"/>
        </w:rPr>
        <w:t>зация, осуществляющая строительный контроль), ООО «Строитель» (подрядчик) 08.07.2013г. заключены 4 договора на капитальный ремонт указанных многоквартирных домов.</w:t>
      </w:r>
    </w:p>
    <w:p w:rsidR="00812ED6" w:rsidRPr="003511B6" w:rsidRDefault="00812ED6" w:rsidP="000E00C5">
      <w:pPr>
        <w:ind w:firstLine="851"/>
        <w:jc w:val="both"/>
        <w:rPr>
          <w:sz w:val="25"/>
          <w:szCs w:val="25"/>
        </w:rPr>
      </w:pPr>
      <w:r w:rsidRPr="003511B6">
        <w:rPr>
          <w:sz w:val="25"/>
          <w:szCs w:val="25"/>
        </w:rPr>
        <w:t>Вместе с тем, согласно п. 2 Порядка привлечения подрядных организаций для в</w:t>
      </w:r>
      <w:r w:rsidRPr="003511B6">
        <w:rPr>
          <w:sz w:val="25"/>
          <w:szCs w:val="25"/>
        </w:rPr>
        <w:t>ы</w:t>
      </w:r>
      <w:r w:rsidRPr="003511B6">
        <w:rPr>
          <w:sz w:val="25"/>
          <w:szCs w:val="25"/>
        </w:rPr>
        <w:t xml:space="preserve">полнения работ по капитальному ремонту многоквартирных домов с использованием </w:t>
      </w:r>
      <w:r w:rsidRPr="003511B6">
        <w:rPr>
          <w:sz w:val="25"/>
          <w:szCs w:val="25"/>
        </w:rPr>
        <w:lastRenderedPageBreak/>
        <w:t>средств, предоставляемых в соответствии с Федеральным законом от 21.07.2007г. № 185-ФЗ «О фонде содействия реформированию жилищно-коммунального хозяйства», утв. постано</w:t>
      </w:r>
      <w:r w:rsidRPr="003511B6">
        <w:rPr>
          <w:sz w:val="25"/>
          <w:szCs w:val="25"/>
        </w:rPr>
        <w:t>в</w:t>
      </w:r>
      <w:r w:rsidRPr="003511B6">
        <w:rPr>
          <w:sz w:val="25"/>
          <w:szCs w:val="25"/>
        </w:rPr>
        <w:t xml:space="preserve">лением Правительства Тюменской области от 27.12.2011г. № 489-п, привлечение заказчиком (в частности,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Федеральным </w:t>
      </w:r>
      <w:hyperlink r:id="rId17" w:history="1">
        <w:r w:rsidRPr="003511B6">
          <w:rPr>
            <w:color w:val="0000FF"/>
            <w:sz w:val="25"/>
            <w:szCs w:val="25"/>
          </w:rPr>
          <w:t>законом</w:t>
        </w:r>
      </w:hyperlink>
      <w:r w:rsidRPr="003511B6">
        <w:rPr>
          <w:sz w:val="25"/>
          <w:szCs w:val="25"/>
        </w:rPr>
        <w:t xml:space="preserve"> от 21.07.2007 № 185-ФЗ "О Фонде содействия р</w:t>
      </w:r>
      <w:r w:rsidRPr="003511B6">
        <w:rPr>
          <w:sz w:val="25"/>
          <w:szCs w:val="25"/>
        </w:rPr>
        <w:t>е</w:t>
      </w:r>
      <w:r w:rsidRPr="003511B6">
        <w:rPr>
          <w:sz w:val="25"/>
          <w:szCs w:val="25"/>
        </w:rPr>
        <w:t xml:space="preserve">формированию жилищно-коммунального хозяйства" осуществляется </w:t>
      </w:r>
      <w:r w:rsidRPr="003511B6">
        <w:rPr>
          <w:b/>
          <w:sz w:val="25"/>
          <w:szCs w:val="25"/>
        </w:rPr>
        <w:t>на основании пров</w:t>
      </w:r>
      <w:r w:rsidRPr="003511B6">
        <w:rPr>
          <w:b/>
          <w:sz w:val="25"/>
          <w:szCs w:val="25"/>
        </w:rPr>
        <w:t>е</w:t>
      </w:r>
      <w:r w:rsidRPr="003511B6">
        <w:rPr>
          <w:b/>
          <w:sz w:val="25"/>
          <w:szCs w:val="25"/>
        </w:rPr>
        <w:t>дения конкурсного отбора</w:t>
      </w:r>
      <w:r w:rsidRPr="003511B6">
        <w:rPr>
          <w:sz w:val="25"/>
          <w:szCs w:val="25"/>
        </w:rPr>
        <w:t xml:space="preserve"> подрядных организаций. При этом, организатором конкурса в</w:t>
      </w:r>
      <w:r w:rsidRPr="003511B6">
        <w:rPr>
          <w:sz w:val="25"/>
          <w:szCs w:val="25"/>
        </w:rPr>
        <w:t>ы</w:t>
      </w:r>
      <w:r w:rsidRPr="003511B6">
        <w:rPr>
          <w:sz w:val="25"/>
          <w:szCs w:val="25"/>
        </w:rPr>
        <w:t>ступает Заказчик во взаимодействии с уполномоченным органом муниципального образов</w:t>
      </w:r>
      <w:r w:rsidRPr="003511B6">
        <w:rPr>
          <w:sz w:val="25"/>
          <w:szCs w:val="25"/>
        </w:rPr>
        <w:t>а</w:t>
      </w:r>
      <w:r w:rsidRPr="003511B6">
        <w:rPr>
          <w:sz w:val="25"/>
          <w:szCs w:val="25"/>
        </w:rPr>
        <w:t>ния, участвующего в региональной программе.</w:t>
      </w:r>
    </w:p>
    <w:p w:rsidR="00812ED6" w:rsidRPr="003511B6" w:rsidRDefault="00195BC9" w:rsidP="000E00C5">
      <w:pPr>
        <w:ind w:firstLine="851"/>
        <w:jc w:val="both"/>
        <w:rPr>
          <w:sz w:val="25"/>
          <w:szCs w:val="25"/>
        </w:rPr>
      </w:pPr>
      <w:r w:rsidRPr="003511B6">
        <w:rPr>
          <w:sz w:val="25"/>
          <w:szCs w:val="25"/>
        </w:rPr>
        <w:t xml:space="preserve">Таким образом, </w:t>
      </w:r>
      <w:r w:rsidR="000E00C5" w:rsidRPr="003511B6">
        <w:rPr>
          <w:sz w:val="25"/>
          <w:szCs w:val="25"/>
        </w:rPr>
        <w:t xml:space="preserve">в действиях </w:t>
      </w:r>
      <w:r w:rsidR="009D2C0B" w:rsidRPr="003511B6">
        <w:rPr>
          <w:sz w:val="25"/>
          <w:szCs w:val="25"/>
        </w:rPr>
        <w:t>Администраци</w:t>
      </w:r>
      <w:r w:rsidR="000E00C5" w:rsidRPr="003511B6">
        <w:rPr>
          <w:sz w:val="25"/>
          <w:szCs w:val="25"/>
        </w:rPr>
        <w:t>и по заключению</w:t>
      </w:r>
      <w:r w:rsidR="009D2C0B" w:rsidRPr="003511B6">
        <w:rPr>
          <w:sz w:val="25"/>
          <w:szCs w:val="25"/>
        </w:rPr>
        <w:t xml:space="preserve"> с ООО «Тавда-Уют» с</w:t>
      </w:r>
      <w:r w:rsidR="009D2C0B" w:rsidRPr="003511B6">
        <w:rPr>
          <w:sz w:val="25"/>
          <w:szCs w:val="25"/>
        </w:rPr>
        <w:t>о</w:t>
      </w:r>
      <w:r w:rsidR="009D2C0B" w:rsidRPr="003511B6">
        <w:rPr>
          <w:sz w:val="25"/>
          <w:szCs w:val="25"/>
        </w:rPr>
        <w:t xml:space="preserve">глашения о предоставлении субсидии, </w:t>
      </w:r>
      <w:r w:rsidR="00CE4BA8" w:rsidRPr="003511B6">
        <w:rPr>
          <w:sz w:val="25"/>
          <w:szCs w:val="25"/>
        </w:rPr>
        <w:t xml:space="preserve">а также договоров  </w:t>
      </w:r>
      <w:r w:rsidR="000E00C5" w:rsidRPr="003511B6">
        <w:rPr>
          <w:sz w:val="25"/>
          <w:szCs w:val="25"/>
        </w:rPr>
        <w:t>на выполнение подрядных работ по капитальному ремонту, без проведения конкурса по отбору подрядчика, содержат призн</w:t>
      </w:r>
      <w:r w:rsidR="000E00C5" w:rsidRPr="003511B6">
        <w:rPr>
          <w:sz w:val="25"/>
          <w:szCs w:val="25"/>
        </w:rPr>
        <w:t>а</w:t>
      </w:r>
      <w:r w:rsidR="000E00C5" w:rsidRPr="003511B6">
        <w:rPr>
          <w:sz w:val="25"/>
          <w:szCs w:val="25"/>
        </w:rPr>
        <w:t>ки нарушения ч. 1 ст. 15 Закона о защите конкуренции.</w:t>
      </w:r>
    </w:p>
    <w:p w:rsidR="00812ED6" w:rsidRPr="003511B6" w:rsidRDefault="00812ED6" w:rsidP="000E00C5">
      <w:pPr>
        <w:ind w:firstLine="851"/>
        <w:jc w:val="both"/>
        <w:rPr>
          <w:sz w:val="25"/>
          <w:szCs w:val="25"/>
        </w:rPr>
      </w:pPr>
    </w:p>
    <w:p w:rsidR="00404689" w:rsidRPr="003511B6" w:rsidRDefault="00404689" w:rsidP="00FA143B">
      <w:pPr>
        <w:widowControl/>
        <w:ind w:firstLine="851"/>
        <w:jc w:val="both"/>
        <w:outlineLvl w:val="1"/>
        <w:rPr>
          <w:sz w:val="25"/>
          <w:szCs w:val="25"/>
        </w:rPr>
      </w:pPr>
      <w:r w:rsidRPr="003511B6">
        <w:rPr>
          <w:sz w:val="25"/>
          <w:szCs w:val="25"/>
          <w:lang w:val="en-US"/>
        </w:rPr>
        <w:t>V</w:t>
      </w:r>
      <w:r w:rsidRPr="003511B6">
        <w:rPr>
          <w:sz w:val="25"/>
          <w:szCs w:val="25"/>
        </w:rPr>
        <w:t>. По распоряжению муниципальным имуществом инспекции были представлены следующие документы:</w:t>
      </w:r>
    </w:p>
    <w:p w:rsidR="00404689" w:rsidRPr="003511B6" w:rsidRDefault="00404689" w:rsidP="00FA143B">
      <w:pPr>
        <w:ind w:firstLine="851"/>
        <w:jc w:val="both"/>
        <w:rPr>
          <w:sz w:val="25"/>
          <w:szCs w:val="25"/>
        </w:rPr>
      </w:pPr>
      <w:r w:rsidRPr="003511B6">
        <w:rPr>
          <w:sz w:val="25"/>
          <w:szCs w:val="25"/>
        </w:rPr>
        <w:t>- реестры договоров аренды, безвозмездного пользования,</w:t>
      </w:r>
    </w:p>
    <w:p w:rsidR="00404689" w:rsidRPr="003511B6" w:rsidRDefault="00404689" w:rsidP="00FA143B">
      <w:pPr>
        <w:ind w:firstLine="851"/>
        <w:jc w:val="both"/>
        <w:rPr>
          <w:sz w:val="25"/>
          <w:szCs w:val="25"/>
        </w:rPr>
      </w:pPr>
      <w:r w:rsidRPr="003511B6">
        <w:rPr>
          <w:sz w:val="25"/>
          <w:szCs w:val="25"/>
        </w:rPr>
        <w:t>- реестр торгов по приватизации муниципального имущества,</w:t>
      </w:r>
    </w:p>
    <w:p w:rsidR="00404689" w:rsidRPr="003511B6" w:rsidRDefault="00404689" w:rsidP="00FA143B">
      <w:pPr>
        <w:ind w:firstLine="851"/>
        <w:jc w:val="both"/>
        <w:rPr>
          <w:sz w:val="25"/>
          <w:szCs w:val="25"/>
        </w:rPr>
      </w:pPr>
      <w:r w:rsidRPr="003511B6">
        <w:rPr>
          <w:sz w:val="25"/>
          <w:szCs w:val="25"/>
        </w:rPr>
        <w:t>- реестры торгов на право заключения договоров аренды, безвозмездного пользов</w:t>
      </w:r>
      <w:r w:rsidRPr="003511B6">
        <w:rPr>
          <w:sz w:val="25"/>
          <w:szCs w:val="25"/>
        </w:rPr>
        <w:t>а</w:t>
      </w:r>
      <w:r w:rsidRPr="003511B6">
        <w:rPr>
          <w:sz w:val="25"/>
          <w:szCs w:val="25"/>
        </w:rPr>
        <w:t>ния,</w:t>
      </w:r>
    </w:p>
    <w:p w:rsidR="00404689" w:rsidRPr="003511B6" w:rsidRDefault="00404689" w:rsidP="00FA143B">
      <w:pPr>
        <w:ind w:firstLine="851"/>
        <w:jc w:val="both"/>
        <w:rPr>
          <w:sz w:val="25"/>
          <w:szCs w:val="25"/>
        </w:rPr>
      </w:pPr>
      <w:r w:rsidRPr="003511B6">
        <w:rPr>
          <w:sz w:val="25"/>
          <w:szCs w:val="25"/>
        </w:rPr>
        <w:t>- документы по проведению торгов, в том числе по приватизации муниципального имущества;</w:t>
      </w:r>
    </w:p>
    <w:p w:rsidR="00404689" w:rsidRPr="003511B6" w:rsidRDefault="00404689" w:rsidP="00FA143B">
      <w:pPr>
        <w:ind w:firstLine="851"/>
        <w:jc w:val="both"/>
        <w:rPr>
          <w:sz w:val="25"/>
          <w:szCs w:val="25"/>
        </w:rPr>
      </w:pPr>
      <w:r w:rsidRPr="003511B6">
        <w:rPr>
          <w:sz w:val="25"/>
          <w:szCs w:val="25"/>
        </w:rPr>
        <w:t>- договоры аренды и безвозмездного пользования муниципального имущества.</w:t>
      </w:r>
    </w:p>
    <w:p w:rsidR="00404689" w:rsidRPr="003511B6" w:rsidRDefault="00404689" w:rsidP="00FA143B">
      <w:pPr>
        <w:ind w:firstLine="851"/>
        <w:jc w:val="both"/>
        <w:rPr>
          <w:sz w:val="25"/>
          <w:szCs w:val="25"/>
        </w:rPr>
      </w:pPr>
    </w:p>
    <w:p w:rsidR="00404689" w:rsidRPr="003511B6" w:rsidRDefault="00AA27C0" w:rsidP="00FA143B">
      <w:pPr>
        <w:ind w:firstLine="851"/>
        <w:jc w:val="both"/>
        <w:rPr>
          <w:color w:val="000000"/>
          <w:spacing w:val="-8"/>
          <w:sz w:val="25"/>
          <w:szCs w:val="25"/>
        </w:rPr>
      </w:pPr>
      <w:r w:rsidRPr="003511B6">
        <w:rPr>
          <w:color w:val="000000"/>
          <w:spacing w:val="-8"/>
          <w:sz w:val="25"/>
          <w:szCs w:val="25"/>
        </w:rPr>
        <w:t>5.1</w:t>
      </w:r>
      <w:r w:rsidR="00404689" w:rsidRPr="003511B6">
        <w:rPr>
          <w:color w:val="000000"/>
          <w:spacing w:val="-8"/>
          <w:sz w:val="25"/>
          <w:szCs w:val="25"/>
        </w:rPr>
        <w:t xml:space="preserve">.  В проверяемый период </w:t>
      </w:r>
      <w:r w:rsidR="00404689" w:rsidRPr="003511B6">
        <w:rPr>
          <w:rFonts w:eastAsiaTheme="minorHAnsi"/>
          <w:sz w:val="25"/>
          <w:szCs w:val="25"/>
          <w:lang w:eastAsia="en-US"/>
        </w:rPr>
        <w:t>отделом имущественных отношений администрации Ни</w:t>
      </w:r>
      <w:r w:rsidR="00404689" w:rsidRPr="003511B6">
        <w:rPr>
          <w:rFonts w:eastAsiaTheme="minorHAnsi"/>
          <w:sz w:val="25"/>
          <w:szCs w:val="25"/>
          <w:lang w:eastAsia="en-US"/>
        </w:rPr>
        <w:t>ж</w:t>
      </w:r>
      <w:r w:rsidR="00404689" w:rsidRPr="003511B6">
        <w:rPr>
          <w:rFonts w:eastAsiaTheme="minorHAnsi"/>
          <w:sz w:val="25"/>
          <w:szCs w:val="25"/>
          <w:lang w:eastAsia="en-US"/>
        </w:rPr>
        <w:t xml:space="preserve">нетавдинского муниципального района </w:t>
      </w:r>
      <w:r w:rsidR="00404689" w:rsidRPr="003511B6">
        <w:rPr>
          <w:color w:val="000000"/>
          <w:spacing w:val="-8"/>
          <w:sz w:val="25"/>
          <w:szCs w:val="25"/>
        </w:rPr>
        <w:t xml:space="preserve">были проведены </w:t>
      </w:r>
      <w:r w:rsidRPr="003511B6">
        <w:rPr>
          <w:color w:val="000000"/>
          <w:spacing w:val="-8"/>
          <w:sz w:val="25"/>
          <w:szCs w:val="25"/>
        </w:rPr>
        <w:t xml:space="preserve">всего 26 </w:t>
      </w:r>
      <w:r w:rsidR="00404689" w:rsidRPr="003511B6">
        <w:rPr>
          <w:color w:val="000000"/>
          <w:spacing w:val="-8"/>
          <w:sz w:val="25"/>
          <w:szCs w:val="25"/>
        </w:rPr>
        <w:t>торг</w:t>
      </w:r>
      <w:r w:rsidRPr="003511B6">
        <w:rPr>
          <w:color w:val="000000"/>
          <w:spacing w:val="-8"/>
          <w:sz w:val="25"/>
          <w:szCs w:val="25"/>
        </w:rPr>
        <w:t>ов</w:t>
      </w:r>
      <w:r w:rsidR="00404689" w:rsidRPr="003511B6">
        <w:rPr>
          <w:color w:val="000000"/>
          <w:spacing w:val="-8"/>
          <w:sz w:val="25"/>
          <w:szCs w:val="25"/>
        </w:rPr>
        <w:t xml:space="preserve"> по продаже  муниц</w:t>
      </w:r>
      <w:r w:rsidR="00404689" w:rsidRPr="003511B6">
        <w:rPr>
          <w:color w:val="000000"/>
          <w:spacing w:val="-8"/>
          <w:sz w:val="25"/>
          <w:szCs w:val="25"/>
        </w:rPr>
        <w:t>и</w:t>
      </w:r>
      <w:r w:rsidR="00404689" w:rsidRPr="003511B6">
        <w:rPr>
          <w:color w:val="000000"/>
          <w:spacing w:val="-8"/>
          <w:sz w:val="25"/>
          <w:szCs w:val="25"/>
        </w:rPr>
        <w:t>пального имущества: в 2011 году – 2, в 2012 году – 6,</w:t>
      </w:r>
      <w:r w:rsidRPr="003511B6">
        <w:rPr>
          <w:color w:val="000000"/>
          <w:spacing w:val="-8"/>
          <w:sz w:val="25"/>
          <w:szCs w:val="25"/>
        </w:rPr>
        <w:t xml:space="preserve"> </w:t>
      </w:r>
      <w:r w:rsidR="00404689" w:rsidRPr="003511B6">
        <w:rPr>
          <w:color w:val="000000"/>
          <w:spacing w:val="-8"/>
          <w:sz w:val="25"/>
          <w:szCs w:val="25"/>
        </w:rPr>
        <w:t xml:space="preserve">в 2013 году - 18. </w:t>
      </w:r>
    </w:p>
    <w:p w:rsidR="00404689" w:rsidRPr="003511B6" w:rsidRDefault="00404689" w:rsidP="00FA143B">
      <w:pPr>
        <w:ind w:firstLine="851"/>
        <w:jc w:val="both"/>
        <w:rPr>
          <w:color w:val="000000"/>
          <w:spacing w:val="-8"/>
          <w:sz w:val="25"/>
          <w:szCs w:val="25"/>
        </w:rPr>
      </w:pPr>
      <w:r w:rsidRPr="003511B6">
        <w:rPr>
          <w:sz w:val="25"/>
          <w:szCs w:val="25"/>
        </w:rPr>
        <w:t xml:space="preserve">При анализе представленных документов по указанным торгам  </w:t>
      </w:r>
      <w:r w:rsidRPr="003511B6">
        <w:rPr>
          <w:color w:val="000000"/>
          <w:spacing w:val="-8"/>
          <w:sz w:val="25"/>
          <w:szCs w:val="25"/>
        </w:rPr>
        <w:t>было установлено следующее.</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color w:val="000000"/>
          <w:spacing w:val="-8"/>
          <w:sz w:val="25"/>
          <w:szCs w:val="25"/>
        </w:rPr>
        <w:t>В соответствии с ч. 2 ст. 15 Федерального закона от 21.12.2001 №178-ФЗ «О приватизации государственного и муниципального имущества»</w:t>
      </w:r>
      <w:r w:rsidRPr="003511B6">
        <w:rPr>
          <w:rFonts w:ascii="Times New Roman" w:hAnsi="Times New Roman" w:cs="Times New Roman"/>
          <w:sz w:val="25"/>
          <w:szCs w:val="25"/>
        </w:rPr>
        <w:t xml:space="preserve"> информационное сообщение о продаже гос</w:t>
      </w:r>
      <w:r w:rsidRPr="003511B6">
        <w:rPr>
          <w:rFonts w:ascii="Times New Roman" w:hAnsi="Times New Roman" w:cs="Times New Roman"/>
          <w:sz w:val="25"/>
          <w:szCs w:val="25"/>
        </w:rPr>
        <w:t>у</w:t>
      </w:r>
      <w:r w:rsidRPr="003511B6">
        <w:rPr>
          <w:rFonts w:ascii="Times New Roman" w:hAnsi="Times New Roman" w:cs="Times New Roman"/>
          <w:sz w:val="25"/>
          <w:szCs w:val="25"/>
        </w:rPr>
        <w:t>дарственного или муниципального имущества подлежит опубликованию в официальном п</w:t>
      </w:r>
      <w:r w:rsidRPr="003511B6">
        <w:rPr>
          <w:rFonts w:ascii="Times New Roman" w:hAnsi="Times New Roman" w:cs="Times New Roman"/>
          <w:sz w:val="25"/>
          <w:szCs w:val="25"/>
        </w:rPr>
        <w:t>е</w:t>
      </w:r>
      <w:r w:rsidRPr="003511B6">
        <w:rPr>
          <w:rFonts w:ascii="Times New Roman" w:hAnsi="Times New Roman" w:cs="Times New Roman"/>
          <w:sz w:val="25"/>
          <w:szCs w:val="25"/>
        </w:rPr>
        <w:t xml:space="preserve">чатном </w:t>
      </w:r>
      <w:hyperlink r:id="rId18" w:history="1">
        <w:r w:rsidRPr="003511B6">
          <w:rPr>
            <w:rFonts w:ascii="Times New Roman" w:hAnsi="Times New Roman" w:cs="Times New Roman"/>
            <w:color w:val="0000FF"/>
            <w:sz w:val="25"/>
            <w:szCs w:val="25"/>
          </w:rPr>
          <w:t>издании</w:t>
        </w:r>
      </w:hyperlink>
      <w:r w:rsidRPr="003511B6">
        <w:rPr>
          <w:rFonts w:ascii="Times New Roman" w:hAnsi="Times New Roman" w:cs="Times New Roman"/>
          <w:sz w:val="25"/>
          <w:szCs w:val="25"/>
        </w:rPr>
        <w:t>, а также размещению на официальном сайте в сети "Интернет", сайте пр</w:t>
      </w:r>
      <w:r w:rsidRPr="003511B6">
        <w:rPr>
          <w:rFonts w:ascii="Times New Roman" w:hAnsi="Times New Roman" w:cs="Times New Roman"/>
          <w:sz w:val="25"/>
          <w:szCs w:val="25"/>
        </w:rPr>
        <w:t>о</w:t>
      </w:r>
      <w:r w:rsidRPr="003511B6">
        <w:rPr>
          <w:rFonts w:ascii="Times New Roman" w:hAnsi="Times New Roman" w:cs="Times New Roman"/>
          <w:sz w:val="25"/>
          <w:szCs w:val="25"/>
        </w:rPr>
        <w:t>давца государственного или муниципального имущества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w:t>
      </w:r>
    </w:p>
    <w:p w:rsidR="00404689" w:rsidRPr="003511B6" w:rsidRDefault="00404689" w:rsidP="00FA143B">
      <w:pPr>
        <w:ind w:firstLine="851"/>
        <w:jc w:val="both"/>
        <w:rPr>
          <w:color w:val="000000"/>
          <w:spacing w:val="-8"/>
          <w:sz w:val="25"/>
          <w:szCs w:val="25"/>
          <w:u w:val="single"/>
        </w:rPr>
      </w:pPr>
      <w:r w:rsidRPr="003511B6">
        <w:rPr>
          <w:color w:val="000000"/>
          <w:spacing w:val="-8"/>
          <w:sz w:val="25"/>
          <w:szCs w:val="25"/>
        </w:rPr>
        <w:t xml:space="preserve">В нарушении установленной нормы извещение о продаже муниципального движимого имущества (автобуса ГАЗ-32213, автомобиля ГАЗСА33507, автомобиля ГАЗ33307) без объявления цены было </w:t>
      </w:r>
      <w:r w:rsidRPr="003511B6">
        <w:rPr>
          <w:color w:val="000000"/>
          <w:spacing w:val="-8"/>
          <w:sz w:val="25"/>
          <w:szCs w:val="25"/>
          <w:u w:val="single"/>
        </w:rPr>
        <w:t>опубликовано в газете «Светлый путь» от 14.09.2013г., размещено на сайте администр</w:t>
      </w:r>
      <w:r w:rsidRPr="003511B6">
        <w:rPr>
          <w:color w:val="000000"/>
          <w:spacing w:val="-8"/>
          <w:sz w:val="25"/>
          <w:szCs w:val="25"/>
          <w:u w:val="single"/>
        </w:rPr>
        <w:t>а</w:t>
      </w:r>
      <w:r w:rsidRPr="003511B6">
        <w:rPr>
          <w:color w:val="000000"/>
          <w:spacing w:val="-8"/>
          <w:sz w:val="25"/>
          <w:szCs w:val="25"/>
          <w:u w:val="single"/>
        </w:rPr>
        <w:t xml:space="preserve">ции Нижнетавдинского муниципального района – 16.09.2013г., на сайте </w:t>
      </w:r>
      <w:r w:rsidRPr="003511B6">
        <w:rPr>
          <w:color w:val="000000"/>
          <w:spacing w:val="-8"/>
          <w:sz w:val="25"/>
          <w:szCs w:val="25"/>
          <w:u w:val="single"/>
          <w:lang w:val="en-US"/>
        </w:rPr>
        <w:t>www</w:t>
      </w:r>
      <w:r w:rsidRPr="003511B6">
        <w:rPr>
          <w:color w:val="000000"/>
          <w:spacing w:val="-8"/>
          <w:sz w:val="25"/>
          <w:szCs w:val="25"/>
          <w:u w:val="single"/>
        </w:rPr>
        <w:t>.</w:t>
      </w:r>
      <w:r w:rsidRPr="003511B6">
        <w:rPr>
          <w:color w:val="000000"/>
          <w:spacing w:val="-8"/>
          <w:sz w:val="25"/>
          <w:szCs w:val="25"/>
          <w:u w:val="single"/>
          <w:lang w:val="en-US"/>
        </w:rPr>
        <w:t>torgi</w:t>
      </w:r>
      <w:r w:rsidRPr="003511B6">
        <w:rPr>
          <w:color w:val="000000"/>
          <w:spacing w:val="-8"/>
          <w:sz w:val="25"/>
          <w:szCs w:val="25"/>
          <w:u w:val="single"/>
        </w:rPr>
        <w:t>.</w:t>
      </w:r>
      <w:r w:rsidRPr="003511B6">
        <w:rPr>
          <w:color w:val="000000"/>
          <w:spacing w:val="-8"/>
          <w:sz w:val="25"/>
          <w:szCs w:val="25"/>
          <w:u w:val="single"/>
          <w:lang w:val="en-US"/>
        </w:rPr>
        <w:t>gov</w:t>
      </w:r>
      <w:r w:rsidRPr="003511B6">
        <w:rPr>
          <w:color w:val="000000"/>
          <w:spacing w:val="-8"/>
          <w:sz w:val="25"/>
          <w:szCs w:val="25"/>
          <w:u w:val="single"/>
        </w:rPr>
        <w:t>.</w:t>
      </w:r>
      <w:r w:rsidRPr="003511B6">
        <w:rPr>
          <w:color w:val="000000"/>
          <w:spacing w:val="-8"/>
          <w:sz w:val="25"/>
          <w:szCs w:val="25"/>
          <w:u w:val="single"/>
          <w:lang w:val="en-US"/>
        </w:rPr>
        <w:t>ru</w:t>
      </w:r>
      <w:r w:rsidRPr="003511B6">
        <w:rPr>
          <w:color w:val="000000"/>
          <w:spacing w:val="-8"/>
          <w:sz w:val="25"/>
          <w:szCs w:val="25"/>
          <w:u w:val="single"/>
        </w:rPr>
        <w:t xml:space="preserve"> – 16.09.2013г.</w:t>
      </w:r>
    </w:p>
    <w:p w:rsidR="00404689" w:rsidRPr="003511B6" w:rsidRDefault="00404689" w:rsidP="00FA143B">
      <w:pPr>
        <w:ind w:firstLine="851"/>
        <w:jc w:val="both"/>
        <w:rPr>
          <w:color w:val="000000"/>
          <w:spacing w:val="-8"/>
          <w:sz w:val="25"/>
          <w:szCs w:val="25"/>
        </w:rPr>
      </w:pPr>
      <w:r w:rsidRPr="003511B6">
        <w:rPr>
          <w:color w:val="000000"/>
          <w:spacing w:val="-8"/>
          <w:sz w:val="25"/>
          <w:szCs w:val="25"/>
        </w:rPr>
        <w:t>Согласно указанному извещению предложения о цене принимались в период с 14.09.2013 по 10.10.2013, дата подведения итогов продажи имущества – 11.10.2013г.</w:t>
      </w:r>
    </w:p>
    <w:p w:rsidR="00404689" w:rsidRPr="003511B6" w:rsidRDefault="00404689" w:rsidP="00FA143B">
      <w:pPr>
        <w:ind w:firstLine="851"/>
        <w:jc w:val="both"/>
        <w:rPr>
          <w:rFonts w:eastAsiaTheme="minorHAnsi"/>
          <w:sz w:val="25"/>
          <w:szCs w:val="25"/>
          <w:lang w:eastAsia="en-US"/>
        </w:rPr>
      </w:pPr>
      <w:r w:rsidRPr="003511B6">
        <w:rPr>
          <w:color w:val="000000"/>
          <w:spacing w:val="-8"/>
          <w:sz w:val="25"/>
          <w:szCs w:val="25"/>
        </w:rPr>
        <w:t xml:space="preserve">Таким образом, </w:t>
      </w:r>
      <w:r w:rsidRPr="003511B6">
        <w:rPr>
          <w:rFonts w:eastAsiaTheme="minorHAnsi"/>
          <w:sz w:val="25"/>
          <w:szCs w:val="25"/>
          <w:lang w:eastAsia="en-US"/>
        </w:rPr>
        <w:t>отделом имущественных отношений администрации Нижнетавди</w:t>
      </w:r>
      <w:r w:rsidRPr="003511B6">
        <w:rPr>
          <w:rFonts w:eastAsiaTheme="minorHAnsi"/>
          <w:sz w:val="25"/>
          <w:szCs w:val="25"/>
          <w:lang w:eastAsia="en-US"/>
        </w:rPr>
        <w:t>н</w:t>
      </w:r>
      <w:r w:rsidRPr="003511B6">
        <w:rPr>
          <w:rFonts w:eastAsiaTheme="minorHAnsi"/>
          <w:sz w:val="25"/>
          <w:szCs w:val="25"/>
          <w:lang w:eastAsia="en-US"/>
        </w:rPr>
        <w:t>ского муниципального района была нарушена ч. 2 ст. 15 Закона о приватизации путем:</w:t>
      </w:r>
    </w:p>
    <w:p w:rsidR="00404689" w:rsidRPr="003511B6" w:rsidRDefault="00404689" w:rsidP="00FA143B">
      <w:pPr>
        <w:ind w:firstLine="851"/>
        <w:jc w:val="both"/>
        <w:rPr>
          <w:rFonts w:eastAsiaTheme="minorHAnsi"/>
          <w:sz w:val="25"/>
          <w:szCs w:val="25"/>
          <w:lang w:eastAsia="en-US"/>
        </w:rPr>
      </w:pPr>
      <w:r w:rsidRPr="003511B6">
        <w:rPr>
          <w:rFonts w:eastAsiaTheme="minorHAnsi"/>
          <w:sz w:val="25"/>
          <w:szCs w:val="25"/>
          <w:lang w:eastAsia="en-US"/>
        </w:rPr>
        <w:t>- опубликования извещения о продаже в официальном печатном издании за 26 дней до подведения итогов продажи;</w:t>
      </w:r>
    </w:p>
    <w:p w:rsidR="00404689" w:rsidRPr="003511B6" w:rsidRDefault="00404689" w:rsidP="00FA143B">
      <w:pPr>
        <w:ind w:firstLine="851"/>
        <w:jc w:val="both"/>
        <w:rPr>
          <w:rFonts w:eastAsiaTheme="minorHAnsi"/>
          <w:sz w:val="25"/>
          <w:szCs w:val="25"/>
          <w:lang w:eastAsia="en-US"/>
        </w:rPr>
      </w:pPr>
      <w:r w:rsidRPr="003511B6">
        <w:rPr>
          <w:rFonts w:eastAsiaTheme="minorHAnsi"/>
          <w:sz w:val="25"/>
          <w:szCs w:val="25"/>
          <w:lang w:eastAsia="en-US"/>
        </w:rPr>
        <w:t>- размещения извещения о продаже на официальных сайтах за 24 дня до подведения итогов продажи;</w:t>
      </w:r>
    </w:p>
    <w:p w:rsidR="00404689" w:rsidRPr="003511B6" w:rsidRDefault="00404689" w:rsidP="00FA143B">
      <w:pPr>
        <w:ind w:firstLine="851"/>
        <w:jc w:val="both"/>
        <w:rPr>
          <w:rFonts w:eastAsiaTheme="minorHAnsi"/>
          <w:sz w:val="25"/>
          <w:szCs w:val="25"/>
          <w:lang w:eastAsia="en-US"/>
        </w:rPr>
      </w:pPr>
      <w:r w:rsidRPr="003511B6">
        <w:rPr>
          <w:rFonts w:eastAsiaTheme="minorHAnsi"/>
          <w:sz w:val="25"/>
          <w:szCs w:val="25"/>
          <w:lang w:eastAsia="en-US"/>
        </w:rPr>
        <w:t>- размещения извещения о продаже на официальных сайтах позднее срока начала п</w:t>
      </w:r>
      <w:r w:rsidRPr="003511B6">
        <w:rPr>
          <w:rFonts w:eastAsiaTheme="minorHAnsi"/>
          <w:sz w:val="25"/>
          <w:szCs w:val="25"/>
          <w:lang w:eastAsia="en-US"/>
        </w:rPr>
        <w:t>о</w:t>
      </w:r>
      <w:r w:rsidRPr="003511B6">
        <w:rPr>
          <w:rFonts w:eastAsiaTheme="minorHAnsi"/>
          <w:sz w:val="25"/>
          <w:szCs w:val="25"/>
          <w:lang w:eastAsia="en-US"/>
        </w:rPr>
        <w:lastRenderedPageBreak/>
        <w:t>дачи предложений о цене.</w:t>
      </w:r>
    </w:p>
    <w:p w:rsidR="00404689" w:rsidRPr="003511B6" w:rsidRDefault="00404689" w:rsidP="00FA143B">
      <w:pPr>
        <w:ind w:firstLine="851"/>
        <w:jc w:val="both"/>
        <w:outlineLvl w:val="1"/>
        <w:rPr>
          <w:sz w:val="25"/>
          <w:szCs w:val="25"/>
        </w:rPr>
      </w:pPr>
      <w:r w:rsidRPr="003511B6">
        <w:rPr>
          <w:sz w:val="25"/>
          <w:szCs w:val="25"/>
        </w:rPr>
        <w:t>Норма законодательства о приватизации устанавливает минимальный срок для ра</w:t>
      </w:r>
      <w:r w:rsidRPr="003511B6">
        <w:rPr>
          <w:sz w:val="25"/>
          <w:szCs w:val="25"/>
        </w:rPr>
        <w:t>з</w:t>
      </w:r>
      <w:r w:rsidRPr="003511B6">
        <w:rPr>
          <w:sz w:val="25"/>
          <w:szCs w:val="25"/>
        </w:rPr>
        <w:t>мещения информации о проведении торгов (не менее чем за 30 дней до дня проведения то</w:t>
      </w:r>
      <w:r w:rsidRPr="003511B6">
        <w:rPr>
          <w:sz w:val="25"/>
          <w:szCs w:val="25"/>
        </w:rPr>
        <w:t>р</w:t>
      </w:r>
      <w:r w:rsidRPr="003511B6">
        <w:rPr>
          <w:sz w:val="25"/>
          <w:szCs w:val="25"/>
        </w:rPr>
        <w:t>гов) с целью предоставления возможности ознакомления с информацией о предстоящем пр</w:t>
      </w:r>
      <w:r w:rsidRPr="003511B6">
        <w:rPr>
          <w:sz w:val="25"/>
          <w:szCs w:val="25"/>
        </w:rPr>
        <w:t>о</w:t>
      </w:r>
      <w:r w:rsidRPr="003511B6">
        <w:rPr>
          <w:sz w:val="25"/>
          <w:szCs w:val="25"/>
        </w:rPr>
        <w:t xml:space="preserve">ведении торгов более широкому кругу лиц в течение как можно более длительного периода, тем самым обеспечивая конкуренцию при проведении торгов. </w:t>
      </w:r>
    </w:p>
    <w:p w:rsidR="00404689" w:rsidRPr="003511B6" w:rsidRDefault="00404689" w:rsidP="00FA143B">
      <w:pPr>
        <w:ind w:firstLine="851"/>
        <w:jc w:val="both"/>
        <w:rPr>
          <w:color w:val="000000"/>
          <w:spacing w:val="-8"/>
          <w:sz w:val="25"/>
          <w:szCs w:val="25"/>
        </w:rPr>
      </w:pPr>
      <w:r w:rsidRPr="003511B6">
        <w:rPr>
          <w:color w:val="000000"/>
          <w:spacing w:val="-8"/>
          <w:sz w:val="25"/>
          <w:szCs w:val="25"/>
        </w:rPr>
        <w:t>Таким образом, нарушение указанной нормы может привести к ограничению конкуренции при проведении торгов, что запрещено ч. 1 ст. 17 Закона о защите конкуренции.</w:t>
      </w:r>
    </w:p>
    <w:p w:rsidR="00404689" w:rsidRPr="003511B6" w:rsidRDefault="00404689" w:rsidP="00FA143B">
      <w:pPr>
        <w:ind w:firstLine="851"/>
        <w:jc w:val="both"/>
        <w:rPr>
          <w:color w:val="000000"/>
          <w:spacing w:val="-8"/>
          <w:sz w:val="25"/>
          <w:szCs w:val="25"/>
        </w:rPr>
      </w:pPr>
      <w:r w:rsidRPr="003511B6">
        <w:rPr>
          <w:color w:val="000000"/>
          <w:spacing w:val="-8"/>
          <w:sz w:val="25"/>
          <w:szCs w:val="25"/>
        </w:rPr>
        <w:t>Кроме того, при проведении данной продажи муниципального имущества без объявления цены организатором торгов была нарушена ч. 2 ст. 16 Закона о приватизации.</w:t>
      </w:r>
    </w:p>
    <w:p w:rsidR="00404689" w:rsidRPr="003511B6" w:rsidRDefault="00404689" w:rsidP="00FA143B">
      <w:pPr>
        <w:ind w:firstLine="851"/>
        <w:jc w:val="both"/>
        <w:rPr>
          <w:sz w:val="25"/>
          <w:szCs w:val="25"/>
        </w:rPr>
      </w:pPr>
      <w:r w:rsidRPr="003511B6">
        <w:rPr>
          <w:color w:val="000000"/>
          <w:spacing w:val="-8"/>
          <w:sz w:val="25"/>
          <w:szCs w:val="25"/>
        </w:rPr>
        <w:t xml:space="preserve">Так, в соответствии с ч. 3 ст. 24 Закона о приватизации </w:t>
      </w:r>
      <w:r w:rsidRPr="003511B6">
        <w:rPr>
          <w:sz w:val="25"/>
          <w:szCs w:val="25"/>
        </w:rPr>
        <w:t>помимо предложения о цене гос</w:t>
      </w:r>
      <w:r w:rsidRPr="003511B6">
        <w:rPr>
          <w:sz w:val="25"/>
          <w:szCs w:val="25"/>
        </w:rPr>
        <w:t>у</w:t>
      </w:r>
      <w:r w:rsidRPr="003511B6">
        <w:rPr>
          <w:sz w:val="25"/>
          <w:szCs w:val="25"/>
        </w:rPr>
        <w:t xml:space="preserve">дарственного или муниципального имущества претендент должен представить документы, указанные в </w:t>
      </w:r>
      <w:hyperlink r:id="rId19" w:history="1">
        <w:r w:rsidRPr="003511B6">
          <w:rPr>
            <w:sz w:val="25"/>
            <w:szCs w:val="25"/>
          </w:rPr>
          <w:t>статье 1</w:t>
        </w:r>
      </w:hyperlink>
      <w:r w:rsidRPr="003511B6">
        <w:rPr>
          <w:sz w:val="25"/>
          <w:szCs w:val="25"/>
        </w:rPr>
        <w:t>6 Закона о приватизации.</w:t>
      </w:r>
    </w:p>
    <w:p w:rsidR="00404689" w:rsidRPr="003511B6" w:rsidRDefault="00404689" w:rsidP="00FA143B">
      <w:pPr>
        <w:ind w:firstLine="851"/>
        <w:jc w:val="both"/>
        <w:rPr>
          <w:color w:val="000000"/>
          <w:spacing w:val="-8"/>
          <w:sz w:val="25"/>
          <w:szCs w:val="25"/>
        </w:rPr>
      </w:pPr>
      <w:r w:rsidRPr="003511B6">
        <w:rPr>
          <w:sz w:val="25"/>
          <w:szCs w:val="25"/>
        </w:rPr>
        <w:t xml:space="preserve">Перечень необходимых документов установлен ч. 1 ст. 16 Закона о приватизации. Вместе с тем, согласно рассматриваемому извещению о продаже </w:t>
      </w:r>
      <w:r w:rsidRPr="003511B6">
        <w:rPr>
          <w:color w:val="000000"/>
          <w:spacing w:val="-8"/>
          <w:sz w:val="25"/>
          <w:szCs w:val="25"/>
        </w:rPr>
        <w:t>муниципального движимого претендентам необходимо было представить документ, подтверждающий уведомление федеральн</w:t>
      </w:r>
      <w:r w:rsidRPr="003511B6">
        <w:rPr>
          <w:color w:val="000000"/>
          <w:spacing w:val="-8"/>
          <w:sz w:val="25"/>
          <w:szCs w:val="25"/>
        </w:rPr>
        <w:t>о</w:t>
      </w:r>
      <w:r w:rsidRPr="003511B6">
        <w:rPr>
          <w:color w:val="000000"/>
          <w:spacing w:val="-8"/>
          <w:sz w:val="25"/>
          <w:szCs w:val="25"/>
        </w:rPr>
        <w:t>го антимонопольного или его территориального органа о намерении приобрести подлежащее пр</w:t>
      </w:r>
      <w:r w:rsidRPr="003511B6">
        <w:rPr>
          <w:color w:val="000000"/>
          <w:spacing w:val="-8"/>
          <w:sz w:val="25"/>
          <w:szCs w:val="25"/>
        </w:rPr>
        <w:t>и</w:t>
      </w:r>
      <w:r w:rsidRPr="003511B6">
        <w:rPr>
          <w:color w:val="000000"/>
          <w:spacing w:val="-8"/>
          <w:sz w:val="25"/>
          <w:szCs w:val="25"/>
        </w:rPr>
        <w:t>ватизации имущество в соответствии с антимонопольным законодательством, что не предусмотрено ч. 1 ст. 16 Закона о приватизации.</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color w:val="000000"/>
          <w:spacing w:val="-8"/>
          <w:sz w:val="25"/>
          <w:szCs w:val="25"/>
        </w:rPr>
        <w:t xml:space="preserve">В соответствии с ч. 2 ст. 16 Закона о приватизации </w:t>
      </w:r>
      <w:r w:rsidRPr="003511B6">
        <w:rPr>
          <w:rFonts w:ascii="Times New Roman" w:hAnsi="Times New Roman" w:cs="Times New Roman"/>
          <w:sz w:val="25"/>
          <w:szCs w:val="25"/>
        </w:rPr>
        <w:t>не допускается устанавливать иные требования к документам, представляемым одновременно с заявкой, за исключением треб</w:t>
      </w:r>
      <w:r w:rsidRPr="003511B6">
        <w:rPr>
          <w:rFonts w:ascii="Times New Roman" w:hAnsi="Times New Roman" w:cs="Times New Roman"/>
          <w:sz w:val="25"/>
          <w:szCs w:val="25"/>
        </w:rPr>
        <w:t>о</w:t>
      </w:r>
      <w:r w:rsidRPr="003511B6">
        <w:rPr>
          <w:rFonts w:ascii="Times New Roman" w:hAnsi="Times New Roman" w:cs="Times New Roman"/>
          <w:sz w:val="25"/>
          <w:szCs w:val="25"/>
        </w:rPr>
        <w:t>ваний, предусмотренных настоящей статьей, а также требовать представление иных док</w:t>
      </w:r>
      <w:r w:rsidRPr="003511B6">
        <w:rPr>
          <w:rFonts w:ascii="Times New Roman" w:hAnsi="Times New Roman" w:cs="Times New Roman"/>
          <w:sz w:val="25"/>
          <w:szCs w:val="25"/>
        </w:rPr>
        <w:t>у</w:t>
      </w:r>
      <w:r w:rsidRPr="003511B6">
        <w:rPr>
          <w:rFonts w:ascii="Times New Roman" w:hAnsi="Times New Roman" w:cs="Times New Roman"/>
          <w:sz w:val="25"/>
          <w:szCs w:val="25"/>
        </w:rPr>
        <w:t>ментов.</w:t>
      </w:r>
    </w:p>
    <w:p w:rsidR="00404689" w:rsidRPr="003511B6" w:rsidRDefault="00404689" w:rsidP="00FA143B">
      <w:pPr>
        <w:ind w:firstLine="851"/>
        <w:jc w:val="both"/>
        <w:rPr>
          <w:color w:val="000000"/>
          <w:spacing w:val="-8"/>
          <w:sz w:val="25"/>
          <w:szCs w:val="25"/>
        </w:rPr>
      </w:pPr>
      <w:r w:rsidRPr="003511B6">
        <w:rPr>
          <w:color w:val="000000"/>
          <w:spacing w:val="-8"/>
          <w:sz w:val="25"/>
          <w:szCs w:val="25"/>
        </w:rPr>
        <w:t>Установление необоснованных требований к представляемым документам ведет к огран</w:t>
      </w:r>
      <w:r w:rsidRPr="003511B6">
        <w:rPr>
          <w:color w:val="000000"/>
          <w:spacing w:val="-8"/>
          <w:sz w:val="25"/>
          <w:szCs w:val="25"/>
        </w:rPr>
        <w:t>и</w:t>
      </w:r>
      <w:r w:rsidRPr="003511B6">
        <w:rPr>
          <w:color w:val="000000"/>
          <w:spacing w:val="-8"/>
          <w:sz w:val="25"/>
          <w:szCs w:val="25"/>
        </w:rPr>
        <w:t>чению числа лиц, желающих приобрести муниципальное имущество.</w:t>
      </w:r>
    </w:p>
    <w:p w:rsidR="00404689" w:rsidRPr="003511B6" w:rsidRDefault="00404689" w:rsidP="00FA143B">
      <w:pPr>
        <w:ind w:firstLine="851"/>
        <w:jc w:val="both"/>
        <w:rPr>
          <w:sz w:val="25"/>
          <w:szCs w:val="25"/>
        </w:rPr>
      </w:pPr>
    </w:p>
    <w:p w:rsidR="00404689" w:rsidRPr="003511B6" w:rsidRDefault="00404689" w:rsidP="00FA143B">
      <w:pPr>
        <w:ind w:firstLine="851"/>
        <w:jc w:val="both"/>
        <w:rPr>
          <w:sz w:val="25"/>
          <w:szCs w:val="25"/>
        </w:rPr>
      </w:pPr>
      <w:r w:rsidRPr="003511B6">
        <w:rPr>
          <w:sz w:val="25"/>
          <w:szCs w:val="25"/>
        </w:rPr>
        <w:t xml:space="preserve">Аналогичное нарушение </w:t>
      </w:r>
      <w:r w:rsidRPr="003511B6">
        <w:rPr>
          <w:color w:val="000000"/>
          <w:spacing w:val="-8"/>
          <w:sz w:val="25"/>
          <w:szCs w:val="25"/>
        </w:rPr>
        <w:t>срока размещения информации о проведении продажи без об</w:t>
      </w:r>
      <w:r w:rsidRPr="003511B6">
        <w:rPr>
          <w:color w:val="000000"/>
          <w:spacing w:val="-8"/>
          <w:sz w:val="25"/>
          <w:szCs w:val="25"/>
        </w:rPr>
        <w:t>ъ</w:t>
      </w:r>
      <w:r w:rsidRPr="003511B6">
        <w:rPr>
          <w:color w:val="000000"/>
          <w:spacing w:val="-8"/>
          <w:sz w:val="25"/>
          <w:szCs w:val="25"/>
        </w:rPr>
        <w:t xml:space="preserve">явления цены было допущено </w:t>
      </w:r>
      <w:r w:rsidRPr="003511B6">
        <w:rPr>
          <w:rFonts w:eastAsiaTheme="minorHAnsi"/>
          <w:sz w:val="25"/>
          <w:szCs w:val="25"/>
          <w:lang w:eastAsia="en-US"/>
        </w:rPr>
        <w:t>отделом имущественных отношений администрации Нижнета</w:t>
      </w:r>
      <w:r w:rsidRPr="003511B6">
        <w:rPr>
          <w:rFonts w:eastAsiaTheme="minorHAnsi"/>
          <w:sz w:val="25"/>
          <w:szCs w:val="25"/>
          <w:lang w:eastAsia="en-US"/>
        </w:rPr>
        <w:t>в</w:t>
      </w:r>
      <w:r w:rsidRPr="003511B6">
        <w:rPr>
          <w:rFonts w:eastAsiaTheme="minorHAnsi"/>
          <w:sz w:val="25"/>
          <w:szCs w:val="25"/>
          <w:lang w:eastAsia="en-US"/>
        </w:rPr>
        <w:t>динского муниципального района при продаже муниципального имущества: спецавто КО520, автомобиль ГАЗ-3102, автомобиль ИЖ-2715-014-01, автомобиль ВАЗ-21053, автом</w:t>
      </w:r>
      <w:r w:rsidRPr="003511B6">
        <w:rPr>
          <w:rFonts w:eastAsiaTheme="minorHAnsi"/>
          <w:sz w:val="25"/>
          <w:szCs w:val="25"/>
          <w:lang w:eastAsia="en-US"/>
        </w:rPr>
        <w:t>о</w:t>
      </w:r>
      <w:r w:rsidRPr="003511B6">
        <w:rPr>
          <w:rFonts w:eastAsiaTheme="minorHAnsi"/>
          <w:sz w:val="25"/>
          <w:szCs w:val="25"/>
          <w:lang w:eastAsia="en-US"/>
        </w:rPr>
        <w:t xml:space="preserve">биль ВАЗ-2107, автомобиль ГАЗ-31105). Так, извещение было размещено на сайте </w:t>
      </w:r>
      <w:r w:rsidRPr="003511B6">
        <w:rPr>
          <w:rFonts w:eastAsiaTheme="minorHAnsi"/>
          <w:sz w:val="25"/>
          <w:szCs w:val="25"/>
          <w:lang w:val="en-US" w:eastAsia="en-US"/>
        </w:rPr>
        <w:t>www</w:t>
      </w:r>
      <w:r w:rsidRPr="003511B6">
        <w:rPr>
          <w:rFonts w:eastAsiaTheme="minorHAnsi"/>
          <w:sz w:val="25"/>
          <w:szCs w:val="25"/>
          <w:lang w:eastAsia="en-US"/>
        </w:rPr>
        <w:t>.</w:t>
      </w:r>
      <w:r w:rsidRPr="003511B6">
        <w:rPr>
          <w:rFonts w:eastAsiaTheme="minorHAnsi"/>
          <w:sz w:val="25"/>
          <w:szCs w:val="25"/>
          <w:lang w:val="en-US" w:eastAsia="en-US"/>
        </w:rPr>
        <w:t>torgi</w:t>
      </w:r>
      <w:r w:rsidRPr="003511B6">
        <w:rPr>
          <w:rFonts w:eastAsiaTheme="minorHAnsi"/>
          <w:sz w:val="25"/>
          <w:szCs w:val="25"/>
          <w:lang w:eastAsia="en-US"/>
        </w:rPr>
        <w:t>.</w:t>
      </w:r>
      <w:r w:rsidRPr="003511B6">
        <w:rPr>
          <w:rFonts w:eastAsiaTheme="minorHAnsi"/>
          <w:sz w:val="25"/>
          <w:szCs w:val="25"/>
          <w:lang w:val="en-US" w:eastAsia="en-US"/>
        </w:rPr>
        <w:t>gov</w:t>
      </w:r>
      <w:r w:rsidRPr="003511B6">
        <w:rPr>
          <w:rFonts w:eastAsiaTheme="minorHAnsi"/>
          <w:sz w:val="25"/>
          <w:szCs w:val="25"/>
          <w:lang w:eastAsia="en-US"/>
        </w:rPr>
        <w:t>.</w:t>
      </w:r>
      <w:r w:rsidRPr="003511B6">
        <w:rPr>
          <w:rFonts w:eastAsiaTheme="minorHAnsi"/>
          <w:sz w:val="25"/>
          <w:szCs w:val="25"/>
          <w:lang w:val="en-US" w:eastAsia="en-US"/>
        </w:rPr>
        <w:t>ru</w:t>
      </w:r>
      <w:r w:rsidRPr="003511B6">
        <w:rPr>
          <w:rFonts w:eastAsiaTheme="minorHAnsi"/>
          <w:sz w:val="25"/>
          <w:szCs w:val="25"/>
          <w:lang w:eastAsia="en-US"/>
        </w:rPr>
        <w:t xml:space="preserve"> - 30.09.2013 -</w:t>
      </w:r>
      <w:r w:rsidRPr="003511B6">
        <w:rPr>
          <w:color w:val="000000"/>
          <w:spacing w:val="-8"/>
          <w:sz w:val="25"/>
          <w:szCs w:val="25"/>
        </w:rPr>
        <w:t xml:space="preserve"> за 28 дней до дня </w:t>
      </w:r>
      <w:r w:rsidRPr="003511B6">
        <w:rPr>
          <w:rFonts w:eastAsiaTheme="minorHAnsi"/>
          <w:sz w:val="25"/>
          <w:szCs w:val="25"/>
          <w:lang w:eastAsia="en-US"/>
        </w:rPr>
        <w:t>подведения итогов (назначено на 29.10.2013).</w:t>
      </w:r>
    </w:p>
    <w:p w:rsidR="00404689" w:rsidRPr="003511B6" w:rsidRDefault="00404689" w:rsidP="00FA143B">
      <w:pPr>
        <w:ind w:firstLine="851"/>
        <w:jc w:val="both"/>
        <w:rPr>
          <w:color w:val="000000"/>
          <w:spacing w:val="-8"/>
          <w:sz w:val="25"/>
          <w:szCs w:val="25"/>
        </w:rPr>
      </w:pPr>
    </w:p>
    <w:p w:rsidR="00404689" w:rsidRPr="003511B6" w:rsidRDefault="00AA27C0" w:rsidP="00FA143B">
      <w:pPr>
        <w:ind w:firstLine="851"/>
        <w:jc w:val="both"/>
        <w:rPr>
          <w:color w:val="000000"/>
          <w:spacing w:val="-8"/>
          <w:sz w:val="25"/>
          <w:szCs w:val="25"/>
        </w:rPr>
      </w:pPr>
      <w:r w:rsidRPr="003511B6">
        <w:rPr>
          <w:color w:val="000000"/>
          <w:spacing w:val="-8"/>
          <w:sz w:val="25"/>
          <w:szCs w:val="25"/>
        </w:rPr>
        <w:t>5.2</w:t>
      </w:r>
      <w:r w:rsidR="00404689" w:rsidRPr="003511B6">
        <w:rPr>
          <w:color w:val="000000"/>
          <w:spacing w:val="-8"/>
          <w:sz w:val="25"/>
          <w:szCs w:val="25"/>
        </w:rPr>
        <w:t xml:space="preserve">. В проверяемый период </w:t>
      </w:r>
      <w:r w:rsidR="00404689" w:rsidRPr="003511B6">
        <w:rPr>
          <w:rFonts w:eastAsiaTheme="minorHAnsi"/>
          <w:sz w:val="25"/>
          <w:szCs w:val="25"/>
          <w:lang w:eastAsia="en-US"/>
        </w:rPr>
        <w:t>отделом имущественных отношений администрации Ни</w:t>
      </w:r>
      <w:r w:rsidR="00404689" w:rsidRPr="003511B6">
        <w:rPr>
          <w:rFonts w:eastAsiaTheme="minorHAnsi"/>
          <w:sz w:val="25"/>
          <w:szCs w:val="25"/>
          <w:lang w:eastAsia="en-US"/>
        </w:rPr>
        <w:t>ж</w:t>
      </w:r>
      <w:r w:rsidR="00404689" w:rsidRPr="003511B6">
        <w:rPr>
          <w:rFonts w:eastAsiaTheme="minorHAnsi"/>
          <w:sz w:val="25"/>
          <w:szCs w:val="25"/>
          <w:lang w:eastAsia="en-US"/>
        </w:rPr>
        <w:t xml:space="preserve">нетавдинского муниципального района </w:t>
      </w:r>
      <w:r w:rsidR="00404689" w:rsidRPr="003511B6">
        <w:rPr>
          <w:color w:val="000000"/>
          <w:spacing w:val="-8"/>
          <w:sz w:val="25"/>
          <w:szCs w:val="25"/>
        </w:rPr>
        <w:t>были проведены торги на право заключения договоров аренды муниципального имущества: в 2011 году – 9, в 2012 году – 8,</w:t>
      </w:r>
      <w:r w:rsidRPr="003511B6">
        <w:rPr>
          <w:color w:val="000000"/>
          <w:spacing w:val="-8"/>
          <w:sz w:val="25"/>
          <w:szCs w:val="25"/>
        </w:rPr>
        <w:t xml:space="preserve"> </w:t>
      </w:r>
      <w:r w:rsidR="00404689" w:rsidRPr="003511B6">
        <w:rPr>
          <w:color w:val="000000"/>
          <w:spacing w:val="-8"/>
          <w:sz w:val="25"/>
          <w:szCs w:val="25"/>
        </w:rPr>
        <w:t xml:space="preserve">в 2013 году - 7.  </w:t>
      </w:r>
    </w:p>
    <w:p w:rsidR="00404689" w:rsidRPr="003511B6" w:rsidRDefault="00404689" w:rsidP="00FA143B">
      <w:pPr>
        <w:ind w:firstLine="851"/>
        <w:jc w:val="both"/>
        <w:rPr>
          <w:rFonts w:eastAsiaTheme="minorHAnsi"/>
          <w:sz w:val="25"/>
          <w:szCs w:val="25"/>
        </w:rPr>
      </w:pPr>
      <w:r w:rsidRPr="003511B6">
        <w:rPr>
          <w:sz w:val="25"/>
          <w:szCs w:val="25"/>
        </w:rPr>
        <w:t>Порядок проведения конкурсов или аукционов на право заключения договоров аре</w:t>
      </w:r>
      <w:r w:rsidRPr="003511B6">
        <w:rPr>
          <w:sz w:val="25"/>
          <w:szCs w:val="25"/>
        </w:rPr>
        <w:t>н</w:t>
      </w:r>
      <w:r w:rsidRPr="003511B6">
        <w:rPr>
          <w:sz w:val="25"/>
          <w:szCs w:val="25"/>
        </w:rPr>
        <w:t>ды, договоров безвозмездного пользования, договоров доверительного управления имущес</w:t>
      </w:r>
      <w:r w:rsidRPr="003511B6">
        <w:rPr>
          <w:sz w:val="25"/>
          <w:szCs w:val="25"/>
        </w:rPr>
        <w:t>т</w:t>
      </w:r>
      <w:r w:rsidRPr="003511B6">
        <w:rPr>
          <w:sz w:val="25"/>
          <w:szCs w:val="25"/>
        </w:rPr>
        <w:t>вом, иных договоров, предусматривающих переход прав владения и (или) пользования в о</w:t>
      </w:r>
      <w:r w:rsidRPr="003511B6">
        <w:rPr>
          <w:sz w:val="25"/>
          <w:szCs w:val="25"/>
        </w:rPr>
        <w:t>т</w:t>
      </w:r>
      <w:r w:rsidRPr="003511B6">
        <w:rPr>
          <w:sz w:val="25"/>
          <w:szCs w:val="25"/>
        </w:rPr>
        <w:t xml:space="preserve">ношении государственного или муниципального имущества установлен </w:t>
      </w:r>
      <w:r w:rsidRPr="003511B6">
        <w:rPr>
          <w:rFonts w:eastAsiaTheme="minorHAnsi"/>
          <w:sz w:val="25"/>
          <w:szCs w:val="25"/>
        </w:rPr>
        <w:t>Правилами провед</w:t>
      </w:r>
      <w:r w:rsidRPr="003511B6">
        <w:rPr>
          <w:rFonts w:eastAsiaTheme="minorHAnsi"/>
          <w:sz w:val="25"/>
          <w:szCs w:val="25"/>
        </w:rPr>
        <w:t>е</w:t>
      </w:r>
      <w:r w:rsidRPr="003511B6">
        <w:rPr>
          <w:rFonts w:eastAsiaTheme="minorHAnsi"/>
          <w:sz w:val="25"/>
          <w:szCs w:val="25"/>
        </w:rPr>
        <w:t>ния конкурсов или аукционов на право заключения договоров аренды, договоров безво</w:t>
      </w:r>
      <w:r w:rsidRPr="003511B6">
        <w:rPr>
          <w:rFonts w:eastAsiaTheme="minorHAnsi"/>
          <w:sz w:val="25"/>
          <w:szCs w:val="25"/>
        </w:rPr>
        <w:t>з</w:t>
      </w:r>
      <w:r w:rsidRPr="003511B6">
        <w:rPr>
          <w:rFonts w:eastAsiaTheme="minorHAnsi"/>
          <w:sz w:val="25"/>
          <w:szCs w:val="25"/>
        </w:rPr>
        <w:t>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w:t>
      </w:r>
      <w:r w:rsidRPr="003511B6">
        <w:rPr>
          <w:rFonts w:eastAsiaTheme="minorHAnsi"/>
          <w:sz w:val="25"/>
          <w:szCs w:val="25"/>
        </w:rPr>
        <w:t>н</w:t>
      </w:r>
      <w:r w:rsidRPr="003511B6">
        <w:rPr>
          <w:rFonts w:eastAsiaTheme="minorHAnsi"/>
          <w:sz w:val="25"/>
          <w:szCs w:val="25"/>
        </w:rPr>
        <w:t>ного или муниципального имущества, утв. Приказом ФАС РФ от 10.02.2010 № 67 (далее – Правила).</w:t>
      </w:r>
    </w:p>
    <w:p w:rsidR="00404689" w:rsidRPr="003511B6" w:rsidRDefault="00404689" w:rsidP="00FA143B">
      <w:pPr>
        <w:ind w:firstLine="851"/>
        <w:jc w:val="both"/>
        <w:rPr>
          <w:color w:val="000000"/>
          <w:spacing w:val="-8"/>
          <w:sz w:val="25"/>
          <w:szCs w:val="25"/>
        </w:rPr>
      </w:pPr>
      <w:r w:rsidRPr="003511B6">
        <w:rPr>
          <w:color w:val="000000"/>
          <w:spacing w:val="-8"/>
          <w:sz w:val="25"/>
          <w:szCs w:val="25"/>
        </w:rPr>
        <w:t>В результате анализа документаций по торгам было установлено следующее.</w:t>
      </w:r>
    </w:p>
    <w:p w:rsidR="00404689" w:rsidRPr="003511B6" w:rsidRDefault="00AA27C0"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color w:val="000000"/>
          <w:spacing w:val="-8"/>
          <w:sz w:val="25"/>
          <w:szCs w:val="25"/>
        </w:rPr>
        <w:t>5.2.</w:t>
      </w:r>
      <w:r w:rsidR="00404689" w:rsidRPr="003511B6">
        <w:rPr>
          <w:rFonts w:ascii="Times New Roman" w:hAnsi="Times New Roman" w:cs="Times New Roman"/>
          <w:color w:val="000000"/>
          <w:spacing w:val="-8"/>
          <w:sz w:val="25"/>
          <w:szCs w:val="25"/>
        </w:rPr>
        <w:t xml:space="preserve">1. </w:t>
      </w:r>
      <w:r w:rsidR="00404689" w:rsidRPr="003511B6">
        <w:rPr>
          <w:rFonts w:ascii="Times New Roman" w:hAnsi="Times New Roman" w:cs="Times New Roman"/>
          <w:sz w:val="25"/>
          <w:szCs w:val="25"/>
        </w:rPr>
        <w:t>Пунктом 38 Правил проведения торгов  при разработке конкурсной документ</w:t>
      </w:r>
      <w:r w:rsidR="00404689" w:rsidRPr="003511B6">
        <w:rPr>
          <w:rFonts w:ascii="Times New Roman" w:hAnsi="Times New Roman" w:cs="Times New Roman"/>
          <w:sz w:val="25"/>
          <w:szCs w:val="25"/>
        </w:rPr>
        <w:t>а</w:t>
      </w:r>
      <w:r w:rsidR="00404689" w:rsidRPr="003511B6">
        <w:rPr>
          <w:rFonts w:ascii="Times New Roman" w:hAnsi="Times New Roman" w:cs="Times New Roman"/>
          <w:sz w:val="25"/>
          <w:szCs w:val="25"/>
        </w:rPr>
        <w:t>ции запрещается включение в состав одного лота технологически и функционально не св</w:t>
      </w:r>
      <w:r w:rsidR="00404689" w:rsidRPr="003511B6">
        <w:rPr>
          <w:rFonts w:ascii="Times New Roman" w:hAnsi="Times New Roman" w:cs="Times New Roman"/>
          <w:sz w:val="25"/>
          <w:szCs w:val="25"/>
        </w:rPr>
        <w:t>я</w:t>
      </w:r>
      <w:r w:rsidR="00404689" w:rsidRPr="003511B6">
        <w:rPr>
          <w:rFonts w:ascii="Times New Roman" w:hAnsi="Times New Roman" w:cs="Times New Roman"/>
          <w:sz w:val="25"/>
          <w:szCs w:val="25"/>
        </w:rPr>
        <w:t>занного государственного или муниципального имущества, в частности, включение в состав одного лота государственного или муниципального имущества, предназначенного для эле</w:t>
      </w:r>
      <w:r w:rsidR="00404689" w:rsidRPr="003511B6">
        <w:rPr>
          <w:rFonts w:ascii="Times New Roman" w:hAnsi="Times New Roman" w:cs="Times New Roman"/>
          <w:sz w:val="25"/>
          <w:szCs w:val="25"/>
        </w:rPr>
        <w:t>к</w:t>
      </w:r>
      <w:r w:rsidR="00404689" w:rsidRPr="003511B6">
        <w:rPr>
          <w:rFonts w:ascii="Times New Roman" w:hAnsi="Times New Roman" w:cs="Times New Roman"/>
          <w:sz w:val="25"/>
          <w:szCs w:val="25"/>
        </w:rPr>
        <w:t>троснабжения, теплоснабжения, газоснабжения, а также водоснабжения и водоотведения.</w:t>
      </w:r>
    </w:p>
    <w:p w:rsidR="00404689" w:rsidRPr="003511B6" w:rsidRDefault="00404689" w:rsidP="00FA143B">
      <w:pPr>
        <w:pStyle w:val="10"/>
        <w:ind w:firstLine="851"/>
        <w:jc w:val="both"/>
        <w:rPr>
          <w:rFonts w:ascii="Times New Roman" w:hAnsi="Times New Roman"/>
          <w:sz w:val="25"/>
          <w:szCs w:val="25"/>
          <w:lang w:val="ru-RU"/>
        </w:rPr>
      </w:pPr>
      <w:r w:rsidRPr="003511B6">
        <w:rPr>
          <w:rFonts w:ascii="Times New Roman" w:hAnsi="Times New Roman"/>
          <w:sz w:val="25"/>
          <w:szCs w:val="25"/>
          <w:lang w:val="ru-RU"/>
        </w:rPr>
        <w:lastRenderedPageBreak/>
        <w:t>В соответствии с конкурсной документацией открытого конкурса №К-3 на право з</w:t>
      </w:r>
      <w:r w:rsidRPr="003511B6">
        <w:rPr>
          <w:rFonts w:ascii="Times New Roman" w:hAnsi="Times New Roman"/>
          <w:sz w:val="25"/>
          <w:szCs w:val="25"/>
          <w:lang w:val="ru-RU"/>
        </w:rPr>
        <w:t>а</w:t>
      </w:r>
      <w:r w:rsidRPr="003511B6">
        <w:rPr>
          <w:rFonts w:ascii="Times New Roman" w:hAnsi="Times New Roman"/>
          <w:sz w:val="25"/>
          <w:szCs w:val="25"/>
          <w:lang w:val="ru-RU"/>
        </w:rPr>
        <w:t>ключения договоров аренды муниципального имущества Нижнетавдинского муниципальн</w:t>
      </w:r>
      <w:r w:rsidRPr="003511B6">
        <w:rPr>
          <w:rFonts w:ascii="Times New Roman" w:hAnsi="Times New Roman"/>
          <w:sz w:val="25"/>
          <w:szCs w:val="25"/>
          <w:lang w:val="ru-RU"/>
        </w:rPr>
        <w:t>о</w:t>
      </w:r>
      <w:r w:rsidRPr="003511B6">
        <w:rPr>
          <w:rFonts w:ascii="Times New Roman" w:hAnsi="Times New Roman"/>
          <w:sz w:val="25"/>
          <w:szCs w:val="25"/>
          <w:lang w:val="ru-RU"/>
        </w:rPr>
        <w:t>го района (ЖКХ), утв. 24.01.2011, на конкурс был выставлен один лот - имущество, предн</w:t>
      </w:r>
      <w:r w:rsidRPr="003511B6">
        <w:rPr>
          <w:rFonts w:ascii="Times New Roman" w:hAnsi="Times New Roman"/>
          <w:sz w:val="25"/>
          <w:szCs w:val="25"/>
          <w:lang w:val="ru-RU"/>
        </w:rPr>
        <w:t>а</w:t>
      </w:r>
      <w:r w:rsidRPr="003511B6">
        <w:rPr>
          <w:rFonts w:ascii="Times New Roman" w:hAnsi="Times New Roman"/>
          <w:sz w:val="25"/>
          <w:szCs w:val="25"/>
          <w:lang w:val="ru-RU"/>
        </w:rPr>
        <w:t>значенное для осуществления услуг ЖКХ на территории Нижнетавдинского муниципального района.</w:t>
      </w:r>
    </w:p>
    <w:p w:rsidR="00404689" w:rsidRPr="003511B6" w:rsidRDefault="00404689" w:rsidP="00FA143B">
      <w:pPr>
        <w:pStyle w:val="10"/>
        <w:ind w:firstLine="851"/>
        <w:jc w:val="both"/>
        <w:rPr>
          <w:rFonts w:ascii="Times New Roman" w:hAnsi="Times New Roman"/>
          <w:sz w:val="25"/>
          <w:szCs w:val="25"/>
          <w:lang w:val="ru-RU"/>
        </w:rPr>
      </w:pPr>
      <w:r w:rsidRPr="003511B6">
        <w:rPr>
          <w:rFonts w:ascii="Times New Roman" w:hAnsi="Times New Roman"/>
          <w:sz w:val="25"/>
          <w:szCs w:val="25"/>
          <w:lang w:val="ru-RU"/>
        </w:rPr>
        <w:t>При этом, в соответствии с приложением №1 к договору аренды, являющемуся н</w:t>
      </w:r>
      <w:r w:rsidRPr="003511B6">
        <w:rPr>
          <w:rFonts w:ascii="Times New Roman" w:hAnsi="Times New Roman"/>
          <w:sz w:val="25"/>
          <w:szCs w:val="25"/>
          <w:lang w:val="ru-RU"/>
        </w:rPr>
        <w:t>е</w:t>
      </w:r>
      <w:r w:rsidRPr="003511B6">
        <w:rPr>
          <w:rFonts w:ascii="Times New Roman" w:hAnsi="Times New Roman"/>
          <w:sz w:val="25"/>
          <w:szCs w:val="25"/>
          <w:lang w:val="ru-RU"/>
        </w:rPr>
        <w:t>отъемлемой частью конкурсной документации, в данный лот вошло муниципальное имущ</w:t>
      </w:r>
      <w:r w:rsidRPr="003511B6">
        <w:rPr>
          <w:rFonts w:ascii="Times New Roman" w:hAnsi="Times New Roman"/>
          <w:sz w:val="25"/>
          <w:szCs w:val="25"/>
          <w:lang w:val="ru-RU"/>
        </w:rPr>
        <w:t>е</w:t>
      </w:r>
      <w:r w:rsidRPr="003511B6">
        <w:rPr>
          <w:rFonts w:ascii="Times New Roman" w:hAnsi="Times New Roman"/>
          <w:sz w:val="25"/>
          <w:szCs w:val="25"/>
          <w:lang w:val="ru-RU"/>
        </w:rPr>
        <w:t>ство технологически и функционально не связанное между собой, в частности: нежилые зд</w:t>
      </w:r>
      <w:r w:rsidRPr="003511B6">
        <w:rPr>
          <w:rFonts w:ascii="Times New Roman" w:hAnsi="Times New Roman"/>
          <w:sz w:val="25"/>
          <w:szCs w:val="25"/>
          <w:lang w:val="ru-RU"/>
        </w:rPr>
        <w:t>а</w:t>
      </w:r>
      <w:r w:rsidRPr="003511B6">
        <w:rPr>
          <w:rFonts w:ascii="Times New Roman" w:hAnsi="Times New Roman"/>
          <w:sz w:val="25"/>
          <w:szCs w:val="25"/>
          <w:lang w:val="ru-RU"/>
        </w:rPr>
        <w:t>ния (административное здание, склад, столярный цех, гараж и т.д.), котельные, насосные станции, автомашины, теплосети, скважины, водобашни, сети водопровода.</w:t>
      </w:r>
    </w:p>
    <w:p w:rsidR="00404689" w:rsidRPr="003511B6" w:rsidRDefault="00404689" w:rsidP="00975225">
      <w:pPr>
        <w:pStyle w:val="10"/>
        <w:ind w:firstLine="851"/>
        <w:jc w:val="both"/>
        <w:rPr>
          <w:rFonts w:ascii="Times New Roman" w:hAnsi="Times New Roman"/>
          <w:sz w:val="25"/>
          <w:szCs w:val="25"/>
          <w:lang w:val="ru-RU"/>
        </w:rPr>
      </w:pPr>
      <w:r w:rsidRPr="003511B6">
        <w:rPr>
          <w:rFonts w:ascii="Times New Roman" w:hAnsi="Times New Roman"/>
          <w:color w:val="000000"/>
          <w:sz w:val="25"/>
          <w:szCs w:val="25"/>
          <w:lang w:val="ru-RU"/>
        </w:rPr>
        <w:t>Формируя лоты, организатору торгов необходимо учитывать технологическую и функциональную связь муниципального имущества, чтобы не допустить ограничения круга возможных участников конкурса.</w:t>
      </w:r>
      <w:r w:rsidRPr="003511B6">
        <w:rPr>
          <w:rFonts w:ascii="Times New Roman" w:hAnsi="Times New Roman"/>
          <w:sz w:val="25"/>
          <w:szCs w:val="25"/>
          <w:lang w:val="ru-RU"/>
        </w:rPr>
        <w:t xml:space="preserve"> Объединение в один лот объектов, технологически и фун</w:t>
      </w:r>
      <w:r w:rsidRPr="003511B6">
        <w:rPr>
          <w:rFonts w:ascii="Times New Roman" w:hAnsi="Times New Roman"/>
          <w:sz w:val="25"/>
          <w:szCs w:val="25"/>
          <w:lang w:val="ru-RU"/>
        </w:rPr>
        <w:t>к</w:t>
      </w:r>
      <w:r w:rsidRPr="003511B6">
        <w:rPr>
          <w:rFonts w:ascii="Times New Roman" w:hAnsi="Times New Roman"/>
          <w:sz w:val="25"/>
          <w:szCs w:val="25"/>
          <w:lang w:val="ru-RU"/>
        </w:rPr>
        <w:t xml:space="preserve">ционально не связанных между собой, лишает лицо, заинтересованное в приобретении права аренды муниципального имущества в количестве, меньшем чем объединено в укрупненном лоте, возможности реализации такого права, навязывая ему пользование всеми объектами. </w:t>
      </w:r>
    </w:p>
    <w:p w:rsidR="00404689" w:rsidRPr="003511B6" w:rsidRDefault="00975225" w:rsidP="00FA143B">
      <w:pPr>
        <w:pStyle w:val="ConsPlusNormal"/>
        <w:ind w:firstLine="851"/>
        <w:jc w:val="both"/>
        <w:rPr>
          <w:rFonts w:ascii="Times New Roman" w:hAnsi="Times New Roman" w:cs="Times New Roman"/>
          <w:sz w:val="25"/>
          <w:szCs w:val="25"/>
        </w:rPr>
      </w:pPr>
      <w:r>
        <w:rPr>
          <w:rFonts w:ascii="Times New Roman" w:hAnsi="Times New Roman" w:cs="Times New Roman"/>
          <w:sz w:val="25"/>
          <w:szCs w:val="25"/>
        </w:rPr>
        <w:t>Действия организатора торгов по объединению в 1 лоте объектов, не имеющих те</w:t>
      </w:r>
      <w:r>
        <w:rPr>
          <w:rFonts w:ascii="Times New Roman" w:hAnsi="Times New Roman" w:cs="Times New Roman"/>
          <w:sz w:val="25"/>
          <w:szCs w:val="25"/>
        </w:rPr>
        <w:t>х</w:t>
      </w:r>
      <w:r>
        <w:rPr>
          <w:rFonts w:ascii="Times New Roman" w:hAnsi="Times New Roman" w:cs="Times New Roman"/>
          <w:sz w:val="25"/>
          <w:szCs w:val="25"/>
        </w:rPr>
        <w:t>нологической и функциональной связи, содерж</w:t>
      </w:r>
      <w:r w:rsidR="00816960">
        <w:rPr>
          <w:rFonts w:ascii="Times New Roman" w:hAnsi="Times New Roman" w:cs="Times New Roman"/>
          <w:sz w:val="25"/>
          <w:szCs w:val="25"/>
        </w:rPr>
        <w:t>а</w:t>
      </w:r>
      <w:r>
        <w:rPr>
          <w:rFonts w:ascii="Times New Roman" w:hAnsi="Times New Roman" w:cs="Times New Roman"/>
          <w:sz w:val="25"/>
          <w:szCs w:val="25"/>
        </w:rPr>
        <w:t>т признаки нарушения чч. 1,</w:t>
      </w:r>
      <w:r w:rsidR="00404689" w:rsidRPr="003511B6">
        <w:rPr>
          <w:rFonts w:ascii="Times New Roman" w:hAnsi="Times New Roman" w:cs="Times New Roman"/>
          <w:sz w:val="25"/>
          <w:szCs w:val="25"/>
        </w:rPr>
        <w:t xml:space="preserve"> 2 статьи 17 З</w:t>
      </w:r>
      <w:r w:rsidR="00404689" w:rsidRPr="003511B6">
        <w:rPr>
          <w:rFonts w:ascii="Times New Roman" w:hAnsi="Times New Roman" w:cs="Times New Roman"/>
          <w:sz w:val="25"/>
          <w:szCs w:val="25"/>
        </w:rPr>
        <w:t>а</w:t>
      </w:r>
      <w:r w:rsidR="00404689" w:rsidRPr="003511B6">
        <w:rPr>
          <w:rFonts w:ascii="Times New Roman" w:hAnsi="Times New Roman" w:cs="Times New Roman"/>
          <w:sz w:val="25"/>
          <w:szCs w:val="25"/>
        </w:rPr>
        <w:t xml:space="preserve">кона о защите конкуренции. </w:t>
      </w:r>
    </w:p>
    <w:p w:rsidR="00404689" w:rsidRPr="003511B6" w:rsidRDefault="00404689" w:rsidP="00FA143B">
      <w:pPr>
        <w:pStyle w:val="ConsPlusNormal"/>
        <w:ind w:firstLine="851"/>
        <w:jc w:val="both"/>
        <w:rPr>
          <w:rFonts w:ascii="Times New Roman" w:hAnsi="Times New Roman" w:cs="Times New Roman"/>
          <w:color w:val="000000"/>
          <w:spacing w:val="-8"/>
          <w:sz w:val="25"/>
          <w:szCs w:val="25"/>
        </w:rPr>
      </w:pPr>
      <w:r w:rsidRPr="003511B6">
        <w:rPr>
          <w:rFonts w:ascii="Times New Roman" w:hAnsi="Times New Roman" w:cs="Times New Roman"/>
          <w:color w:val="000000"/>
          <w:spacing w:val="-8"/>
          <w:sz w:val="25"/>
          <w:szCs w:val="25"/>
        </w:rPr>
        <w:t>Согласно протоколу №3 от 16.03.2011 на участие в конкурсе была подана только одна зая</w:t>
      </w:r>
      <w:r w:rsidRPr="003511B6">
        <w:rPr>
          <w:rFonts w:ascii="Times New Roman" w:hAnsi="Times New Roman" w:cs="Times New Roman"/>
          <w:color w:val="000000"/>
          <w:spacing w:val="-8"/>
          <w:sz w:val="25"/>
          <w:szCs w:val="25"/>
        </w:rPr>
        <w:t>в</w:t>
      </w:r>
      <w:r w:rsidRPr="003511B6">
        <w:rPr>
          <w:rFonts w:ascii="Times New Roman" w:hAnsi="Times New Roman" w:cs="Times New Roman"/>
          <w:color w:val="000000"/>
          <w:spacing w:val="-8"/>
          <w:sz w:val="25"/>
          <w:szCs w:val="25"/>
        </w:rPr>
        <w:t>ка – ЗАО «Тавда-Уют». Вместе с тем, конкурсное предложение от ЗАО «Тавда-Уют» не поступило, в связи с чем организатором торгов было принято решение о проведении повторных торгов (прот</w:t>
      </w:r>
      <w:r w:rsidRPr="003511B6">
        <w:rPr>
          <w:rFonts w:ascii="Times New Roman" w:hAnsi="Times New Roman" w:cs="Times New Roman"/>
          <w:color w:val="000000"/>
          <w:spacing w:val="-8"/>
          <w:sz w:val="25"/>
          <w:szCs w:val="25"/>
        </w:rPr>
        <w:t>о</w:t>
      </w:r>
      <w:r w:rsidRPr="003511B6">
        <w:rPr>
          <w:rFonts w:ascii="Times New Roman" w:hAnsi="Times New Roman" w:cs="Times New Roman"/>
          <w:color w:val="000000"/>
          <w:spacing w:val="-8"/>
          <w:sz w:val="25"/>
          <w:szCs w:val="25"/>
        </w:rPr>
        <w:t>кол №4 от 17.03.2011).</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color w:val="000000"/>
          <w:spacing w:val="-8"/>
          <w:sz w:val="25"/>
          <w:szCs w:val="25"/>
        </w:rPr>
        <w:t>При проведении повторного конкурса (№К-7)</w:t>
      </w:r>
      <w:r w:rsidRPr="003511B6">
        <w:rPr>
          <w:rFonts w:ascii="Times New Roman" w:hAnsi="Times New Roman" w:cs="Times New Roman"/>
          <w:sz w:val="25"/>
          <w:szCs w:val="25"/>
        </w:rPr>
        <w:t xml:space="preserve"> на право заключения договоров аренды муниципального имущества Нижнетавдинского муниципального района (ЖКХ) лот был сформирован аналогичным образом.</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Конкурс был признан несостоявшимся, договор аренды сроком на 11 месяцев был з</w:t>
      </w:r>
      <w:r w:rsidRPr="003511B6">
        <w:rPr>
          <w:rFonts w:ascii="Times New Roman" w:hAnsi="Times New Roman" w:cs="Times New Roman"/>
          <w:sz w:val="25"/>
          <w:szCs w:val="25"/>
        </w:rPr>
        <w:t>а</w:t>
      </w:r>
      <w:r w:rsidRPr="003511B6">
        <w:rPr>
          <w:rFonts w:ascii="Times New Roman" w:hAnsi="Times New Roman" w:cs="Times New Roman"/>
          <w:sz w:val="25"/>
          <w:szCs w:val="25"/>
        </w:rPr>
        <w:t>ключен с единственным участником – ЗАО «Тавда-Уют» (протокол №4 от 21.06.2011).</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color w:val="000000"/>
          <w:spacing w:val="-8"/>
          <w:sz w:val="25"/>
          <w:szCs w:val="25"/>
        </w:rPr>
        <w:t xml:space="preserve">По истечении срока договора отделом </w:t>
      </w:r>
      <w:r w:rsidRPr="003511B6">
        <w:rPr>
          <w:rFonts w:ascii="Times New Roman" w:hAnsi="Times New Roman" w:cs="Times New Roman"/>
          <w:sz w:val="25"/>
          <w:szCs w:val="25"/>
        </w:rPr>
        <w:t>имущественных отношений администрации Нижнетавдинского муниципального района в 2012 году был проведен открытый конкурс №К-2/12, при этом в один лот было объединено тоже самое имущество, что и при провед</w:t>
      </w:r>
      <w:r w:rsidRPr="003511B6">
        <w:rPr>
          <w:rFonts w:ascii="Times New Roman" w:hAnsi="Times New Roman" w:cs="Times New Roman"/>
          <w:sz w:val="25"/>
          <w:szCs w:val="25"/>
        </w:rPr>
        <w:t>е</w:t>
      </w:r>
      <w:r w:rsidRPr="003511B6">
        <w:rPr>
          <w:rFonts w:ascii="Times New Roman" w:hAnsi="Times New Roman" w:cs="Times New Roman"/>
          <w:sz w:val="25"/>
          <w:szCs w:val="25"/>
        </w:rPr>
        <w:t>нии конкурсов №К-3 и К-7 в 2011 году.</w:t>
      </w:r>
    </w:p>
    <w:p w:rsidR="00404689" w:rsidRPr="003511B6" w:rsidRDefault="00404689" w:rsidP="00FA143B">
      <w:pPr>
        <w:pStyle w:val="ConsPlusNormal"/>
        <w:ind w:firstLine="851"/>
        <w:jc w:val="both"/>
        <w:rPr>
          <w:rFonts w:ascii="Times New Roman" w:hAnsi="Times New Roman" w:cs="Times New Roman"/>
          <w:color w:val="000000"/>
          <w:spacing w:val="-8"/>
          <w:sz w:val="25"/>
          <w:szCs w:val="25"/>
        </w:rPr>
      </w:pPr>
      <w:r w:rsidRPr="003511B6">
        <w:rPr>
          <w:rFonts w:ascii="Times New Roman" w:hAnsi="Times New Roman" w:cs="Times New Roman"/>
          <w:sz w:val="25"/>
          <w:szCs w:val="25"/>
        </w:rPr>
        <w:t>Договор по результатам конкурса №К-2/12 также был заключен с единственным уч</w:t>
      </w:r>
      <w:r w:rsidRPr="003511B6">
        <w:rPr>
          <w:rFonts w:ascii="Times New Roman" w:hAnsi="Times New Roman" w:cs="Times New Roman"/>
          <w:sz w:val="25"/>
          <w:szCs w:val="25"/>
        </w:rPr>
        <w:t>а</w:t>
      </w:r>
      <w:r w:rsidRPr="003511B6">
        <w:rPr>
          <w:rFonts w:ascii="Times New Roman" w:hAnsi="Times New Roman" w:cs="Times New Roman"/>
          <w:sz w:val="25"/>
          <w:szCs w:val="25"/>
        </w:rPr>
        <w:t>стником – ООО «Тавда-Уют».</w:t>
      </w:r>
    </w:p>
    <w:p w:rsidR="00404689" w:rsidRPr="003511B6" w:rsidRDefault="00AA27C0" w:rsidP="00FA143B">
      <w:pPr>
        <w:pStyle w:val="ConsPlusNormal"/>
        <w:ind w:firstLine="851"/>
        <w:jc w:val="both"/>
        <w:rPr>
          <w:rFonts w:ascii="Times New Roman" w:hAnsi="Times New Roman" w:cs="Times New Roman"/>
          <w:color w:val="000000"/>
          <w:spacing w:val="-8"/>
          <w:sz w:val="25"/>
          <w:szCs w:val="25"/>
        </w:rPr>
      </w:pPr>
      <w:r w:rsidRPr="003511B6">
        <w:rPr>
          <w:rFonts w:ascii="Times New Roman" w:hAnsi="Times New Roman" w:cs="Times New Roman"/>
          <w:color w:val="000000"/>
          <w:spacing w:val="-8"/>
          <w:sz w:val="25"/>
          <w:szCs w:val="25"/>
        </w:rPr>
        <w:t>5.2.</w:t>
      </w:r>
      <w:r w:rsidR="00404689" w:rsidRPr="003511B6">
        <w:rPr>
          <w:rFonts w:ascii="Times New Roman" w:hAnsi="Times New Roman" w:cs="Times New Roman"/>
          <w:color w:val="000000"/>
          <w:spacing w:val="-8"/>
          <w:sz w:val="25"/>
          <w:szCs w:val="25"/>
        </w:rPr>
        <w:t xml:space="preserve">2.  Разделом </w:t>
      </w:r>
      <w:r w:rsidR="00404689" w:rsidRPr="003511B6">
        <w:rPr>
          <w:rFonts w:ascii="Times New Roman" w:hAnsi="Times New Roman" w:cs="Times New Roman"/>
          <w:color w:val="000000"/>
          <w:spacing w:val="-8"/>
          <w:sz w:val="25"/>
          <w:szCs w:val="25"/>
          <w:lang w:val="en-US"/>
        </w:rPr>
        <w:t>III</w:t>
      </w:r>
      <w:r w:rsidR="00404689" w:rsidRPr="003511B6">
        <w:rPr>
          <w:rFonts w:ascii="Times New Roman" w:hAnsi="Times New Roman" w:cs="Times New Roman"/>
          <w:color w:val="000000"/>
          <w:spacing w:val="-8"/>
          <w:sz w:val="25"/>
          <w:szCs w:val="25"/>
        </w:rPr>
        <w:t xml:space="preserve"> Правил установлены требования к участникам конкурсов и аукционов.</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color w:val="000000"/>
          <w:spacing w:val="-8"/>
          <w:sz w:val="25"/>
          <w:szCs w:val="25"/>
        </w:rPr>
        <w:t>Так,  в соответствии с п. 17, п. 18 Правил у</w:t>
      </w:r>
      <w:r w:rsidRPr="003511B6">
        <w:rPr>
          <w:rFonts w:ascii="Times New Roman" w:hAnsi="Times New Roman" w:cs="Times New Roman"/>
          <w:sz w:val="25"/>
          <w:szCs w:val="25"/>
        </w:rPr>
        <w:t>частником конкурсов или аукционов может быть любое юридическое лицо независимо от организационно-правовой формы, формы со</w:t>
      </w:r>
      <w:r w:rsidRPr="003511B6">
        <w:rPr>
          <w:rFonts w:ascii="Times New Roman" w:hAnsi="Times New Roman" w:cs="Times New Roman"/>
          <w:sz w:val="25"/>
          <w:szCs w:val="25"/>
        </w:rPr>
        <w:t>б</w:t>
      </w:r>
      <w:r w:rsidRPr="003511B6">
        <w:rPr>
          <w:rFonts w:ascii="Times New Roman" w:hAnsi="Times New Roman" w:cs="Times New Roman"/>
          <w:sz w:val="25"/>
          <w:szCs w:val="25"/>
        </w:rPr>
        <w:t>ственности, места нахождения, а также места происхождения капитала или любое физич</w:t>
      </w:r>
      <w:r w:rsidRPr="003511B6">
        <w:rPr>
          <w:rFonts w:ascii="Times New Roman" w:hAnsi="Times New Roman" w:cs="Times New Roman"/>
          <w:sz w:val="25"/>
          <w:szCs w:val="25"/>
        </w:rPr>
        <w:t>е</w:t>
      </w:r>
      <w:r w:rsidRPr="003511B6">
        <w:rPr>
          <w:rFonts w:ascii="Times New Roman" w:hAnsi="Times New Roman" w:cs="Times New Roman"/>
          <w:sz w:val="25"/>
          <w:szCs w:val="25"/>
        </w:rPr>
        <w:t>ское лицо, в том числе индивидуальный предприниматель, претендующее на заключение д</w:t>
      </w:r>
      <w:r w:rsidRPr="003511B6">
        <w:rPr>
          <w:rFonts w:ascii="Times New Roman" w:hAnsi="Times New Roman" w:cs="Times New Roman"/>
          <w:sz w:val="25"/>
          <w:szCs w:val="25"/>
        </w:rPr>
        <w:t>о</w:t>
      </w:r>
      <w:r w:rsidRPr="003511B6">
        <w:rPr>
          <w:rFonts w:ascii="Times New Roman" w:hAnsi="Times New Roman" w:cs="Times New Roman"/>
          <w:sz w:val="25"/>
          <w:szCs w:val="25"/>
        </w:rPr>
        <w:t>говора. Участники конкурсов или аукционов должны соответствовать требованиям, устано</w:t>
      </w:r>
      <w:r w:rsidRPr="003511B6">
        <w:rPr>
          <w:rFonts w:ascii="Times New Roman" w:hAnsi="Times New Roman" w:cs="Times New Roman"/>
          <w:sz w:val="25"/>
          <w:szCs w:val="25"/>
        </w:rPr>
        <w:t>в</w:t>
      </w:r>
      <w:r w:rsidRPr="003511B6">
        <w:rPr>
          <w:rFonts w:ascii="Times New Roman" w:hAnsi="Times New Roman" w:cs="Times New Roman"/>
          <w:sz w:val="25"/>
          <w:szCs w:val="25"/>
        </w:rPr>
        <w:t>ленным законодательством Российской Федерации к таким участникам.</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color w:val="000000"/>
          <w:spacing w:val="-8"/>
          <w:sz w:val="25"/>
          <w:szCs w:val="25"/>
        </w:rPr>
        <w:t>При этом, согласно п.</w:t>
      </w:r>
      <w:hyperlink r:id="rId20" w:history="1"/>
      <w:r w:rsidRPr="003511B6">
        <w:rPr>
          <w:rFonts w:ascii="Times New Roman" w:hAnsi="Times New Roman" w:cs="Times New Roman"/>
          <w:sz w:val="25"/>
          <w:szCs w:val="25"/>
        </w:rPr>
        <w:t xml:space="preserve"> 19 Правил организатор конкурса или аукциона не вправе уст</w:t>
      </w:r>
      <w:r w:rsidRPr="003511B6">
        <w:rPr>
          <w:rFonts w:ascii="Times New Roman" w:hAnsi="Times New Roman" w:cs="Times New Roman"/>
          <w:sz w:val="25"/>
          <w:szCs w:val="25"/>
        </w:rPr>
        <w:t>а</w:t>
      </w:r>
      <w:r w:rsidRPr="003511B6">
        <w:rPr>
          <w:rFonts w:ascii="Times New Roman" w:hAnsi="Times New Roman" w:cs="Times New Roman"/>
          <w:sz w:val="25"/>
          <w:szCs w:val="25"/>
        </w:rPr>
        <w:t>навливать иные требования к участникам конкурсов или аукционов.</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 xml:space="preserve">В нарушение указанных норм </w:t>
      </w:r>
      <w:r w:rsidRPr="003511B6">
        <w:rPr>
          <w:rFonts w:ascii="Times New Roman" w:hAnsi="Times New Roman" w:cs="Times New Roman"/>
          <w:color w:val="000000"/>
          <w:spacing w:val="-8"/>
          <w:sz w:val="25"/>
          <w:szCs w:val="25"/>
        </w:rPr>
        <w:t xml:space="preserve">отделом </w:t>
      </w:r>
      <w:r w:rsidRPr="003511B6">
        <w:rPr>
          <w:rFonts w:ascii="Times New Roman" w:hAnsi="Times New Roman" w:cs="Times New Roman"/>
          <w:sz w:val="25"/>
          <w:szCs w:val="25"/>
        </w:rPr>
        <w:t>имущественных отношений администрации Нижнетавдинского муниципального района при проведении конкурсов на право заключения договоров аренды муниципального имущества устанавливались следующие непредусмо</w:t>
      </w:r>
      <w:r w:rsidRPr="003511B6">
        <w:rPr>
          <w:rFonts w:ascii="Times New Roman" w:hAnsi="Times New Roman" w:cs="Times New Roman"/>
          <w:sz w:val="25"/>
          <w:szCs w:val="25"/>
        </w:rPr>
        <w:t>т</w:t>
      </w:r>
      <w:r w:rsidRPr="003511B6">
        <w:rPr>
          <w:rFonts w:ascii="Times New Roman" w:hAnsi="Times New Roman" w:cs="Times New Roman"/>
          <w:sz w:val="25"/>
          <w:szCs w:val="25"/>
        </w:rPr>
        <w:t>ренные законодательством требования к участникам:</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1) место нахождения на территории Нижнетавдинского муниципального района (№К-3 2011г., №К-4 2011г.);</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2) опыт осуществления услуг ЖКХ на территории Нижнетавдинского муниципал</w:t>
      </w:r>
      <w:r w:rsidRPr="003511B6">
        <w:rPr>
          <w:rFonts w:ascii="Times New Roman" w:hAnsi="Times New Roman" w:cs="Times New Roman"/>
          <w:sz w:val="25"/>
          <w:szCs w:val="25"/>
        </w:rPr>
        <w:t>ь</w:t>
      </w:r>
      <w:r w:rsidRPr="003511B6">
        <w:rPr>
          <w:rFonts w:ascii="Times New Roman" w:hAnsi="Times New Roman" w:cs="Times New Roman"/>
          <w:sz w:val="25"/>
          <w:szCs w:val="25"/>
        </w:rPr>
        <w:t>ного района (№К-3 2011г., №К-7 2011г., №К2/12);</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lastRenderedPageBreak/>
        <w:t>3) опыт оказания услуг по сбыту электроэнергии не менее 3-х лет (№К-11 2011г.);</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4) опыт работы по эксплуатации электроустановок напряжением 0,4 – 10 кВ, техн</w:t>
      </w:r>
      <w:r w:rsidRPr="003511B6">
        <w:rPr>
          <w:rFonts w:ascii="Times New Roman" w:hAnsi="Times New Roman" w:cs="Times New Roman"/>
          <w:sz w:val="25"/>
          <w:szCs w:val="25"/>
        </w:rPr>
        <w:t>и</w:t>
      </w:r>
      <w:r w:rsidRPr="003511B6">
        <w:rPr>
          <w:rFonts w:ascii="Times New Roman" w:hAnsi="Times New Roman" w:cs="Times New Roman"/>
          <w:sz w:val="25"/>
          <w:szCs w:val="25"/>
        </w:rPr>
        <w:t>ческому обслуживанию, оперативно-диспетчерскому управлению, оказанию услуг по пер</w:t>
      </w:r>
      <w:r w:rsidRPr="003511B6">
        <w:rPr>
          <w:rFonts w:ascii="Times New Roman" w:hAnsi="Times New Roman" w:cs="Times New Roman"/>
          <w:sz w:val="25"/>
          <w:szCs w:val="25"/>
        </w:rPr>
        <w:t>е</w:t>
      </w:r>
      <w:r w:rsidRPr="003511B6">
        <w:rPr>
          <w:rFonts w:ascii="Times New Roman" w:hAnsi="Times New Roman" w:cs="Times New Roman"/>
          <w:sz w:val="25"/>
          <w:szCs w:val="25"/>
        </w:rPr>
        <w:t>даче и распределению электроэнергии (№К-10 2011г., №К7/13);</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5) опыт осуществления расчетно-кассового обслуживания населения на территории Нижнетавдинского муниципального района (№К-8 2011г, №К-9 2011г.);</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6) опыт оказания услуг телекоммуникационной связи (№К-5 2011г.);</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7) опыт оказания банковских услуг (№К-1/12);</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8) опыт осуществления пассажирских перевозок (№К3/12);</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9) опыт снабжения населения района баллонами со сжиженным газом (№К3/12);</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10) осуществление швейного производства спецодежды (№К1/13);</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11) осуществление закупа сельхозпродукции у населения района и оказание сельск</w:t>
      </w:r>
      <w:r w:rsidRPr="003511B6">
        <w:rPr>
          <w:rFonts w:ascii="Times New Roman" w:hAnsi="Times New Roman" w:cs="Times New Roman"/>
          <w:sz w:val="25"/>
          <w:szCs w:val="25"/>
        </w:rPr>
        <w:t>о</w:t>
      </w:r>
      <w:r w:rsidRPr="003511B6">
        <w:rPr>
          <w:rFonts w:ascii="Times New Roman" w:hAnsi="Times New Roman" w:cs="Times New Roman"/>
          <w:sz w:val="25"/>
          <w:szCs w:val="25"/>
        </w:rPr>
        <w:t>хозяйственных услуг населению района (№К2/13);</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12) осуществление операций с недвижимым имуществом (№К4/13).</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При этом, при проведении всех торгов на заключение договоров аренды в 2011-2013 гг. отделом имущественных отношений администрации Нижнетавдинского муниципального района устанавливалось требование о том, что участниками могут быть только юридические лица.</w:t>
      </w:r>
    </w:p>
    <w:p w:rsidR="00404689" w:rsidRPr="003511B6" w:rsidRDefault="00404689" w:rsidP="00FA143B">
      <w:pPr>
        <w:ind w:firstLine="851"/>
        <w:jc w:val="both"/>
        <w:rPr>
          <w:rFonts w:eastAsiaTheme="minorHAnsi"/>
          <w:sz w:val="25"/>
          <w:szCs w:val="25"/>
        </w:rPr>
      </w:pPr>
      <w:r w:rsidRPr="003511B6">
        <w:rPr>
          <w:sz w:val="25"/>
          <w:szCs w:val="25"/>
        </w:rPr>
        <w:t>Также, разделом 1 конкурсной д</w:t>
      </w:r>
      <w:r w:rsidRPr="003511B6">
        <w:rPr>
          <w:rFonts w:eastAsiaTheme="minorHAnsi"/>
          <w:sz w:val="25"/>
          <w:szCs w:val="25"/>
        </w:rPr>
        <w:t>окументации, утв. 27.01.2011, открытого конкурса №К-4 на право заключения договоров аренды, было установлено, что имущество передается сельскохозяйственным и потребительским кооперативам.</w:t>
      </w:r>
    </w:p>
    <w:p w:rsidR="00404689" w:rsidRPr="003511B6" w:rsidRDefault="00404689" w:rsidP="00FA143B">
      <w:pPr>
        <w:ind w:firstLine="851"/>
        <w:jc w:val="both"/>
        <w:rPr>
          <w:rFonts w:eastAsiaTheme="minorHAnsi"/>
          <w:sz w:val="25"/>
          <w:szCs w:val="25"/>
          <w:highlight w:val="yellow"/>
        </w:rPr>
      </w:pPr>
      <w:r w:rsidRPr="003511B6">
        <w:rPr>
          <w:rFonts w:eastAsiaTheme="minorHAnsi"/>
          <w:sz w:val="25"/>
          <w:szCs w:val="25"/>
        </w:rPr>
        <w:t>Из анализа норм Гражданского кодекса РФ следует, что «производственный кооп</w:t>
      </w:r>
      <w:r w:rsidRPr="003511B6">
        <w:rPr>
          <w:rFonts w:eastAsiaTheme="minorHAnsi"/>
          <w:sz w:val="25"/>
          <w:szCs w:val="25"/>
        </w:rPr>
        <w:t>е</w:t>
      </w:r>
      <w:r w:rsidRPr="003511B6">
        <w:rPr>
          <w:rFonts w:eastAsiaTheme="minorHAnsi"/>
          <w:sz w:val="25"/>
          <w:szCs w:val="25"/>
        </w:rPr>
        <w:t>ратив» является одной из организационно-правовых форм юридических лиц, являющихся коммерческими организациями, «потребительский кооператив» - одной из форм некомме</w:t>
      </w:r>
      <w:r w:rsidRPr="003511B6">
        <w:rPr>
          <w:rFonts w:eastAsiaTheme="minorHAnsi"/>
          <w:sz w:val="25"/>
          <w:szCs w:val="25"/>
        </w:rPr>
        <w:t>р</w:t>
      </w:r>
      <w:r w:rsidRPr="003511B6">
        <w:rPr>
          <w:rFonts w:eastAsiaTheme="minorHAnsi"/>
          <w:sz w:val="25"/>
          <w:szCs w:val="25"/>
        </w:rPr>
        <w:t>ческих организаций. В свою очередь, указание  на возможность принять участие в торгах лишь лицам, осуществляющим свою деятельность в форме кооператива, является огранич</w:t>
      </w:r>
      <w:r w:rsidRPr="003511B6">
        <w:rPr>
          <w:rFonts w:eastAsiaTheme="minorHAnsi"/>
          <w:sz w:val="25"/>
          <w:szCs w:val="25"/>
        </w:rPr>
        <w:t>е</w:t>
      </w:r>
      <w:r w:rsidRPr="003511B6">
        <w:rPr>
          <w:rFonts w:eastAsiaTheme="minorHAnsi"/>
          <w:sz w:val="25"/>
          <w:szCs w:val="25"/>
        </w:rPr>
        <w:t xml:space="preserve">нием для участия в торгах для лиц, осуществляющих сельскохозяйственную деятельность в иной организационно-правовой форме. </w:t>
      </w:r>
    </w:p>
    <w:p w:rsidR="00404689" w:rsidRPr="003511B6" w:rsidRDefault="00404689" w:rsidP="00FA143B">
      <w:pPr>
        <w:pStyle w:val="ConsPlusNormal"/>
        <w:ind w:firstLine="851"/>
        <w:jc w:val="both"/>
        <w:rPr>
          <w:rFonts w:ascii="Times New Roman" w:hAnsi="Times New Roman" w:cs="Times New Roman"/>
          <w:color w:val="000000"/>
          <w:spacing w:val="-8"/>
          <w:sz w:val="25"/>
          <w:szCs w:val="25"/>
        </w:rPr>
      </w:pPr>
      <w:r w:rsidRPr="003511B6">
        <w:rPr>
          <w:rFonts w:ascii="Times New Roman" w:hAnsi="Times New Roman" w:cs="Times New Roman"/>
          <w:color w:val="000000"/>
          <w:spacing w:val="-8"/>
          <w:sz w:val="25"/>
          <w:szCs w:val="25"/>
        </w:rPr>
        <w:t>Установление непредусмотренных законом требований к участникам торгов ведет к огр</w:t>
      </w:r>
      <w:r w:rsidRPr="003511B6">
        <w:rPr>
          <w:rFonts w:ascii="Times New Roman" w:hAnsi="Times New Roman" w:cs="Times New Roman"/>
          <w:color w:val="000000"/>
          <w:spacing w:val="-8"/>
          <w:sz w:val="25"/>
          <w:szCs w:val="25"/>
        </w:rPr>
        <w:t>а</w:t>
      </w:r>
      <w:r w:rsidRPr="003511B6">
        <w:rPr>
          <w:rFonts w:ascii="Times New Roman" w:hAnsi="Times New Roman" w:cs="Times New Roman"/>
          <w:color w:val="000000"/>
          <w:spacing w:val="-8"/>
          <w:sz w:val="25"/>
          <w:szCs w:val="25"/>
        </w:rPr>
        <w:t xml:space="preserve">ничению числа участников, что запрещено ч. 2 ст. 17 Закона о защите конкуренции. </w:t>
      </w:r>
    </w:p>
    <w:p w:rsidR="00404689" w:rsidRPr="003511B6" w:rsidRDefault="00404689" w:rsidP="00FA143B">
      <w:pPr>
        <w:pStyle w:val="ConsPlusNormal"/>
        <w:ind w:firstLine="851"/>
        <w:jc w:val="both"/>
        <w:rPr>
          <w:rFonts w:ascii="Times New Roman" w:hAnsi="Times New Roman" w:cs="Times New Roman"/>
          <w:color w:val="000000"/>
          <w:spacing w:val="-8"/>
          <w:sz w:val="25"/>
          <w:szCs w:val="25"/>
        </w:rPr>
      </w:pPr>
    </w:p>
    <w:p w:rsidR="00404689" w:rsidRPr="003511B6" w:rsidRDefault="00AA27C0"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color w:val="000000"/>
          <w:spacing w:val="-8"/>
          <w:sz w:val="25"/>
          <w:szCs w:val="25"/>
        </w:rPr>
        <w:t>5.2.</w:t>
      </w:r>
      <w:r w:rsidR="00404689" w:rsidRPr="003511B6">
        <w:rPr>
          <w:rFonts w:ascii="Times New Roman" w:hAnsi="Times New Roman" w:cs="Times New Roman"/>
          <w:color w:val="000000"/>
          <w:spacing w:val="-8"/>
          <w:sz w:val="25"/>
          <w:szCs w:val="25"/>
        </w:rPr>
        <w:t xml:space="preserve">3.  Согласно п. 53 Правил при проведении конкурсов </w:t>
      </w:r>
      <w:r w:rsidR="00404689" w:rsidRPr="003511B6">
        <w:rPr>
          <w:rFonts w:ascii="Times New Roman" w:hAnsi="Times New Roman" w:cs="Times New Roman"/>
          <w:sz w:val="25"/>
          <w:szCs w:val="25"/>
        </w:rPr>
        <w:t>не допускается требовать от за</w:t>
      </w:r>
      <w:r w:rsidR="00404689" w:rsidRPr="003511B6">
        <w:rPr>
          <w:rFonts w:ascii="Times New Roman" w:hAnsi="Times New Roman" w:cs="Times New Roman"/>
          <w:sz w:val="25"/>
          <w:szCs w:val="25"/>
        </w:rPr>
        <w:t>я</w:t>
      </w:r>
      <w:r w:rsidR="00404689" w:rsidRPr="003511B6">
        <w:rPr>
          <w:rFonts w:ascii="Times New Roman" w:hAnsi="Times New Roman" w:cs="Times New Roman"/>
          <w:sz w:val="25"/>
          <w:szCs w:val="25"/>
        </w:rPr>
        <w:t xml:space="preserve">вителей иное, за исключением документов и сведений, предусмотренных </w:t>
      </w:r>
      <w:hyperlink r:id="rId21" w:history="1">
        <w:r w:rsidR="00404689" w:rsidRPr="003511B6">
          <w:rPr>
            <w:rFonts w:ascii="Times New Roman" w:hAnsi="Times New Roman" w:cs="Times New Roman"/>
            <w:color w:val="0000FF"/>
            <w:sz w:val="25"/>
            <w:szCs w:val="25"/>
          </w:rPr>
          <w:t>частями "а"</w:t>
        </w:r>
      </w:hyperlink>
      <w:r w:rsidR="00404689" w:rsidRPr="003511B6">
        <w:rPr>
          <w:rFonts w:ascii="Times New Roman" w:hAnsi="Times New Roman" w:cs="Times New Roman"/>
          <w:sz w:val="25"/>
          <w:szCs w:val="25"/>
        </w:rPr>
        <w:t xml:space="preserve"> - </w:t>
      </w:r>
      <w:hyperlink r:id="rId22" w:history="1">
        <w:r w:rsidR="00404689" w:rsidRPr="003511B6">
          <w:rPr>
            <w:rFonts w:ascii="Times New Roman" w:hAnsi="Times New Roman" w:cs="Times New Roman"/>
            <w:color w:val="0000FF"/>
            <w:sz w:val="25"/>
            <w:szCs w:val="25"/>
          </w:rPr>
          <w:t>"в"</w:t>
        </w:r>
      </w:hyperlink>
      <w:r w:rsidR="00404689" w:rsidRPr="003511B6">
        <w:rPr>
          <w:rFonts w:ascii="Times New Roman" w:hAnsi="Times New Roman" w:cs="Times New Roman"/>
          <w:sz w:val="25"/>
          <w:szCs w:val="25"/>
        </w:rPr>
        <w:t xml:space="preserve">, </w:t>
      </w:r>
      <w:hyperlink r:id="rId23" w:history="1">
        <w:r w:rsidR="00404689" w:rsidRPr="003511B6">
          <w:rPr>
            <w:rFonts w:ascii="Times New Roman" w:hAnsi="Times New Roman" w:cs="Times New Roman"/>
            <w:color w:val="0000FF"/>
            <w:sz w:val="25"/>
            <w:szCs w:val="25"/>
          </w:rPr>
          <w:t>"д"</w:t>
        </w:r>
      </w:hyperlink>
      <w:r w:rsidR="00404689" w:rsidRPr="003511B6">
        <w:rPr>
          <w:rFonts w:ascii="Times New Roman" w:hAnsi="Times New Roman" w:cs="Times New Roman"/>
          <w:sz w:val="25"/>
          <w:szCs w:val="25"/>
        </w:rPr>
        <w:t xml:space="preserve"> - </w:t>
      </w:r>
      <w:hyperlink r:id="rId24" w:history="1">
        <w:r w:rsidR="00404689" w:rsidRPr="003511B6">
          <w:rPr>
            <w:rFonts w:ascii="Times New Roman" w:hAnsi="Times New Roman" w:cs="Times New Roman"/>
            <w:color w:val="0000FF"/>
            <w:sz w:val="25"/>
            <w:szCs w:val="25"/>
          </w:rPr>
          <w:t>"ж" подпункта 1</w:t>
        </w:r>
      </w:hyperlink>
      <w:r w:rsidR="00404689" w:rsidRPr="003511B6">
        <w:rPr>
          <w:rFonts w:ascii="Times New Roman" w:hAnsi="Times New Roman" w:cs="Times New Roman"/>
          <w:sz w:val="25"/>
          <w:szCs w:val="25"/>
        </w:rPr>
        <w:t xml:space="preserve">, </w:t>
      </w:r>
      <w:hyperlink r:id="rId25" w:history="1">
        <w:r w:rsidR="00404689" w:rsidRPr="003511B6">
          <w:rPr>
            <w:rFonts w:ascii="Times New Roman" w:hAnsi="Times New Roman" w:cs="Times New Roman"/>
            <w:color w:val="0000FF"/>
            <w:sz w:val="25"/>
            <w:szCs w:val="25"/>
          </w:rPr>
          <w:t>подпунктами 2</w:t>
        </w:r>
      </w:hyperlink>
      <w:r w:rsidR="00404689" w:rsidRPr="003511B6">
        <w:rPr>
          <w:rFonts w:ascii="Times New Roman" w:hAnsi="Times New Roman" w:cs="Times New Roman"/>
          <w:sz w:val="25"/>
          <w:szCs w:val="25"/>
        </w:rPr>
        <w:t xml:space="preserve"> - </w:t>
      </w:r>
      <w:hyperlink r:id="rId26" w:history="1">
        <w:r w:rsidR="00404689" w:rsidRPr="003511B6">
          <w:rPr>
            <w:rFonts w:ascii="Times New Roman" w:hAnsi="Times New Roman" w:cs="Times New Roman"/>
            <w:color w:val="0000FF"/>
            <w:sz w:val="25"/>
            <w:szCs w:val="25"/>
          </w:rPr>
          <w:t>4 пункта 52</w:t>
        </w:r>
      </w:hyperlink>
      <w:r w:rsidR="00404689" w:rsidRPr="003511B6">
        <w:rPr>
          <w:rFonts w:ascii="Times New Roman" w:hAnsi="Times New Roman" w:cs="Times New Roman"/>
          <w:sz w:val="25"/>
          <w:szCs w:val="25"/>
        </w:rPr>
        <w:t xml:space="preserve"> Правил.</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color w:val="000000"/>
          <w:spacing w:val="-8"/>
          <w:sz w:val="25"/>
          <w:szCs w:val="25"/>
        </w:rPr>
        <w:t xml:space="preserve">Вместе с тем, требования к предоставляемым документам, устанавливаемые отделом </w:t>
      </w:r>
      <w:r w:rsidRPr="003511B6">
        <w:rPr>
          <w:rFonts w:ascii="Times New Roman" w:hAnsi="Times New Roman" w:cs="Times New Roman"/>
          <w:sz w:val="25"/>
          <w:szCs w:val="25"/>
        </w:rPr>
        <w:t>им</w:t>
      </w:r>
      <w:r w:rsidRPr="003511B6">
        <w:rPr>
          <w:rFonts w:ascii="Times New Roman" w:hAnsi="Times New Roman" w:cs="Times New Roman"/>
          <w:sz w:val="25"/>
          <w:szCs w:val="25"/>
        </w:rPr>
        <w:t>у</w:t>
      </w:r>
      <w:r w:rsidRPr="003511B6">
        <w:rPr>
          <w:rFonts w:ascii="Times New Roman" w:hAnsi="Times New Roman" w:cs="Times New Roman"/>
          <w:sz w:val="25"/>
          <w:szCs w:val="25"/>
        </w:rPr>
        <w:t>щественных отношений администрации Нижнетавдинского муниципального района при проведении торгов на право заключения договоров аренды в 2011-2013гг, не соответствовали п. 52 Правил.</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В частности, от заявителей требовалось предоставление:</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 xml:space="preserve">- </w:t>
      </w:r>
      <w:r w:rsidRPr="003511B6">
        <w:rPr>
          <w:rFonts w:ascii="Times New Roman" w:hAnsi="Times New Roman" w:cs="Times New Roman"/>
          <w:b/>
          <w:sz w:val="25"/>
          <w:szCs w:val="25"/>
        </w:rPr>
        <w:t xml:space="preserve">нотариально </w:t>
      </w:r>
      <w:r w:rsidRPr="003511B6">
        <w:rPr>
          <w:rFonts w:ascii="Times New Roman" w:hAnsi="Times New Roman" w:cs="Times New Roman"/>
          <w:sz w:val="25"/>
          <w:szCs w:val="25"/>
        </w:rPr>
        <w:t>заверенных копий учредительных документов, копий свидетельств о постановке на налоговый учет и о государственной регистрации юридического лица; копий бухгалтерского баланса за 2010 год и последний отчетный период 2011 года; общей характ</w:t>
      </w:r>
      <w:r w:rsidRPr="003511B6">
        <w:rPr>
          <w:rFonts w:ascii="Times New Roman" w:hAnsi="Times New Roman" w:cs="Times New Roman"/>
          <w:sz w:val="25"/>
          <w:szCs w:val="25"/>
        </w:rPr>
        <w:t>е</w:t>
      </w:r>
      <w:r w:rsidRPr="003511B6">
        <w:rPr>
          <w:rFonts w:ascii="Times New Roman" w:hAnsi="Times New Roman" w:cs="Times New Roman"/>
          <w:sz w:val="25"/>
          <w:szCs w:val="25"/>
        </w:rPr>
        <w:t>ристики организации (при проведении всех торгов в 2011 году);</w:t>
      </w:r>
    </w:p>
    <w:p w:rsidR="00404689" w:rsidRPr="003511B6" w:rsidRDefault="00404689" w:rsidP="00FA143B">
      <w:pPr>
        <w:pStyle w:val="ConsPlusNormal"/>
        <w:ind w:firstLine="851"/>
        <w:jc w:val="both"/>
        <w:rPr>
          <w:rFonts w:ascii="Times New Roman" w:hAnsi="Times New Roman" w:cs="Times New Roman"/>
          <w:b/>
          <w:sz w:val="25"/>
          <w:szCs w:val="25"/>
        </w:rPr>
      </w:pPr>
      <w:r w:rsidRPr="003511B6">
        <w:rPr>
          <w:rFonts w:ascii="Times New Roman" w:hAnsi="Times New Roman" w:cs="Times New Roman"/>
          <w:sz w:val="25"/>
          <w:szCs w:val="25"/>
        </w:rPr>
        <w:t xml:space="preserve">- </w:t>
      </w:r>
      <w:r w:rsidRPr="003511B6">
        <w:rPr>
          <w:rFonts w:ascii="Times New Roman" w:hAnsi="Times New Roman" w:cs="Times New Roman"/>
          <w:b/>
          <w:sz w:val="25"/>
          <w:szCs w:val="25"/>
        </w:rPr>
        <w:t xml:space="preserve">нотариально </w:t>
      </w:r>
      <w:r w:rsidRPr="003511B6">
        <w:rPr>
          <w:rFonts w:ascii="Times New Roman" w:hAnsi="Times New Roman" w:cs="Times New Roman"/>
          <w:sz w:val="25"/>
          <w:szCs w:val="25"/>
        </w:rPr>
        <w:t xml:space="preserve">заверенных копий учредительных документов (устав, </w:t>
      </w:r>
      <w:r w:rsidRPr="003511B6">
        <w:rPr>
          <w:rFonts w:ascii="Times New Roman" w:hAnsi="Times New Roman" w:cs="Times New Roman"/>
          <w:b/>
          <w:sz w:val="25"/>
          <w:szCs w:val="25"/>
        </w:rPr>
        <w:t>выписка из ЕГРЮЛ</w:t>
      </w:r>
      <w:r w:rsidRPr="003511B6">
        <w:rPr>
          <w:rFonts w:ascii="Times New Roman" w:hAnsi="Times New Roman" w:cs="Times New Roman"/>
          <w:sz w:val="25"/>
          <w:szCs w:val="25"/>
        </w:rPr>
        <w:t>), копий свидетельств о постановке на налоговый учет и о государственной регис</w:t>
      </w:r>
      <w:r w:rsidRPr="003511B6">
        <w:rPr>
          <w:rFonts w:ascii="Times New Roman" w:hAnsi="Times New Roman" w:cs="Times New Roman"/>
          <w:sz w:val="25"/>
          <w:szCs w:val="25"/>
        </w:rPr>
        <w:t>т</w:t>
      </w:r>
      <w:r w:rsidRPr="003511B6">
        <w:rPr>
          <w:rFonts w:ascii="Times New Roman" w:hAnsi="Times New Roman" w:cs="Times New Roman"/>
          <w:sz w:val="25"/>
          <w:szCs w:val="25"/>
        </w:rPr>
        <w:t>рации юридического лица; копий бухгалтерского баланса за 2011 год и последний отчетный период 2012 года; общей характеристики организации (при проведении всех торгов в 2012 году).</w:t>
      </w:r>
    </w:p>
    <w:p w:rsidR="00404689" w:rsidRPr="003511B6" w:rsidRDefault="00404689" w:rsidP="00FA143B">
      <w:pPr>
        <w:pStyle w:val="ConsPlusNormal"/>
        <w:ind w:firstLine="851"/>
        <w:jc w:val="both"/>
        <w:rPr>
          <w:rFonts w:ascii="Times New Roman" w:hAnsi="Times New Roman" w:cs="Times New Roman"/>
          <w:color w:val="000000"/>
          <w:spacing w:val="-8"/>
          <w:sz w:val="25"/>
          <w:szCs w:val="25"/>
        </w:rPr>
      </w:pPr>
      <w:r w:rsidRPr="003511B6">
        <w:rPr>
          <w:rFonts w:ascii="Times New Roman" w:hAnsi="Times New Roman" w:cs="Times New Roman"/>
          <w:color w:val="000000"/>
          <w:spacing w:val="-8"/>
          <w:sz w:val="25"/>
          <w:szCs w:val="25"/>
        </w:rPr>
        <w:t xml:space="preserve">Установление непредусмотренных законом требований к документам, предоставляемым участниками торгов также ведет к ограничению числа участников, что запрещено ч. 2 ст. 17 Закона о защите конкуренции. </w:t>
      </w:r>
    </w:p>
    <w:p w:rsidR="00404689" w:rsidRPr="003511B6" w:rsidRDefault="00404689" w:rsidP="00FA143B">
      <w:pPr>
        <w:pStyle w:val="ConsPlusNormal"/>
        <w:ind w:firstLine="851"/>
        <w:jc w:val="both"/>
        <w:rPr>
          <w:rFonts w:ascii="Times New Roman" w:hAnsi="Times New Roman" w:cs="Times New Roman"/>
          <w:color w:val="000000"/>
          <w:spacing w:val="-8"/>
          <w:sz w:val="25"/>
          <w:szCs w:val="25"/>
        </w:rPr>
      </w:pPr>
      <w:r w:rsidRPr="003511B6">
        <w:rPr>
          <w:rFonts w:ascii="Times New Roman" w:hAnsi="Times New Roman" w:cs="Times New Roman"/>
          <w:color w:val="000000"/>
          <w:spacing w:val="-8"/>
          <w:sz w:val="25"/>
          <w:szCs w:val="25"/>
        </w:rPr>
        <w:lastRenderedPageBreak/>
        <w:t>Вместе с тем, указанное нарушение не допускалось при проведении торгов в 2013г.</w:t>
      </w:r>
    </w:p>
    <w:p w:rsidR="00404689" w:rsidRPr="003511B6" w:rsidRDefault="00AA27C0" w:rsidP="00FA143B">
      <w:pPr>
        <w:pStyle w:val="ConsPlusNormal"/>
        <w:ind w:firstLine="851"/>
        <w:jc w:val="both"/>
        <w:rPr>
          <w:rFonts w:ascii="Times New Roman" w:hAnsi="Times New Roman" w:cs="Times New Roman"/>
          <w:color w:val="000000"/>
          <w:spacing w:val="-8"/>
          <w:sz w:val="25"/>
          <w:szCs w:val="25"/>
        </w:rPr>
      </w:pPr>
      <w:r w:rsidRPr="003511B6">
        <w:rPr>
          <w:rFonts w:ascii="Times New Roman" w:hAnsi="Times New Roman" w:cs="Times New Roman"/>
          <w:color w:val="000000"/>
          <w:spacing w:val="-8"/>
          <w:sz w:val="25"/>
          <w:szCs w:val="25"/>
        </w:rPr>
        <w:t>5.2.</w:t>
      </w:r>
      <w:r w:rsidR="00404689" w:rsidRPr="003511B6">
        <w:rPr>
          <w:rFonts w:ascii="Times New Roman" w:hAnsi="Times New Roman" w:cs="Times New Roman"/>
          <w:color w:val="000000"/>
          <w:spacing w:val="-8"/>
          <w:sz w:val="25"/>
          <w:szCs w:val="25"/>
        </w:rPr>
        <w:t>4. Согласно п. 31, п. 40 Правил извещение о проведении конкурса, а также конкурсная документация должна содержать в себе указание на срок действия договора аренды.</w:t>
      </w:r>
    </w:p>
    <w:p w:rsidR="00404689" w:rsidRPr="003511B6" w:rsidRDefault="00404689" w:rsidP="00FA143B">
      <w:pPr>
        <w:pStyle w:val="ConsPlusNormal"/>
        <w:ind w:firstLine="851"/>
        <w:jc w:val="both"/>
        <w:rPr>
          <w:rFonts w:ascii="Times New Roman" w:hAnsi="Times New Roman" w:cs="Times New Roman"/>
          <w:color w:val="000000"/>
          <w:spacing w:val="-8"/>
          <w:sz w:val="25"/>
          <w:szCs w:val="25"/>
        </w:rPr>
      </w:pPr>
      <w:r w:rsidRPr="003511B6">
        <w:rPr>
          <w:rFonts w:ascii="Times New Roman" w:hAnsi="Times New Roman" w:cs="Times New Roman"/>
          <w:color w:val="000000"/>
          <w:spacing w:val="-8"/>
          <w:sz w:val="25"/>
          <w:szCs w:val="25"/>
        </w:rPr>
        <w:t>Из анализа норм гражданского законодательства (ст. 606, 610 ГК РФ) следует, что срок д</w:t>
      </w:r>
      <w:r w:rsidRPr="003511B6">
        <w:rPr>
          <w:rFonts w:ascii="Times New Roman" w:hAnsi="Times New Roman" w:cs="Times New Roman"/>
          <w:color w:val="000000"/>
          <w:spacing w:val="-8"/>
          <w:sz w:val="25"/>
          <w:szCs w:val="25"/>
        </w:rPr>
        <w:t>о</w:t>
      </w:r>
      <w:r w:rsidRPr="003511B6">
        <w:rPr>
          <w:rFonts w:ascii="Times New Roman" w:hAnsi="Times New Roman" w:cs="Times New Roman"/>
          <w:color w:val="000000"/>
          <w:spacing w:val="-8"/>
          <w:sz w:val="25"/>
          <w:szCs w:val="25"/>
        </w:rPr>
        <w:t>говора аренды является одним из существенных условий такого договора.</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color w:val="000000"/>
          <w:spacing w:val="-8"/>
          <w:sz w:val="25"/>
          <w:szCs w:val="25"/>
        </w:rPr>
        <w:t xml:space="preserve">Вместе с тем, </w:t>
      </w:r>
      <w:r w:rsidRPr="003511B6">
        <w:rPr>
          <w:rFonts w:ascii="Times New Roman" w:hAnsi="Times New Roman" w:cs="Times New Roman"/>
          <w:sz w:val="25"/>
          <w:szCs w:val="25"/>
        </w:rPr>
        <w:t>отделом имущественных отношений администрации Нижнетавдинского муниципального района при проведении торгов на заключение договоров аренды срок аре</w:t>
      </w:r>
      <w:r w:rsidRPr="003511B6">
        <w:rPr>
          <w:rFonts w:ascii="Times New Roman" w:hAnsi="Times New Roman" w:cs="Times New Roman"/>
          <w:sz w:val="25"/>
          <w:szCs w:val="25"/>
        </w:rPr>
        <w:t>н</w:t>
      </w:r>
      <w:r w:rsidRPr="003511B6">
        <w:rPr>
          <w:rFonts w:ascii="Times New Roman" w:hAnsi="Times New Roman" w:cs="Times New Roman"/>
          <w:sz w:val="25"/>
          <w:szCs w:val="25"/>
        </w:rPr>
        <w:t>ды являлся критерием выбора победителя, что не соответствует вышеперечисленным нормам (№К-5 2011г., №К-6 2011г., №К-7 2011г., №К-8 2011г., №К-9 2011г., №К-11 2011г., №К-1/12, №К-2/12, №К-3/12, №К-4/12, №К-5/12, №К-6/12, №К-7/12).</w:t>
      </w:r>
    </w:p>
    <w:p w:rsidR="00404689" w:rsidRPr="003511B6" w:rsidRDefault="00404689" w:rsidP="00FA143B">
      <w:pPr>
        <w:pStyle w:val="ConsPlusNormal"/>
        <w:ind w:firstLine="851"/>
        <w:jc w:val="both"/>
        <w:rPr>
          <w:rFonts w:ascii="Times New Roman" w:hAnsi="Times New Roman" w:cs="Times New Roman"/>
          <w:color w:val="000000"/>
          <w:spacing w:val="-8"/>
          <w:sz w:val="25"/>
          <w:szCs w:val="25"/>
        </w:rPr>
      </w:pPr>
      <w:r w:rsidRPr="003511B6">
        <w:rPr>
          <w:rFonts w:ascii="Times New Roman" w:hAnsi="Times New Roman" w:cs="Times New Roman"/>
          <w:sz w:val="25"/>
          <w:szCs w:val="25"/>
        </w:rPr>
        <w:t xml:space="preserve"> </w:t>
      </w:r>
      <w:r w:rsidRPr="003511B6">
        <w:rPr>
          <w:rFonts w:ascii="Times New Roman" w:hAnsi="Times New Roman" w:cs="Times New Roman"/>
          <w:color w:val="000000"/>
          <w:spacing w:val="-8"/>
          <w:sz w:val="25"/>
          <w:szCs w:val="25"/>
        </w:rPr>
        <w:t>Вместе с тем, указанное нарушение не допускалось при проведении торгов в 2013г.</w:t>
      </w:r>
    </w:p>
    <w:p w:rsidR="00404689" w:rsidRPr="003511B6" w:rsidRDefault="00404689" w:rsidP="00FA143B">
      <w:pPr>
        <w:pStyle w:val="ConsPlusNormal"/>
        <w:ind w:firstLine="851"/>
        <w:jc w:val="both"/>
        <w:rPr>
          <w:rFonts w:ascii="Times New Roman" w:hAnsi="Times New Roman" w:cs="Times New Roman"/>
          <w:color w:val="000000"/>
          <w:spacing w:val="-8"/>
          <w:sz w:val="25"/>
          <w:szCs w:val="25"/>
        </w:rPr>
      </w:pPr>
      <w:r w:rsidRPr="003511B6">
        <w:rPr>
          <w:rFonts w:ascii="Times New Roman" w:hAnsi="Times New Roman" w:cs="Times New Roman"/>
          <w:color w:val="000000"/>
          <w:spacing w:val="-8"/>
          <w:sz w:val="25"/>
          <w:szCs w:val="25"/>
        </w:rPr>
        <w:t>Также, при проведении конкурса №К-6 2011г. одним из критериев выбора победителя было установлено целевое использование имущества, в то время как согласно п. 31, п. 40 Правил извещ</w:t>
      </w:r>
      <w:r w:rsidRPr="003511B6">
        <w:rPr>
          <w:rFonts w:ascii="Times New Roman" w:hAnsi="Times New Roman" w:cs="Times New Roman"/>
          <w:color w:val="000000"/>
          <w:spacing w:val="-8"/>
          <w:sz w:val="25"/>
          <w:szCs w:val="25"/>
        </w:rPr>
        <w:t>е</w:t>
      </w:r>
      <w:r w:rsidRPr="003511B6">
        <w:rPr>
          <w:rFonts w:ascii="Times New Roman" w:hAnsi="Times New Roman" w:cs="Times New Roman"/>
          <w:color w:val="000000"/>
          <w:spacing w:val="-8"/>
          <w:sz w:val="25"/>
          <w:szCs w:val="25"/>
        </w:rPr>
        <w:t>ние о проведении конкурса, а также конкурсная документация должна содержать в себе указание на целевое назначение муниципального имущества.</w:t>
      </w:r>
    </w:p>
    <w:p w:rsidR="00404689" w:rsidRPr="003511B6" w:rsidRDefault="00404689" w:rsidP="00FA143B">
      <w:pPr>
        <w:pStyle w:val="ConsPlusNormal"/>
        <w:ind w:firstLine="851"/>
        <w:jc w:val="both"/>
        <w:rPr>
          <w:rFonts w:ascii="Times New Roman" w:hAnsi="Times New Roman" w:cs="Times New Roman"/>
          <w:color w:val="000000"/>
          <w:spacing w:val="-8"/>
          <w:sz w:val="25"/>
          <w:szCs w:val="25"/>
        </w:rPr>
      </w:pPr>
    </w:p>
    <w:p w:rsidR="00404689" w:rsidRPr="003511B6" w:rsidRDefault="00AA27C0" w:rsidP="00FA143B">
      <w:pPr>
        <w:ind w:firstLine="851"/>
        <w:jc w:val="both"/>
        <w:rPr>
          <w:sz w:val="25"/>
          <w:szCs w:val="25"/>
        </w:rPr>
      </w:pPr>
      <w:r w:rsidRPr="003511B6">
        <w:rPr>
          <w:rFonts w:eastAsiaTheme="minorHAnsi"/>
          <w:sz w:val="25"/>
          <w:szCs w:val="25"/>
          <w:lang w:eastAsia="en-US"/>
        </w:rPr>
        <w:t>5.3</w:t>
      </w:r>
      <w:r w:rsidR="00404689" w:rsidRPr="003511B6">
        <w:rPr>
          <w:rFonts w:eastAsiaTheme="minorHAnsi"/>
          <w:sz w:val="25"/>
          <w:szCs w:val="25"/>
          <w:lang w:eastAsia="en-US"/>
        </w:rPr>
        <w:t xml:space="preserve">. В ходе проведения проверки </w:t>
      </w:r>
      <w:r w:rsidR="00404689" w:rsidRPr="003511B6">
        <w:rPr>
          <w:sz w:val="25"/>
          <w:szCs w:val="25"/>
        </w:rPr>
        <w:t>инспекции были представлены договоры, закл</w:t>
      </w:r>
      <w:r w:rsidR="00404689" w:rsidRPr="003511B6">
        <w:rPr>
          <w:sz w:val="25"/>
          <w:szCs w:val="25"/>
        </w:rPr>
        <w:t>ю</w:t>
      </w:r>
      <w:r w:rsidR="00404689" w:rsidRPr="003511B6">
        <w:rPr>
          <w:sz w:val="25"/>
          <w:szCs w:val="25"/>
        </w:rPr>
        <w:t>ченные в проверяемый период и опосредующих передачу муниципального имущества хозя</w:t>
      </w:r>
      <w:r w:rsidR="00404689" w:rsidRPr="003511B6">
        <w:rPr>
          <w:sz w:val="25"/>
          <w:szCs w:val="25"/>
        </w:rPr>
        <w:t>й</w:t>
      </w:r>
      <w:r w:rsidR="00404689" w:rsidRPr="003511B6">
        <w:rPr>
          <w:sz w:val="25"/>
          <w:szCs w:val="25"/>
        </w:rPr>
        <w:t>ствующим субъектам в пользование: 114 договоров безвозмездного пользования, 68 догов</w:t>
      </w:r>
      <w:r w:rsidR="00404689" w:rsidRPr="003511B6">
        <w:rPr>
          <w:sz w:val="25"/>
          <w:szCs w:val="25"/>
        </w:rPr>
        <w:t>о</w:t>
      </w:r>
      <w:r w:rsidR="00404689" w:rsidRPr="003511B6">
        <w:rPr>
          <w:sz w:val="25"/>
          <w:szCs w:val="25"/>
        </w:rPr>
        <w:t>ров аренды. В результате анализа представленных договоров было установлено следующее.</w:t>
      </w:r>
    </w:p>
    <w:p w:rsidR="00404689" w:rsidRPr="003511B6" w:rsidRDefault="00AA27C0" w:rsidP="00FA143B">
      <w:pPr>
        <w:widowControl/>
        <w:ind w:firstLine="851"/>
        <w:jc w:val="both"/>
        <w:rPr>
          <w:sz w:val="25"/>
          <w:szCs w:val="25"/>
        </w:rPr>
      </w:pPr>
      <w:r w:rsidRPr="003511B6">
        <w:rPr>
          <w:sz w:val="25"/>
          <w:szCs w:val="25"/>
        </w:rPr>
        <w:t>5.3.</w:t>
      </w:r>
      <w:r w:rsidR="00404689" w:rsidRPr="003511B6">
        <w:rPr>
          <w:sz w:val="25"/>
          <w:szCs w:val="25"/>
        </w:rPr>
        <w:t>1. Между администрацией Нижнетавдинского муниципального района и креди</w:t>
      </w:r>
      <w:r w:rsidR="00404689" w:rsidRPr="003511B6">
        <w:rPr>
          <w:sz w:val="25"/>
          <w:szCs w:val="25"/>
        </w:rPr>
        <w:t>т</w:t>
      </w:r>
      <w:r w:rsidR="00404689" w:rsidRPr="003511B6">
        <w:rPr>
          <w:sz w:val="25"/>
          <w:szCs w:val="25"/>
        </w:rPr>
        <w:t>ным сельскохозяйственным потребительским кооперативом «Нижняя Тавда» был заключен договор №11-Б/13 от 01.08.2013г.  безвозмездного пользования нежилыми помещениями  общей площадью 33 кв.м. по адресу: Тюменская обл., с. Нижняя Тавда, ул. Ульянова, 5 ср</w:t>
      </w:r>
      <w:r w:rsidR="00404689" w:rsidRPr="003511B6">
        <w:rPr>
          <w:sz w:val="25"/>
          <w:szCs w:val="25"/>
        </w:rPr>
        <w:t>о</w:t>
      </w:r>
      <w:r w:rsidR="00404689" w:rsidRPr="003511B6">
        <w:rPr>
          <w:sz w:val="25"/>
          <w:szCs w:val="25"/>
        </w:rPr>
        <w:t>ком до 01.08.2016.</w:t>
      </w:r>
      <w:r w:rsidR="00404689" w:rsidRPr="003511B6">
        <w:rPr>
          <w:rFonts w:eastAsiaTheme="minorHAnsi"/>
          <w:sz w:val="25"/>
          <w:szCs w:val="25"/>
          <w:lang w:eastAsia="en-US"/>
        </w:rPr>
        <w:t xml:space="preserve"> </w:t>
      </w:r>
    </w:p>
    <w:p w:rsidR="00404689" w:rsidRPr="003511B6" w:rsidRDefault="00404689" w:rsidP="00FA143B">
      <w:pPr>
        <w:widowControl/>
        <w:ind w:firstLine="851"/>
        <w:jc w:val="both"/>
        <w:rPr>
          <w:rFonts w:eastAsiaTheme="minorHAnsi"/>
          <w:sz w:val="25"/>
          <w:szCs w:val="25"/>
          <w:lang w:eastAsia="en-US"/>
        </w:rPr>
      </w:pPr>
      <w:r w:rsidRPr="003511B6">
        <w:rPr>
          <w:sz w:val="25"/>
          <w:szCs w:val="25"/>
        </w:rPr>
        <w:t xml:space="preserve">По общему правилу, установленному ч. 1 ст. 17.1 </w:t>
      </w:r>
      <w:r w:rsidRPr="003511B6">
        <w:rPr>
          <w:rFonts w:eastAsiaTheme="minorHAnsi"/>
          <w:sz w:val="25"/>
          <w:szCs w:val="25"/>
          <w:lang w:eastAsia="en-US"/>
        </w:rPr>
        <w:t>о защите конкуренции, заключение договоров безвозмездного пользования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w:t>
      </w:r>
      <w:r w:rsidRPr="003511B6">
        <w:rPr>
          <w:rFonts w:eastAsiaTheme="minorHAnsi"/>
          <w:sz w:val="25"/>
          <w:szCs w:val="25"/>
          <w:lang w:eastAsia="en-US"/>
        </w:rPr>
        <w:t>о</w:t>
      </w:r>
      <w:r w:rsidRPr="003511B6">
        <w:rPr>
          <w:rFonts w:eastAsiaTheme="minorHAnsi"/>
          <w:sz w:val="25"/>
          <w:szCs w:val="25"/>
          <w:lang w:eastAsia="en-US"/>
        </w:rPr>
        <w:t>воров.</w:t>
      </w:r>
    </w:p>
    <w:p w:rsidR="00404689" w:rsidRPr="003511B6" w:rsidRDefault="00404689" w:rsidP="00FA143B">
      <w:pPr>
        <w:widowControl/>
        <w:ind w:firstLine="851"/>
        <w:jc w:val="both"/>
        <w:rPr>
          <w:sz w:val="25"/>
          <w:szCs w:val="25"/>
        </w:rPr>
      </w:pPr>
      <w:r w:rsidRPr="003511B6">
        <w:rPr>
          <w:rFonts w:eastAsiaTheme="minorHAnsi"/>
          <w:sz w:val="25"/>
          <w:szCs w:val="25"/>
          <w:lang w:eastAsia="en-US"/>
        </w:rPr>
        <w:t xml:space="preserve">Из содержания </w:t>
      </w:r>
      <w:r w:rsidRPr="003511B6">
        <w:rPr>
          <w:sz w:val="25"/>
          <w:szCs w:val="25"/>
        </w:rPr>
        <w:t>договора №11-Б/13 от 01.08.2013г. следует, что муниципальное им</w:t>
      </w:r>
      <w:r w:rsidRPr="003511B6">
        <w:rPr>
          <w:sz w:val="25"/>
          <w:szCs w:val="25"/>
        </w:rPr>
        <w:t>у</w:t>
      </w:r>
      <w:r w:rsidRPr="003511B6">
        <w:rPr>
          <w:sz w:val="25"/>
          <w:szCs w:val="25"/>
        </w:rPr>
        <w:t>щество передается в безвозмездное пользование КСПК «Нижняя Тавда» для осуществления деятельности по предоставлению кредитов сельскохозяйственным товаропроизводителям и личным подсобным хозяйствам, т.е. для осуществления некоммерческой организацией де</w:t>
      </w:r>
      <w:r w:rsidRPr="003511B6">
        <w:rPr>
          <w:sz w:val="25"/>
          <w:szCs w:val="25"/>
        </w:rPr>
        <w:t>я</w:t>
      </w:r>
      <w:r w:rsidRPr="003511B6">
        <w:rPr>
          <w:sz w:val="25"/>
          <w:szCs w:val="25"/>
        </w:rPr>
        <w:t>тельности, приносящей доход.</w:t>
      </w:r>
    </w:p>
    <w:p w:rsidR="00404689" w:rsidRPr="003511B6" w:rsidRDefault="00404689" w:rsidP="00FA143B">
      <w:pPr>
        <w:widowControl/>
        <w:ind w:firstLine="851"/>
        <w:jc w:val="both"/>
        <w:rPr>
          <w:rFonts w:eastAsiaTheme="minorHAnsi"/>
          <w:sz w:val="25"/>
          <w:szCs w:val="25"/>
          <w:lang w:eastAsia="en-US"/>
        </w:rPr>
      </w:pPr>
      <w:r w:rsidRPr="003511B6">
        <w:rPr>
          <w:rFonts w:eastAsiaTheme="minorHAnsi"/>
          <w:sz w:val="25"/>
          <w:szCs w:val="25"/>
          <w:lang w:eastAsia="en-US"/>
        </w:rPr>
        <w:t>Действие Закона о защите конкуренции распространяется на отношения с участием хозяйствующих субъектов, к которым относятся: коммерческая организация, некоммерч</w:t>
      </w:r>
      <w:r w:rsidRPr="003511B6">
        <w:rPr>
          <w:rFonts w:eastAsiaTheme="minorHAnsi"/>
          <w:sz w:val="25"/>
          <w:szCs w:val="25"/>
          <w:lang w:eastAsia="en-US"/>
        </w:rPr>
        <w:t>е</w:t>
      </w:r>
      <w:r w:rsidRPr="003511B6">
        <w:rPr>
          <w:rFonts w:eastAsiaTheme="minorHAnsi"/>
          <w:sz w:val="25"/>
          <w:szCs w:val="25"/>
          <w:lang w:eastAsia="en-US"/>
        </w:rPr>
        <w:t>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404689" w:rsidRPr="003511B6" w:rsidRDefault="00404689" w:rsidP="00FA143B">
      <w:pPr>
        <w:widowControl/>
        <w:ind w:firstLine="851"/>
        <w:jc w:val="both"/>
        <w:rPr>
          <w:rFonts w:eastAsiaTheme="minorHAnsi"/>
          <w:sz w:val="25"/>
          <w:szCs w:val="25"/>
          <w:lang w:eastAsia="en-US"/>
        </w:rPr>
      </w:pPr>
      <w:r w:rsidRPr="003511B6">
        <w:rPr>
          <w:rFonts w:eastAsiaTheme="minorHAnsi"/>
          <w:sz w:val="25"/>
          <w:szCs w:val="25"/>
          <w:lang w:eastAsia="en-US"/>
        </w:rPr>
        <w:t>Предоставление муниципального имущества в безвозмездное пользования без пров</w:t>
      </w:r>
      <w:r w:rsidRPr="003511B6">
        <w:rPr>
          <w:rFonts w:eastAsiaTheme="minorHAnsi"/>
          <w:sz w:val="25"/>
          <w:szCs w:val="25"/>
          <w:lang w:eastAsia="en-US"/>
        </w:rPr>
        <w:t>е</w:t>
      </w:r>
      <w:r w:rsidRPr="003511B6">
        <w:rPr>
          <w:rFonts w:eastAsiaTheme="minorHAnsi"/>
          <w:sz w:val="25"/>
          <w:szCs w:val="25"/>
          <w:lang w:eastAsia="en-US"/>
        </w:rPr>
        <w:t>дения торгов и согласования с антимонопольным органом содержит в себе признаки наруш</w:t>
      </w:r>
      <w:r w:rsidRPr="003511B6">
        <w:rPr>
          <w:rFonts w:eastAsiaTheme="minorHAnsi"/>
          <w:sz w:val="25"/>
          <w:szCs w:val="25"/>
          <w:lang w:eastAsia="en-US"/>
        </w:rPr>
        <w:t>е</w:t>
      </w:r>
      <w:r w:rsidRPr="003511B6">
        <w:rPr>
          <w:rFonts w:eastAsiaTheme="minorHAnsi"/>
          <w:sz w:val="25"/>
          <w:szCs w:val="25"/>
          <w:lang w:eastAsia="en-US"/>
        </w:rPr>
        <w:t>ния п. 7 ч. 1 ст. 15 Закона о защите конкуренции.</w:t>
      </w:r>
    </w:p>
    <w:p w:rsidR="00404689" w:rsidRPr="003511B6" w:rsidRDefault="00404689" w:rsidP="00FA143B">
      <w:pPr>
        <w:widowControl/>
        <w:ind w:firstLine="851"/>
        <w:jc w:val="both"/>
        <w:rPr>
          <w:sz w:val="25"/>
          <w:szCs w:val="25"/>
        </w:rPr>
      </w:pPr>
      <w:r w:rsidRPr="003511B6">
        <w:rPr>
          <w:sz w:val="25"/>
          <w:szCs w:val="25"/>
        </w:rPr>
        <w:t xml:space="preserve">При этом, ранее указанное муниципальное имущество передавалось КСПК «Нижняя Тавда» </w:t>
      </w:r>
      <w:r w:rsidRPr="003511B6">
        <w:rPr>
          <w:sz w:val="25"/>
          <w:szCs w:val="25"/>
          <w:u w:val="single"/>
        </w:rPr>
        <w:t>в аренду по результатам конкурса №К-5/2012 (протокол №4 от 08.11.2012).</w:t>
      </w:r>
    </w:p>
    <w:p w:rsidR="00404689" w:rsidRPr="003511B6" w:rsidRDefault="00404689" w:rsidP="00FA143B">
      <w:pPr>
        <w:widowControl/>
        <w:ind w:firstLine="851"/>
        <w:jc w:val="both"/>
        <w:rPr>
          <w:sz w:val="25"/>
          <w:szCs w:val="25"/>
        </w:rPr>
      </w:pPr>
      <w:r w:rsidRPr="003511B6">
        <w:rPr>
          <w:sz w:val="25"/>
          <w:szCs w:val="25"/>
        </w:rPr>
        <w:t>Также, Администрацией без проведения торгов и согласования антимонопольного органа были заключены договоры безвозмездного пользования с МУП «Возрождения» Ни</w:t>
      </w:r>
      <w:r w:rsidRPr="003511B6">
        <w:rPr>
          <w:sz w:val="25"/>
          <w:szCs w:val="25"/>
        </w:rPr>
        <w:t>ж</w:t>
      </w:r>
      <w:r w:rsidRPr="003511B6">
        <w:rPr>
          <w:sz w:val="25"/>
          <w:szCs w:val="25"/>
        </w:rPr>
        <w:t>нетавдинского муниципального района:</w:t>
      </w:r>
    </w:p>
    <w:p w:rsidR="00404689" w:rsidRPr="003511B6" w:rsidRDefault="00404689" w:rsidP="00FA143B">
      <w:pPr>
        <w:widowControl/>
        <w:ind w:firstLine="851"/>
        <w:jc w:val="both"/>
        <w:rPr>
          <w:sz w:val="25"/>
          <w:szCs w:val="25"/>
        </w:rPr>
      </w:pPr>
      <w:r w:rsidRPr="003511B6">
        <w:rPr>
          <w:sz w:val="25"/>
          <w:szCs w:val="25"/>
        </w:rPr>
        <w:lastRenderedPageBreak/>
        <w:t>- №3-Б/11 от  26.01.2011 на нежилые помещения, используемые под офис, распол</w:t>
      </w:r>
      <w:r w:rsidRPr="003511B6">
        <w:rPr>
          <w:sz w:val="25"/>
          <w:szCs w:val="25"/>
        </w:rPr>
        <w:t>о</w:t>
      </w:r>
      <w:r w:rsidRPr="003511B6">
        <w:rPr>
          <w:sz w:val="25"/>
          <w:szCs w:val="25"/>
        </w:rPr>
        <w:t>женные по адресу: Тюменская обл., с. Нижняя Тавда, ул. Ульянова, д.5 общей площадью 34,04 кв.м. сроком до 31.10.2011г.;</w:t>
      </w:r>
    </w:p>
    <w:p w:rsidR="00404689" w:rsidRPr="003511B6" w:rsidRDefault="00404689" w:rsidP="00FA143B">
      <w:pPr>
        <w:widowControl/>
        <w:ind w:firstLine="851"/>
        <w:jc w:val="both"/>
        <w:rPr>
          <w:sz w:val="25"/>
          <w:szCs w:val="25"/>
        </w:rPr>
      </w:pPr>
      <w:r w:rsidRPr="003511B6">
        <w:rPr>
          <w:sz w:val="25"/>
          <w:szCs w:val="25"/>
        </w:rPr>
        <w:t>- №35-Б/11 от 01.11.2011 на нежилые помещения, используемые под размещение специалистов, расположенные по адресу: Тюменская обл., с. Нижняя Тавда, ул. Ульянова, д.5 общей площадью 120,3 кв.м. на неопределенный срок.</w:t>
      </w:r>
    </w:p>
    <w:p w:rsidR="00404689" w:rsidRPr="003511B6" w:rsidRDefault="00AA27C0" w:rsidP="00FA143B">
      <w:pPr>
        <w:ind w:firstLine="851"/>
        <w:jc w:val="both"/>
        <w:outlineLvl w:val="1"/>
        <w:rPr>
          <w:rFonts w:eastAsia="Calibri"/>
          <w:sz w:val="25"/>
          <w:szCs w:val="25"/>
        </w:rPr>
      </w:pPr>
      <w:r w:rsidRPr="003511B6">
        <w:rPr>
          <w:rFonts w:eastAsia="Calibri"/>
          <w:sz w:val="25"/>
          <w:szCs w:val="25"/>
        </w:rPr>
        <w:t>5.3.</w:t>
      </w:r>
      <w:r w:rsidR="00404689" w:rsidRPr="003511B6">
        <w:rPr>
          <w:rFonts w:eastAsia="Calibri"/>
          <w:sz w:val="25"/>
          <w:szCs w:val="25"/>
        </w:rPr>
        <w:t xml:space="preserve">2. На основании протокола №4 от 08.11.2012 по результатам конкурса №К-5/12 </w:t>
      </w:r>
      <w:r w:rsidR="00404689" w:rsidRPr="003511B6">
        <w:rPr>
          <w:sz w:val="25"/>
          <w:szCs w:val="25"/>
        </w:rPr>
        <w:t>муниципальное недвижимое имущество, расположенное по адресу: Тюменская обл., Нижн</w:t>
      </w:r>
      <w:r w:rsidR="00404689" w:rsidRPr="003511B6">
        <w:rPr>
          <w:sz w:val="25"/>
          <w:szCs w:val="25"/>
        </w:rPr>
        <w:t>е</w:t>
      </w:r>
      <w:r w:rsidR="00404689" w:rsidRPr="003511B6">
        <w:rPr>
          <w:sz w:val="25"/>
          <w:szCs w:val="25"/>
        </w:rPr>
        <w:t>тавидинский р-он, с. Новотроицк, ул. Советская, 21,  было передано в аренду ИП Глазову А.А. для организации торговой деятельности.</w:t>
      </w:r>
    </w:p>
    <w:p w:rsidR="00404689" w:rsidRPr="003511B6" w:rsidRDefault="00404689" w:rsidP="00FA143B">
      <w:pPr>
        <w:ind w:firstLine="851"/>
        <w:jc w:val="both"/>
        <w:outlineLvl w:val="1"/>
        <w:rPr>
          <w:sz w:val="25"/>
          <w:szCs w:val="25"/>
        </w:rPr>
      </w:pPr>
      <w:r w:rsidRPr="003511B6">
        <w:rPr>
          <w:rFonts w:eastAsiaTheme="minorHAnsi"/>
          <w:sz w:val="25"/>
          <w:szCs w:val="25"/>
          <w:lang w:eastAsia="en-US"/>
        </w:rPr>
        <w:t>По истечении срока договора аренды администрацией Нижнетавдинского муниц</w:t>
      </w:r>
      <w:r w:rsidRPr="003511B6">
        <w:rPr>
          <w:rFonts w:eastAsiaTheme="minorHAnsi"/>
          <w:sz w:val="25"/>
          <w:szCs w:val="25"/>
          <w:lang w:eastAsia="en-US"/>
        </w:rPr>
        <w:t>и</w:t>
      </w:r>
      <w:r w:rsidRPr="003511B6">
        <w:rPr>
          <w:rFonts w:eastAsiaTheme="minorHAnsi"/>
          <w:sz w:val="25"/>
          <w:szCs w:val="25"/>
          <w:lang w:eastAsia="en-US"/>
        </w:rPr>
        <w:t>пального района</w:t>
      </w:r>
      <w:r w:rsidRPr="003511B6">
        <w:rPr>
          <w:sz w:val="25"/>
          <w:szCs w:val="25"/>
        </w:rPr>
        <w:t xml:space="preserve"> в порядке, предусмотренном ч. 9 ст. 17.1 Закона о защите конкуренции, с ИП Глазовым А.А. был заключен новый договор аренды от 12.10.2013 №9 в отношении ук</w:t>
      </w:r>
      <w:r w:rsidRPr="003511B6">
        <w:rPr>
          <w:sz w:val="25"/>
          <w:szCs w:val="25"/>
        </w:rPr>
        <w:t>а</w:t>
      </w:r>
      <w:r w:rsidRPr="003511B6">
        <w:rPr>
          <w:sz w:val="25"/>
          <w:szCs w:val="25"/>
        </w:rPr>
        <w:t>занного муниципального имущества.</w:t>
      </w:r>
    </w:p>
    <w:p w:rsidR="00404689" w:rsidRPr="003511B6" w:rsidRDefault="00404689" w:rsidP="00FA143B">
      <w:pPr>
        <w:ind w:firstLine="851"/>
        <w:jc w:val="both"/>
        <w:outlineLvl w:val="1"/>
        <w:rPr>
          <w:i/>
          <w:sz w:val="25"/>
          <w:szCs w:val="25"/>
        </w:rPr>
      </w:pPr>
      <w:r w:rsidRPr="003511B6">
        <w:rPr>
          <w:sz w:val="25"/>
          <w:szCs w:val="25"/>
        </w:rPr>
        <w:t>В соответствии с ч. 9 ст. 17.1 Закона о защите конкуренции по истечении срока дог</w:t>
      </w:r>
      <w:r w:rsidRPr="003511B6">
        <w:rPr>
          <w:sz w:val="25"/>
          <w:szCs w:val="25"/>
        </w:rPr>
        <w:t>о</w:t>
      </w:r>
      <w:r w:rsidRPr="003511B6">
        <w:rPr>
          <w:sz w:val="25"/>
          <w:szCs w:val="25"/>
        </w:rPr>
        <w:t>вора аренды муниципального имущества, заключение такого договора на новый срок с аре</w:t>
      </w:r>
      <w:r w:rsidRPr="003511B6">
        <w:rPr>
          <w:sz w:val="25"/>
          <w:szCs w:val="25"/>
        </w:rPr>
        <w:t>н</w:t>
      </w:r>
      <w:r w:rsidRPr="003511B6">
        <w:rPr>
          <w:sz w:val="25"/>
          <w:szCs w:val="25"/>
        </w:rPr>
        <w:t>датором, надлежащим образом исполнившим свои обязанности, осуществляется без пров</w:t>
      </w:r>
      <w:r w:rsidRPr="003511B6">
        <w:rPr>
          <w:sz w:val="25"/>
          <w:szCs w:val="25"/>
        </w:rPr>
        <w:t>е</w:t>
      </w:r>
      <w:r w:rsidRPr="003511B6">
        <w:rPr>
          <w:sz w:val="25"/>
          <w:szCs w:val="25"/>
        </w:rPr>
        <w:t xml:space="preserve">дения конкурса, аукциона, если иное не установлено договором и срок действия договора не ограничен законодательством Российской Федерации, </w:t>
      </w:r>
      <w:r w:rsidRPr="003511B6">
        <w:rPr>
          <w:i/>
          <w:sz w:val="25"/>
          <w:szCs w:val="25"/>
        </w:rPr>
        <w:t>при одновременном соблюдении сл</w:t>
      </w:r>
      <w:r w:rsidRPr="003511B6">
        <w:rPr>
          <w:i/>
          <w:sz w:val="25"/>
          <w:szCs w:val="25"/>
        </w:rPr>
        <w:t>е</w:t>
      </w:r>
      <w:r w:rsidRPr="003511B6">
        <w:rPr>
          <w:i/>
          <w:sz w:val="25"/>
          <w:szCs w:val="25"/>
        </w:rPr>
        <w:t>дующих условий:</w:t>
      </w:r>
    </w:p>
    <w:p w:rsidR="00404689" w:rsidRPr="003511B6" w:rsidRDefault="00404689" w:rsidP="00FA143B">
      <w:pPr>
        <w:ind w:firstLine="851"/>
        <w:jc w:val="both"/>
        <w:outlineLvl w:val="1"/>
        <w:rPr>
          <w:i/>
          <w:sz w:val="25"/>
          <w:szCs w:val="25"/>
        </w:rPr>
      </w:pPr>
      <w:r w:rsidRPr="003511B6">
        <w:rPr>
          <w:i/>
          <w:sz w:val="25"/>
          <w:szCs w:val="25"/>
        </w:rPr>
        <w:t>1) размер арендной платы определяется по результатам оценки рыночной стоим</w:t>
      </w:r>
      <w:r w:rsidRPr="003511B6">
        <w:rPr>
          <w:i/>
          <w:sz w:val="25"/>
          <w:szCs w:val="25"/>
        </w:rPr>
        <w:t>о</w:t>
      </w:r>
      <w:r w:rsidRPr="003511B6">
        <w:rPr>
          <w:i/>
          <w:sz w:val="25"/>
          <w:szCs w:val="25"/>
        </w:rPr>
        <w:t>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w:t>
      </w:r>
      <w:r w:rsidRPr="003511B6">
        <w:rPr>
          <w:i/>
          <w:sz w:val="25"/>
          <w:szCs w:val="25"/>
        </w:rPr>
        <w:t>т</w:t>
      </w:r>
      <w:r w:rsidRPr="003511B6">
        <w:rPr>
          <w:i/>
          <w:sz w:val="25"/>
          <w:szCs w:val="25"/>
        </w:rPr>
        <w:t>вом Российской Федерации;</w:t>
      </w:r>
    </w:p>
    <w:p w:rsidR="00404689" w:rsidRPr="003511B6" w:rsidRDefault="00404689" w:rsidP="00FA143B">
      <w:pPr>
        <w:ind w:firstLine="851"/>
        <w:jc w:val="both"/>
        <w:outlineLvl w:val="1"/>
        <w:rPr>
          <w:sz w:val="25"/>
          <w:szCs w:val="25"/>
        </w:rPr>
      </w:pPr>
      <w:r w:rsidRPr="003511B6">
        <w:rPr>
          <w:sz w:val="25"/>
          <w:szCs w:val="25"/>
        </w:rPr>
        <w:t>2) минимальный срок, на который перезаключается договор аренды, должен соста</w:t>
      </w:r>
      <w:r w:rsidRPr="003511B6">
        <w:rPr>
          <w:sz w:val="25"/>
          <w:szCs w:val="25"/>
        </w:rPr>
        <w:t>в</w:t>
      </w:r>
      <w:r w:rsidRPr="003511B6">
        <w:rPr>
          <w:sz w:val="25"/>
          <w:szCs w:val="25"/>
        </w:rPr>
        <w:t>лять не менее чем три года. Срок может быть уменьшен только на основании заявления арендатора.</w:t>
      </w:r>
    </w:p>
    <w:p w:rsidR="00404689" w:rsidRPr="003511B6" w:rsidRDefault="00404689" w:rsidP="00FA143B">
      <w:pPr>
        <w:ind w:firstLine="851"/>
        <w:jc w:val="both"/>
        <w:outlineLvl w:val="1"/>
        <w:rPr>
          <w:sz w:val="25"/>
          <w:szCs w:val="25"/>
        </w:rPr>
      </w:pPr>
      <w:r w:rsidRPr="003511B6">
        <w:rPr>
          <w:sz w:val="25"/>
          <w:szCs w:val="25"/>
        </w:rPr>
        <w:t>Согласно п. 26 Федерального стандарта оценки "Общие понятия оценки, подходы к оценке и требования к проведению оценки, утв. Приказом Минэкономразвития РФ от 20.07.2007 N 256 итоговая величина рыночной или иной стоимости объекта оценки, за и</w:t>
      </w:r>
      <w:r w:rsidRPr="003511B6">
        <w:rPr>
          <w:sz w:val="25"/>
          <w:szCs w:val="25"/>
        </w:rPr>
        <w:t>с</w:t>
      </w:r>
      <w:r w:rsidRPr="003511B6">
        <w:rPr>
          <w:sz w:val="25"/>
          <w:szCs w:val="25"/>
        </w:rPr>
        <w:t xml:space="preserve">ключением кадастровой, указанная в отчете об оценке, может быть признана рекомендуемой для целей совершения сделки с объектами оценки, если </w:t>
      </w:r>
      <w:r w:rsidRPr="003511B6">
        <w:rPr>
          <w:sz w:val="25"/>
          <w:szCs w:val="25"/>
          <w:u w:val="single"/>
        </w:rPr>
        <w:t xml:space="preserve">с даты составления отчета об оценке до даты совершения сделки с объектом оценки </w:t>
      </w:r>
      <w:r w:rsidRPr="003511B6">
        <w:rPr>
          <w:sz w:val="25"/>
          <w:szCs w:val="25"/>
        </w:rPr>
        <w:t xml:space="preserve">или даты представления публичной оферты </w:t>
      </w:r>
      <w:r w:rsidRPr="003511B6">
        <w:rPr>
          <w:b/>
          <w:sz w:val="25"/>
          <w:szCs w:val="25"/>
        </w:rPr>
        <w:t>прошло не более шести месяцев</w:t>
      </w:r>
      <w:r w:rsidRPr="003511B6">
        <w:rPr>
          <w:sz w:val="25"/>
          <w:szCs w:val="25"/>
        </w:rPr>
        <w:t>.</w:t>
      </w:r>
    </w:p>
    <w:p w:rsidR="00404689" w:rsidRPr="003511B6" w:rsidRDefault="00404689" w:rsidP="00FA143B">
      <w:pPr>
        <w:ind w:firstLine="851"/>
        <w:jc w:val="both"/>
        <w:outlineLvl w:val="1"/>
        <w:rPr>
          <w:sz w:val="25"/>
          <w:szCs w:val="25"/>
          <w:u w:val="single"/>
        </w:rPr>
      </w:pPr>
      <w:r w:rsidRPr="003511B6">
        <w:rPr>
          <w:sz w:val="25"/>
          <w:szCs w:val="25"/>
        </w:rPr>
        <w:t>Вместе с тем, расчет арендной платы по договору аренды с ИП Глазовым А.А. от 12.10.2013 №9 был произведен на основании отчета об определении рыночной арендной пл</w:t>
      </w:r>
      <w:r w:rsidRPr="003511B6">
        <w:rPr>
          <w:sz w:val="25"/>
          <w:szCs w:val="25"/>
        </w:rPr>
        <w:t>а</w:t>
      </w:r>
      <w:r w:rsidRPr="003511B6">
        <w:rPr>
          <w:sz w:val="25"/>
          <w:szCs w:val="25"/>
        </w:rPr>
        <w:t xml:space="preserve">ты за муниципальное имущество </w:t>
      </w:r>
      <w:r w:rsidRPr="003511B6">
        <w:rPr>
          <w:sz w:val="25"/>
          <w:szCs w:val="25"/>
          <w:u w:val="single"/>
        </w:rPr>
        <w:t>по состоянию на 01.09.2012г.</w:t>
      </w:r>
    </w:p>
    <w:p w:rsidR="00404689" w:rsidRPr="003511B6" w:rsidRDefault="00404689" w:rsidP="00FA143B">
      <w:pPr>
        <w:ind w:firstLine="851"/>
        <w:jc w:val="both"/>
        <w:rPr>
          <w:sz w:val="25"/>
          <w:szCs w:val="25"/>
        </w:rPr>
      </w:pPr>
      <w:r w:rsidRPr="003511B6">
        <w:rPr>
          <w:sz w:val="25"/>
          <w:szCs w:val="25"/>
        </w:rPr>
        <w:t>Таким образом, договор аренды муниципального имущества №9 от 12.10.2013 з</w:t>
      </w:r>
      <w:r w:rsidRPr="003511B6">
        <w:rPr>
          <w:sz w:val="25"/>
          <w:szCs w:val="25"/>
        </w:rPr>
        <w:t>а</w:t>
      </w:r>
      <w:r w:rsidRPr="003511B6">
        <w:rPr>
          <w:sz w:val="25"/>
          <w:szCs w:val="25"/>
        </w:rPr>
        <w:t>ключен Администрацией с нарушением требований, установленных частью 9 статьи 17.1 З</w:t>
      </w:r>
      <w:r w:rsidRPr="003511B6">
        <w:rPr>
          <w:sz w:val="25"/>
          <w:szCs w:val="25"/>
        </w:rPr>
        <w:t>а</w:t>
      </w:r>
      <w:r w:rsidRPr="003511B6">
        <w:rPr>
          <w:sz w:val="25"/>
          <w:szCs w:val="25"/>
        </w:rPr>
        <w:t>кона о защите конкуренции.</w:t>
      </w:r>
    </w:p>
    <w:p w:rsidR="00404689" w:rsidRPr="003511B6" w:rsidRDefault="00AA27C0" w:rsidP="00FA143B">
      <w:pPr>
        <w:ind w:firstLine="851"/>
        <w:jc w:val="both"/>
        <w:rPr>
          <w:rFonts w:eastAsiaTheme="minorHAnsi"/>
          <w:sz w:val="25"/>
          <w:szCs w:val="25"/>
        </w:rPr>
      </w:pPr>
      <w:r w:rsidRPr="003511B6">
        <w:rPr>
          <w:sz w:val="25"/>
          <w:szCs w:val="25"/>
        </w:rPr>
        <w:t>5.3.</w:t>
      </w:r>
      <w:r w:rsidR="00404689" w:rsidRPr="003511B6">
        <w:rPr>
          <w:sz w:val="25"/>
          <w:szCs w:val="25"/>
        </w:rPr>
        <w:t xml:space="preserve">3. </w:t>
      </w:r>
      <w:r w:rsidR="00404689" w:rsidRPr="003511B6">
        <w:rPr>
          <w:rFonts w:eastAsiaTheme="minorHAnsi"/>
          <w:sz w:val="25"/>
          <w:szCs w:val="25"/>
        </w:rPr>
        <w:t>По общему правилу, установленному ст. 17.1 Закона о защите конкуренции, з</w:t>
      </w:r>
      <w:r w:rsidR="00404689" w:rsidRPr="003511B6">
        <w:rPr>
          <w:rFonts w:eastAsiaTheme="minorHAnsi"/>
          <w:sz w:val="25"/>
          <w:szCs w:val="25"/>
        </w:rPr>
        <w:t>а</w:t>
      </w:r>
      <w:r w:rsidR="00404689" w:rsidRPr="003511B6">
        <w:rPr>
          <w:rFonts w:eastAsiaTheme="minorHAnsi"/>
          <w:sz w:val="25"/>
          <w:szCs w:val="25"/>
        </w:rPr>
        <w:t>ключение договоров аренды муниципального имущества, не закрепленного на праве хозя</w:t>
      </w:r>
      <w:r w:rsidR="00404689" w:rsidRPr="003511B6">
        <w:rPr>
          <w:rFonts w:eastAsiaTheme="minorHAnsi"/>
          <w:sz w:val="25"/>
          <w:szCs w:val="25"/>
        </w:rPr>
        <w:t>й</w:t>
      </w:r>
      <w:r w:rsidR="00404689" w:rsidRPr="003511B6">
        <w:rPr>
          <w:rFonts w:eastAsiaTheme="minorHAnsi"/>
          <w:sz w:val="25"/>
          <w:szCs w:val="25"/>
        </w:rPr>
        <w:t>ственного ведения или оперативного управления, может быть осуществлено только по р</w:t>
      </w:r>
      <w:r w:rsidR="00404689" w:rsidRPr="003511B6">
        <w:rPr>
          <w:rFonts w:eastAsiaTheme="minorHAnsi"/>
          <w:sz w:val="25"/>
          <w:szCs w:val="25"/>
        </w:rPr>
        <w:t>е</w:t>
      </w:r>
      <w:r w:rsidR="00404689" w:rsidRPr="003511B6">
        <w:rPr>
          <w:rFonts w:eastAsiaTheme="minorHAnsi"/>
          <w:sz w:val="25"/>
          <w:szCs w:val="25"/>
        </w:rPr>
        <w:t>зультатам проведения конкурсов или аукционов на право заключения этих договоров.</w:t>
      </w:r>
    </w:p>
    <w:p w:rsidR="00404689" w:rsidRPr="003511B6" w:rsidRDefault="00404689" w:rsidP="00FA143B">
      <w:pPr>
        <w:ind w:firstLine="851"/>
        <w:jc w:val="both"/>
        <w:rPr>
          <w:rFonts w:eastAsiaTheme="minorHAnsi"/>
          <w:sz w:val="25"/>
          <w:szCs w:val="25"/>
        </w:rPr>
      </w:pPr>
      <w:r w:rsidRPr="003511B6">
        <w:rPr>
          <w:rFonts w:eastAsiaTheme="minorHAnsi"/>
          <w:sz w:val="25"/>
          <w:szCs w:val="25"/>
        </w:rPr>
        <w:t>Вместе с тем, администрацией Нижнетавдинского муниципального района без пр</w:t>
      </w:r>
      <w:r w:rsidRPr="003511B6">
        <w:rPr>
          <w:rFonts w:eastAsiaTheme="minorHAnsi"/>
          <w:sz w:val="25"/>
          <w:szCs w:val="25"/>
        </w:rPr>
        <w:t>о</w:t>
      </w:r>
      <w:r w:rsidRPr="003511B6">
        <w:rPr>
          <w:rFonts w:eastAsiaTheme="minorHAnsi"/>
          <w:sz w:val="25"/>
          <w:szCs w:val="25"/>
        </w:rPr>
        <w:t>ведения торгов были заключены следующие договоры аренды муниципального имущества:</w:t>
      </w:r>
    </w:p>
    <w:p w:rsidR="00404689" w:rsidRPr="003511B6" w:rsidRDefault="00404689" w:rsidP="00FA143B">
      <w:pPr>
        <w:ind w:firstLine="851"/>
        <w:jc w:val="both"/>
        <w:rPr>
          <w:rFonts w:eastAsiaTheme="minorHAnsi"/>
          <w:sz w:val="25"/>
          <w:szCs w:val="25"/>
        </w:rPr>
      </w:pPr>
      <w:r w:rsidRPr="003511B6">
        <w:rPr>
          <w:rFonts w:eastAsiaTheme="minorHAnsi"/>
          <w:sz w:val="25"/>
          <w:szCs w:val="25"/>
        </w:rPr>
        <w:t>- №15 от 02.05.2012 с Нижнетавдинским районным потребительским обществом в отношении нежилых помещений по адресу: Тюменская область, Нижнетавдинский район, п. Ключи, ул. Ленина, 7, площадью 96 кв.м., сроком на 11 месяцев;</w:t>
      </w:r>
    </w:p>
    <w:p w:rsidR="00404689" w:rsidRPr="003511B6" w:rsidRDefault="00404689" w:rsidP="00FA143B">
      <w:pPr>
        <w:ind w:firstLine="851"/>
        <w:jc w:val="both"/>
        <w:rPr>
          <w:rFonts w:eastAsiaTheme="minorHAnsi"/>
          <w:sz w:val="25"/>
          <w:szCs w:val="25"/>
        </w:rPr>
      </w:pPr>
      <w:r w:rsidRPr="003511B6">
        <w:rPr>
          <w:rFonts w:eastAsiaTheme="minorHAnsi"/>
          <w:sz w:val="25"/>
          <w:szCs w:val="25"/>
        </w:rPr>
        <w:t xml:space="preserve">- №16 от 02.05.2012 с Нижнетавдинским районным потребительским обществом в отношении нежилых помещений по адресу: Тюменская область, Нижнетавдинский район, д. </w:t>
      </w:r>
      <w:r w:rsidRPr="003511B6">
        <w:rPr>
          <w:rFonts w:eastAsiaTheme="minorHAnsi"/>
          <w:sz w:val="25"/>
          <w:szCs w:val="25"/>
        </w:rPr>
        <w:lastRenderedPageBreak/>
        <w:t>Петрунькино, ул. Полевая, 27, площадью 64,8 кв.м., сроком на 11 месяцев;</w:t>
      </w:r>
    </w:p>
    <w:p w:rsidR="00404689" w:rsidRPr="003511B6" w:rsidRDefault="00404689" w:rsidP="00FA143B">
      <w:pPr>
        <w:ind w:firstLine="851"/>
        <w:jc w:val="both"/>
        <w:rPr>
          <w:rFonts w:eastAsiaTheme="minorHAnsi"/>
          <w:sz w:val="25"/>
          <w:szCs w:val="25"/>
        </w:rPr>
      </w:pPr>
      <w:r w:rsidRPr="003511B6">
        <w:rPr>
          <w:rFonts w:eastAsiaTheme="minorHAnsi"/>
          <w:sz w:val="25"/>
          <w:szCs w:val="25"/>
        </w:rPr>
        <w:t>- №1-д от 09.02.2011 с ИП Ребровым В.А. в отношении автомашины УАЗ-315195. 2005 года выпуска, №двигателя ЗМЗ-40900</w:t>
      </w:r>
      <w:r w:rsidRPr="003511B6">
        <w:rPr>
          <w:rFonts w:eastAsiaTheme="minorHAnsi"/>
          <w:sz w:val="25"/>
          <w:szCs w:val="25"/>
          <w:lang w:val="en-US"/>
        </w:rPr>
        <w:t>J</w:t>
      </w:r>
      <w:r w:rsidRPr="003511B6">
        <w:rPr>
          <w:rFonts w:eastAsiaTheme="minorHAnsi"/>
          <w:sz w:val="25"/>
          <w:szCs w:val="25"/>
        </w:rPr>
        <w:t>*53119897, сроком на 11 месяцев.</w:t>
      </w:r>
    </w:p>
    <w:p w:rsidR="00404689" w:rsidRPr="003511B6" w:rsidRDefault="00404689" w:rsidP="00FA143B">
      <w:pPr>
        <w:ind w:firstLine="851"/>
        <w:jc w:val="both"/>
        <w:rPr>
          <w:rFonts w:eastAsiaTheme="minorHAnsi"/>
          <w:sz w:val="25"/>
          <w:szCs w:val="25"/>
        </w:rPr>
      </w:pPr>
      <w:r w:rsidRPr="003511B6">
        <w:rPr>
          <w:rFonts w:eastAsiaTheme="minorHAnsi"/>
          <w:sz w:val="25"/>
          <w:szCs w:val="25"/>
        </w:rPr>
        <w:t>Сведения о  согласовании предоставления муниципальных преференций указанным хозяйствующим субъектам на указанное имущество в Тюменском УФАС России отсутств</w:t>
      </w:r>
      <w:r w:rsidRPr="003511B6">
        <w:rPr>
          <w:rFonts w:eastAsiaTheme="minorHAnsi"/>
          <w:sz w:val="25"/>
          <w:szCs w:val="25"/>
        </w:rPr>
        <w:t>у</w:t>
      </w:r>
      <w:r w:rsidRPr="003511B6">
        <w:rPr>
          <w:rFonts w:eastAsiaTheme="minorHAnsi"/>
          <w:sz w:val="25"/>
          <w:szCs w:val="25"/>
        </w:rPr>
        <w:t>ют.</w:t>
      </w:r>
    </w:p>
    <w:p w:rsidR="00404689" w:rsidRPr="003511B6" w:rsidRDefault="00404689" w:rsidP="00FA143B">
      <w:pPr>
        <w:ind w:firstLine="851"/>
        <w:jc w:val="both"/>
        <w:rPr>
          <w:rFonts w:eastAsia="Calibri"/>
          <w:sz w:val="25"/>
          <w:szCs w:val="25"/>
        </w:rPr>
      </w:pPr>
      <w:r w:rsidRPr="003511B6">
        <w:rPr>
          <w:rFonts w:eastAsia="Calibri"/>
          <w:sz w:val="25"/>
          <w:szCs w:val="25"/>
        </w:rPr>
        <w:t xml:space="preserve">Передача муниципального имущества без </w:t>
      </w:r>
      <w:r w:rsidRPr="003511B6">
        <w:rPr>
          <w:sz w:val="25"/>
          <w:szCs w:val="25"/>
        </w:rPr>
        <w:t xml:space="preserve">соблюдения требований антимонопольного законодательства </w:t>
      </w:r>
      <w:r w:rsidRPr="003511B6">
        <w:rPr>
          <w:rFonts w:eastAsia="Calibri"/>
          <w:sz w:val="25"/>
          <w:szCs w:val="25"/>
        </w:rPr>
        <w:t>может привести к недопущению, ограничению, устранению конкуренции</w:t>
      </w:r>
      <w:r w:rsidRPr="003511B6">
        <w:rPr>
          <w:sz w:val="25"/>
          <w:szCs w:val="25"/>
        </w:rPr>
        <w:t xml:space="preserve"> и квалифицируется как предоставление хозяйствующему субъекту незаконной муниципальной преференции, что прямо запрещено ч.1 ст.15 Закона о защите конкуренции</w:t>
      </w:r>
      <w:r w:rsidRPr="003511B6">
        <w:rPr>
          <w:rFonts w:eastAsia="Calibri"/>
          <w:sz w:val="25"/>
          <w:szCs w:val="25"/>
        </w:rPr>
        <w:t>.</w:t>
      </w:r>
    </w:p>
    <w:p w:rsidR="00404689" w:rsidRPr="003511B6" w:rsidRDefault="00404689" w:rsidP="00FA143B">
      <w:pPr>
        <w:widowControl/>
        <w:ind w:firstLine="851"/>
        <w:jc w:val="both"/>
        <w:rPr>
          <w:sz w:val="25"/>
          <w:szCs w:val="25"/>
        </w:rPr>
      </w:pPr>
      <w:r w:rsidRPr="003511B6">
        <w:rPr>
          <w:sz w:val="25"/>
          <w:szCs w:val="25"/>
        </w:rPr>
        <w:t>Кроме того, в ходе проведения проверки инспекцией установлено, что на первом этаже здания администрации Нижнетавдинского муниципального района по адресу: с. Ни</w:t>
      </w:r>
      <w:r w:rsidRPr="003511B6">
        <w:rPr>
          <w:sz w:val="25"/>
          <w:szCs w:val="25"/>
        </w:rPr>
        <w:t>ж</w:t>
      </w:r>
      <w:r w:rsidRPr="003511B6">
        <w:rPr>
          <w:sz w:val="25"/>
          <w:szCs w:val="25"/>
        </w:rPr>
        <w:t>няя Тавда, ул. Калинина, 54 расположен буфет. Вместе с тем, договор, опосредующий право пользования данным помещением хозяйствующим субъектом, Администрацией не был пре</w:t>
      </w:r>
      <w:r w:rsidRPr="003511B6">
        <w:rPr>
          <w:sz w:val="25"/>
          <w:szCs w:val="25"/>
        </w:rPr>
        <w:t>д</w:t>
      </w:r>
      <w:r w:rsidRPr="003511B6">
        <w:rPr>
          <w:sz w:val="25"/>
          <w:szCs w:val="25"/>
        </w:rPr>
        <w:t>ставлен.  При этом, специалист отдела имущественных отношений администрации Нижн</w:t>
      </w:r>
      <w:r w:rsidRPr="003511B6">
        <w:rPr>
          <w:sz w:val="25"/>
          <w:szCs w:val="25"/>
        </w:rPr>
        <w:t>е</w:t>
      </w:r>
      <w:r w:rsidRPr="003511B6">
        <w:rPr>
          <w:sz w:val="25"/>
          <w:szCs w:val="25"/>
        </w:rPr>
        <w:t>тавдинского муниципального района Киселева Е.В. пояснила, что данное помещение с н</w:t>
      </w:r>
      <w:r w:rsidRPr="003511B6">
        <w:rPr>
          <w:sz w:val="25"/>
          <w:szCs w:val="25"/>
        </w:rPr>
        <w:t>е</w:t>
      </w:r>
      <w:r w:rsidRPr="003511B6">
        <w:rPr>
          <w:sz w:val="25"/>
          <w:szCs w:val="25"/>
        </w:rPr>
        <w:t>давнего времени передано в пользование ООО «Бриз», однако договор с данным хозяйс</w:t>
      </w:r>
      <w:r w:rsidRPr="003511B6">
        <w:rPr>
          <w:sz w:val="25"/>
          <w:szCs w:val="25"/>
        </w:rPr>
        <w:t>т</w:t>
      </w:r>
      <w:r w:rsidRPr="003511B6">
        <w:rPr>
          <w:sz w:val="25"/>
          <w:szCs w:val="25"/>
        </w:rPr>
        <w:t>вующим субъектом в настоящее время еще не заключен.</w:t>
      </w:r>
    </w:p>
    <w:p w:rsidR="00404689" w:rsidRPr="003511B6" w:rsidRDefault="00404689" w:rsidP="00FA143B">
      <w:pPr>
        <w:widowControl/>
        <w:ind w:firstLine="851"/>
        <w:jc w:val="both"/>
        <w:rPr>
          <w:sz w:val="25"/>
          <w:szCs w:val="25"/>
        </w:rPr>
      </w:pPr>
      <w:r w:rsidRPr="003511B6">
        <w:rPr>
          <w:sz w:val="25"/>
          <w:szCs w:val="25"/>
        </w:rPr>
        <w:t>Таким образом, в действиях администрации Нижнетавдинского мунииципального района по предоставлению в пользование ООО «Бриз» муниципального нежилого помещ</w:t>
      </w:r>
      <w:r w:rsidRPr="003511B6">
        <w:rPr>
          <w:sz w:val="25"/>
          <w:szCs w:val="25"/>
        </w:rPr>
        <w:t>е</w:t>
      </w:r>
      <w:r w:rsidRPr="003511B6">
        <w:rPr>
          <w:sz w:val="25"/>
          <w:szCs w:val="25"/>
        </w:rPr>
        <w:t xml:space="preserve">ния также содержатся признаки нарушения ст. 15 Закона о защите конкуренции. </w:t>
      </w:r>
    </w:p>
    <w:p w:rsidR="00404689" w:rsidRPr="003511B6" w:rsidRDefault="00AA27C0"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5.3.</w:t>
      </w:r>
      <w:r w:rsidR="00404689" w:rsidRPr="003511B6">
        <w:rPr>
          <w:rFonts w:ascii="Times New Roman" w:hAnsi="Times New Roman" w:cs="Times New Roman"/>
          <w:sz w:val="25"/>
          <w:szCs w:val="25"/>
        </w:rPr>
        <w:t xml:space="preserve">4. В соответствии с ч. 7 ст. 17.1 Закона о защите конкуренции </w:t>
      </w:r>
      <w:r w:rsidR="00404689" w:rsidRPr="003511B6">
        <w:rPr>
          <w:rFonts w:ascii="Times New Roman" w:hAnsi="Times New Roman" w:cs="Times New Roman"/>
          <w:sz w:val="25"/>
          <w:szCs w:val="25"/>
          <w:u w:val="single"/>
        </w:rPr>
        <w:t>не допускается з</w:t>
      </w:r>
      <w:r w:rsidR="00404689" w:rsidRPr="003511B6">
        <w:rPr>
          <w:rFonts w:ascii="Times New Roman" w:hAnsi="Times New Roman" w:cs="Times New Roman"/>
          <w:sz w:val="25"/>
          <w:szCs w:val="25"/>
          <w:u w:val="single"/>
        </w:rPr>
        <w:t>а</w:t>
      </w:r>
      <w:r w:rsidR="00404689" w:rsidRPr="003511B6">
        <w:rPr>
          <w:rFonts w:ascii="Times New Roman" w:hAnsi="Times New Roman" w:cs="Times New Roman"/>
          <w:sz w:val="25"/>
          <w:szCs w:val="25"/>
          <w:u w:val="single"/>
        </w:rPr>
        <w:t>ключение договоров аренды</w:t>
      </w:r>
      <w:r w:rsidR="00404689" w:rsidRPr="003511B6">
        <w:rPr>
          <w:rFonts w:ascii="Times New Roman" w:hAnsi="Times New Roman" w:cs="Times New Roman"/>
          <w:sz w:val="25"/>
          <w:szCs w:val="25"/>
        </w:rPr>
        <w:t>, договоров безвозмездного пользования, договоров доверител</w:t>
      </w:r>
      <w:r w:rsidR="00404689" w:rsidRPr="003511B6">
        <w:rPr>
          <w:rFonts w:ascii="Times New Roman" w:hAnsi="Times New Roman" w:cs="Times New Roman"/>
          <w:sz w:val="25"/>
          <w:szCs w:val="25"/>
        </w:rPr>
        <w:t>ь</w:t>
      </w:r>
      <w:r w:rsidR="00404689" w:rsidRPr="003511B6">
        <w:rPr>
          <w:rFonts w:ascii="Times New Roman" w:hAnsi="Times New Roman" w:cs="Times New Roman"/>
          <w:sz w:val="25"/>
          <w:szCs w:val="25"/>
        </w:rPr>
        <w:t>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w:t>
      </w:r>
      <w:r w:rsidR="00404689" w:rsidRPr="003511B6">
        <w:rPr>
          <w:rFonts w:ascii="Times New Roman" w:hAnsi="Times New Roman" w:cs="Times New Roman"/>
          <w:sz w:val="25"/>
          <w:szCs w:val="25"/>
        </w:rPr>
        <w:t>а</w:t>
      </w:r>
      <w:r w:rsidR="00404689" w:rsidRPr="003511B6">
        <w:rPr>
          <w:rFonts w:ascii="Times New Roman" w:hAnsi="Times New Roman" w:cs="Times New Roman"/>
          <w:sz w:val="25"/>
          <w:szCs w:val="25"/>
        </w:rPr>
        <w:t xml:space="preserve">крепленного на праве хозяйственного ведения или оперативного управления, </w:t>
      </w:r>
      <w:r w:rsidR="00404689" w:rsidRPr="003511B6">
        <w:rPr>
          <w:rFonts w:ascii="Times New Roman" w:hAnsi="Times New Roman" w:cs="Times New Roman"/>
          <w:sz w:val="25"/>
          <w:szCs w:val="25"/>
          <w:u w:val="single"/>
        </w:rPr>
        <w:t>ранее чем через десять дней со дня размещения информации о результатах конкурса или аукциона на офиц</w:t>
      </w:r>
      <w:r w:rsidR="00404689" w:rsidRPr="003511B6">
        <w:rPr>
          <w:rFonts w:ascii="Times New Roman" w:hAnsi="Times New Roman" w:cs="Times New Roman"/>
          <w:sz w:val="25"/>
          <w:szCs w:val="25"/>
          <w:u w:val="single"/>
        </w:rPr>
        <w:t>и</w:t>
      </w:r>
      <w:r w:rsidR="00404689" w:rsidRPr="003511B6">
        <w:rPr>
          <w:rFonts w:ascii="Times New Roman" w:hAnsi="Times New Roman" w:cs="Times New Roman"/>
          <w:sz w:val="25"/>
          <w:szCs w:val="25"/>
          <w:u w:val="single"/>
        </w:rPr>
        <w:t>альном сайте торгов</w:t>
      </w:r>
      <w:r w:rsidR="00404689" w:rsidRPr="003511B6">
        <w:rPr>
          <w:rFonts w:ascii="Times New Roman" w:hAnsi="Times New Roman" w:cs="Times New Roman"/>
          <w:sz w:val="25"/>
          <w:szCs w:val="25"/>
        </w:rPr>
        <w:t>.</w:t>
      </w:r>
    </w:p>
    <w:p w:rsidR="00404689" w:rsidRPr="003511B6" w:rsidRDefault="00404689" w:rsidP="00FA143B">
      <w:pPr>
        <w:pStyle w:val="ConsPlusNormal"/>
        <w:ind w:firstLine="851"/>
        <w:jc w:val="both"/>
        <w:rPr>
          <w:rFonts w:ascii="Times New Roman" w:hAnsi="Times New Roman" w:cs="Times New Roman"/>
          <w:sz w:val="25"/>
          <w:szCs w:val="25"/>
        </w:rPr>
      </w:pPr>
      <w:r w:rsidRPr="003511B6">
        <w:rPr>
          <w:rFonts w:ascii="Times New Roman" w:hAnsi="Times New Roman" w:cs="Times New Roman"/>
          <w:sz w:val="25"/>
          <w:szCs w:val="25"/>
        </w:rPr>
        <w:t>При этом, ст. 18.1 Закона о защите конкуренции также предусмотрена возможность обжалования действия (бездействие)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w:t>
      </w:r>
      <w:r w:rsidRPr="003511B6">
        <w:rPr>
          <w:rFonts w:ascii="Times New Roman" w:hAnsi="Times New Roman" w:cs="Times New Roman"/>
          <w:sz w:val="25"/>
          <w:szCs w:val="25"/>
        </w:rPr>
        <w:t>я</w:t>
      </w:r>
      <w:r w:rsidRPr="003511B6">
        <w:rPr>
          <w:rFonts w:ascii="Times New Roman" w:hAnsi="Times New Roman" w:cs="Times New Roman"/>
          <w:sz w:val="25"/>
          <w:szCs w:val="25"/>
        </w:rPr>
        <w:t>зательным в соответствии с законодательством Российской Федерации, признаны несост</w:t>
      </w:r>
      <w:r w:rsidRPr="003511B6">
        <w:rPr>
          <w:rFonts w:ascii="Times New Roman" w:hAnsi="Times New Roman" w:cs="Times New Roman"/>
          <w:sz w:val="25"/>
          <w:szCs w:val="25"/>
        </w:rPr>
        <w:t>о</w:t>
      </w:r>
      <w:r w:rsidRPr="003511B6">
        <w:rPr>
          <w:rFonts w:ascii="Times New Roman" w:hAnsi="Times New Roman" w:cs="Times New Roman"/>
          <w:sz w:val="25"/>
          <w:szCs w:val="25"/>
        </w:rPr>
        <w:t xml:space="preserve">явшимися, в срок </w:t>
      </w:r>
      <w:r w:rsidRPr="003511B6">
        <w:rPr>
          <w:rFonts w:ascii="Times New Roman" w:hAnsi="Times New Roman" w:cs="Times New Roman"/>
          <w:sz w:val="25"/>
          <w:szCs w:val="25"/>
          <w:u w:val="single"/>
        </w:rPr>
        <w:t>не позднее десяти дней со дня подведения итогов торгов</w:t>
      </w:r>
      <w:r w:rsidRPr="003511B6">
        <w:rPr>
          <w:rFonts w:ascii="Times New Roman" w:hAnsi="Times New Roman" w:cs="Times New Roman"/>
          <w:sz w:val="25"/>
          <w:szCs w:val="25"/>
        </w:rPr>
        <w:t xml:space="preserve"> либо в случае, е</w:t>
      </w:r>
      <w:r w:rsidRPr="003511B6">
        <w:rPr>
          <w:rFonts w:ascii="Times New Roman" w:hAnsi="Times New Roman" w:cs="Times New Roman"/>
          <w:sz w:val="25"/>
          <w:szCs w:val="25"/>
        </w:rPr>
        <w:t>с</w:t>
      </w:r>
      <w:r w:rsidRPr="003511B6">
        <w:rPr>
          <w:rFonts w:ascii="Times New Roman" w:hAnsi="Times New Roman" w:cs="Times New Roman"/>
          <w:sz w:val="25"/>
          <w:szCs w:val="25"/>
        </w:rPr>
        <w:t>ли предусмотрено размещение результатов торгов на сайте в информационно-телекоммуникационной сети "Интернет", со дня такого размещения.</w:t>
      </w:r>
    </w:p>
    <w:p w:rsidR="00404689" w:rsidRPr="003511B6" w:rsidRDefault="00404689" w:rsidP="00FA143B">
      <w:pPr>
        <w:widowControl/>
        <w:ind w:firstLine="851"/>
        <w:jc w:val="both"/>
        <w:rPr>
          <w:sz w:val="25"/>
          <w:szCs w:val="25"/>
        </w:rPr>
      </w:pPr>
      <w:r w:rsidRPr="003511B6">
        <w:rPr>
          <w:sz w:val="25"/>
          <w:szCs w:val="25"/>
        </w:rPr>
        <w:t>С нарушением указанных требований администрацией Нижнетавдинского муниц</w:t>
      </w:r>
      <w:r w:rsidRPr="003511B6">
        <w:rPr>
          <w:sz w:val="25"/>
          <w:szCs w:val="25"/>
        </w:rPr>
        <w:t>и</w:t>
      </w:r>
      <w:r w:rsidRPr="003511B6">
        <w:rPr>
          <w:sz w:val="25"/>
          <w:szCs w:val="25"/>
        </w:rPr>
        <w:t>пального района заключены следующие договоры аренды муниципального имущества:</w:t>
      </w:r>
    </w:p>
    <w:p w:rsidR="00404689" w:rsidRPr="003511B6" w:rsidRDefault="00404689" w:rsidP="00FA143B">
      <w:pPr>
        <w:widowControl/>
        <w:ind w:firstLine="851"/>
        <w:jc w:val="both"/>
        <w:rPr>
          <w:sz w:val="25"/>
          <w:szCs w:val="25"/>
        </w:rPr>
      </w:pPr>
      <w:r w:rsidRPr="003511B6">
        <w:rPr>
          <w:sz w:val="25"/>
          <w:szCs w:val="25"/>
        </w:rPr>
        <w:t>- №1-д от 08.02.2013г. с Богдановым А.И. в отношении автомобиля УАЗ-315195, 2004 г.в., идентификационный №ХТТ3159540562568 (протокол рассмотрения заявок разм</w:t>
      </w:r>
      <w:r w:rsidRPr="003511B6">
        <w:rPr>
          <w:sz w:val="25"/>
          <w:szCs w:val="25"/>
        </w:rPr>
        <w:t>е</w:t>
      </w:r>
      <w:r w:rsidRPr="003511B6">
        <w:rPr>
          <w:sz w:val="25"/>
          <w:szCs w:val="25"/>
        </w:rPr>
        <w:t>щен на официальном сайте 04.02.2013г.);</w:t>
      </w:r>
    </w:p>
    <w:p w:rsidR="00404689" w:rsidRPr="003511B6" w:rsidRDefault="00404689" w:rsidP="00FA143B">
      <w:pPr>
        <w:widowControl/>
        <w:ind w:firstLine="851"/>
        <w:jc w:val="both"/>
        <w:rPr>
          <w:sz w:val="25"/>
          <w:szCs w:val="25"/>
        </w:rPr>
      </w:pPr>
      <w:r w:rsidRPr="003511B6">
        <w:rPr>
          <w:sz w:val="25"/>
          <w:szCs w:val="25"/>
        </w:rPr>
        <w:t>- №3-д от 04.06.2013г. с СССППоК «Бухтал» в отношении автомобиля УАЗ-3303, 2004 г.в., идентификационный №ХТТ33030040401160 (протокол рассмотрения заявок ра</w:t>
      </w:r>
      <w:r w:rsidRPr="003511B6">
        <w:rPr>
          <w:sz w:val="25"/>
          <w:szCs w:val="25"/>
        </w:rPr>
        <w:t>з</w:t>
      </w:r>
      <w:r w:rsidRPr="003511B6">
        <w:rPr>
          <w:sz w:val="25"/>
          <w:szCs w:val="25"/>
        </w:rPr>
        <w:t>мещен на официальном сайте 31.05.2013г.);</w:t>
      </w:r>
    </w:p>
    <w:p w:rsidR="00404689" w:rsidRPr="003511B6" w:rsidRDefault="00404689" w:rsidP="00FA143B">
      <w:pPr>
        <w:widowControl/>
        <w:ind w:firstLine="851"/>
        <w:jc w:val="both"/>
        <w:rPr>
          <w:sz w:val="25"/>
          <w:szCs w:val="25"/>
        </w:rPr>
      </w:pPr>
      <w:r w:rsidRPr="003511B6">
        <w:rPr>
          <w:sz w:val="25"/>
          <w:szCs w:val="25"/>
        </w:rPr>
        <w:t>- №5 от 04.06.2013г. с ООО МШП «Сибирячка» в отношении нежилого здания по а</w:t>
      </w:r>
      <w:r w:rsidRPr="003511B6">
        <w:rPr>
          <w:sz w:val="25"/>
          <w:szCs w:val="25"/>
        </w:rPr>
        <w:t>д</w:t>
      </w:r>
      <w:r w:rsidRPr="003511B6">
        <w:rPr>
          <w:sz w:val="25"/>
          <w:szCs w:val="25"/>
        </w:rPr>
        <w:t>ресу: Тюменская обл., Нижнетавдинский р-он, с. Черноярка, ул. Центральная, 3 (протокол рассмотрения заявок размещен на официальном сайте 31.05.2013г.);</w:t>
      </w:r>
    </w:p>
    <w:p w:rsidR="00404689" w:rsidRPr="003511B6" w:rsidRDefault="00404689" w:rsidP="00FA143B">
      <w:pPr>
        <w:widowControl/>
        <w:ind w:firstLine="851"/>
        <w:jc w:val="both"/>
        <w:rPr>
          <w:sz w:val="25"/>
          <w:szCs w:val="25"/>
        </w:rPr>
      </w:pPr>
      <w:r w:rsidRPr="003511B6">
        <w:rPr>
          <w:sz w:val="25"/>
          <w:szCs w:val="25"/>
        </w:rPr>
        <w:t>- №6 (292/13-а) от 24.06.2013г. с фондом «Инвестиционное агентство Тюменской о</w:t>
      </w:r>
      <w:r w:rsidRPr="003511B6">
        <w:rPr>
          <w:sz w:val="25"/>
          <w:szCs w:val="25"/>
        </w:rPr>
        <w:t>б</w:t>
      </w:r>
      <w:r w:rsidRPr="003511B6">
        <w:rPr>
          <w:sz w:val="25"/>
          <w:szCs w:val="25"/>
        </w:rPr>
        <w:t>ласти» в отношении нежилого помещения по адресу: Тюменская обл., с. Нижняя Тавда, ул. Калинина, 54 (протокол рассмотрения заявок размещен на официальном сайте 19.06.2013г.).</w:t>
      </w:r>
    </w:p>
    <w:p w:rsidR="00A66EEC" w:rsidRPr="003511B6" w:rsidRDefault="00A66EEC" w:rsidP="00FA143B">
      <w:pPr>
        <w:widowControl/>
        <w:ind w:firstLine="851"/>
        <w:jc w:val="both"/>
        <w:rPr>
          <w:rFonts w:eastAsiaTheme="minorHAnsi"/>
          <w:sz w:val="25"/>
          <w:szCs w:val="25"/>
          <w:lang w:eastAsia="en-US"/>
        </w:rPr>
      </w:pPr>
    </w:p>
    <w:p w:rsidR="00A5410C" w:rsidRPr="003511B6" w:rsidRDefault="00572F2C" w:rsidP="00FA143B">
      <w:pPr>
        <w:ind w:firstLine="851"/>
        <w:jc w:val="both"/>
        <w:rPr>
          <w:sz w:val="25"/>
          <w:szCs w:val="25"/>
        </w:rPr>
      </w:pPr>
      <w:r w:rsidRPr="003511B6">
        <w:rPr>
          <w:sz w:val="25"/>
          <w:szCs w:val="25"/>
          <w:lang w:val="en-US"/>
        </w:rPr>
        <w:lastRenderedPageBreak/>
        <w:t>V</w:t>
      </w:r>
      <w:r w:rsidR="00AA27C0" w:rsidRPr="003511B6">
        <w:rPr>
          <w:color w:val="000000"/>
          <w:sz w:val="25"/>
          <w:szCs w:val="25"/>
          <w:lang w:val="en-US"/>
        </w:rPr>
        <w:t>I</w:t>
      </w:r>
      <w:r w:rsidR="00F73E7C" w:rsidRPr="003511B6">
        <w:rPr>
          <w:sz w:val="25"/>
          <w:szCs w:val="25"/>
        </w:rPr>
        <w:t xml:space="preserve">. </w:t>
      </w:r>
      <w:r w:rsidR="00A5410C" w:rsidRPr="003511B6">
        <w:rPr>
          <w:sz w:val="25"/>
          <w:szCs w:val="25"/>
        </w:rPr>
        <w:t>В ходе проведения контрольного мероприятия по проверке соблюдения требов</w:t>
      </w:r>
      <w:r w:rsidR="00A5410C" w:rsidRPr="003511B6">
        <w:rPr>
          <w:sz w:val="25"/>
          <w:szCs w:val="25"/>
        </w:rPr>
        <w:t>а</w:t>
      </w:r>
      <w:r w:rsidR="00A5410C" w:rsidRPr="003511B6">
        <w:rPr>
          <w:sz w:val="25"/>
          <w:szCs w:val="25"/>
        </w:rPr>
        <w:t xml:space="preserve">ний антимонопольного законодательства при реализации мероприятий ПНП «Доступное и комфортное жилье – гражданам России», «Образование», Администрация руководствуется соответствующими программами, утвержденными </w:t>
      </w:r>
      <w:r w:rsidR="00471715" w:rsidRPr="003511B6">
        <w:rPr>
          <w:sz w:val="25"/>
          <w:szCs w:val="25"/>
        </w:rPr>
        <w:t>постановлениями</w:t>
      </w:r>
      <w:r w:rsidR="000C6611" w:rsidRPr="003511B6">
        <w:rPr>
          <w:sz w:val="25"/>
          <w:szCs w:val="25"/>
        </w:rPr>
        <w:t>, распоряжениями</w:t>
      </w:r>
      <w:r w:rsidR="000A43E0" w:rsidRPr="003511B6">
        <w:rPr>
          <w:sz w:val="25"/>
          <w:szCs w:val="25"/>
        </w:rPr>
        <w:t xml:space="preserve"> адм</w:t>
      </w:r>
      <w:r w:rsidR="000A43E0" w:rsidRPr="003511B6">
        <w:rPr>
          <w:sz w:val="25"/>
          <w:szCs w:val="25"/>
        </w:rPr>
        <w:t>и</w:t>
      </w:r>
      <w:r w:rsidR="000A43E0" w:rsidRPr="003511B6">
        <w:rPr>
          <w:sz w:val="25"/>
          <w:szCs w:val="25"/>
        </w:rPr>
        <w:t>нистрации</w:t>
      </w:r>
      <w:r w:rsidR="004B5629" w:rsidRPr="003511B6">
        <w:rPr>
          <w:sz w:val="25"/>
          <w:szCs w:val="25"/>
        </w:rPr>
        <w:t xml:space="preserve"> </w:t>
      </w:r>
      <w:r w:rsidR="000C6611" w:rsidRPr="003511B6">
        <w:rPr>
          <w:sz w:val="25"/>
          <w:szCs w:val="25"/>
        </w:rPr>
        <w:t>Нижнетавдинского</w:t>
      </w:r>
      <w:r w:rsidR="004B5629" w:rsidRPr="003511B6">
        <w:rPr>
          <w:sz w:val="25"/>
          <w:szCs w:val="25"/>
        </w:rPr>
        <w:t xml:space="preserve"> муниципального района</w:t>
      </w:r>
      <w:r w:rsidR="00A5410C" w:rsidRPr="003511B6">
        <w:rPr>
          <w:sz w:val="25"/>
          <w:szCs w:val="25"/>
        </w:rPr>
        <w:t>.</w:t>
      </w:r>
    </w:p>
    <w:p w:rsidR="00A5410C" w:rsidRPr="003511B6" w:rsidRDefault="00A5410C" w:rsidP="00EE2642">
      <w:pPr>
        <w:ind w:firstLine="851"/>
        <w:jc w:val="both"/>
        <w:rPr>
          <w:sz w:val="25"/>
          <w:szCs w:val="25"/>
          <w:u w:val="single"/>
        </w:rPr>
      </w:pPr>
    </w:p>
    <w:p w:rsidR="00A5410C" w:rsidRPr="003511B6" w:rsidRDefault="00DE5918" w:rsidP="00EE2642">
      <w:pPr>
        <w:ind w:firstLine="851"/>
        <w:jc w:val="both"/>
        <w:rPr>
          <w:b/>
          <w:sz w:val="25"/>
          <w:szCs w:val="25"/>
          <w:u w:val="single"/>
        </w:rPr>
      </w:pPr>
      <w:r w:rsidRPr="003511B6">
        <w:rPr>
          <w:b/>
          <w:sz w:val="25"/>
          <w:szCs w:val="25"/>
          <w:u w:val="single"/>
        </w:rPr>
        <w:t>6</w:t>
      </w:r>
      <w:r w:rsidR="00A5410C" w:rsidRPr="003511B6">
        <w:rPr>
          <w:b/>
          <w:sz w:val="25"/>
          <w:szCs w:val="25"/>
          <w:u w:val="single"/>
        </w:rPr>
        <w:t>.1. Реализация ПНП «Доступное и комфортное жилье – гражданам России».</w:t>
      </w:r>
    </w:p>
    <w:p w:rsidR="009312BA" w:rsidRPr="003511B6" w:rsidRDefault="00A5410C" w:rsidP="00EE2642">
      <w:pPr>
        <w:ind w:firstLine="851"/>
        <w:jc w:val="both"/>
        <w:rPr>
          <w:sz w:val="25"/>
          <w:szCs w:val="25"/>
        </w:rPr>
      </w:pPr>
      <w:r w:rsidRPr="003511B6">
        <w:rPr>
          <w:sz w:val="25"/>
          <w:szCs w:val="25"/>
        </w:rPr>
        <w:t>За проверяемый период в рамках</w:t>
      </w:r>
      <w:r w:rsidR="003A5A18" w:rsidRPr="003511B6">
        <w:rPr>
          <w:sz w:val="25"/>
          <w:szCs w:val="25"/>
        </w:rPr>
        <w:t xml:space="preserve"> </w:t>
      </w:r>
      <w:r w:rsidRPr="003511B6">
        <w:rPr>
          <w:sz w:val="25"/>
          <w:szCs w:val="25"/>
        </w:rPr>
        <w:t>направления «Стимулирование развития жилищн</w:t>
      </w:r>
      <w:r w:rsidRPr="003511B6">
        <w:rPr>
          <w:sz w:val="25"/>
          <w:szCs w:val="25"/>
        </w:rPr>
        <w:t>о</w:t>
      </w:r>
      <w:r w:rsidRPr="003511B6">
        <w:rPr>
          <w:sz w:val="25"/>
          <w:szCs w:val="25"/>
        </w:rPr>
        <w:t>го строительства» Администрацией осуществлялись следующие мероприятия: инженерная подготовка площадок под строительство жилья; реконструкция и модернизация инженерных систем водоснабжения и водоотведения с учетом требований по энергосбережению и пов</w:t>
      </w:r>
      <w:r w:rsidRPr="003511B6">
        <w:rPr>
          <w:sz w:val="25"/>
          <w:szCs w:val="25"/>
        </w:rPr>
        <w:t>ы</w:t>
      </w:r>
      <w:r w:rsidRPr="003511B6">
        <w:rPr>
          <w:sz w:val="25"/>
          <w:szCs w:val="25"/>
        </w:rPr>
        <w:t xml:space="preserve">шению энергетической эффективности, </w:t>
      </w:r>
      <w:r w:rsidR="006074C6" w:rsidRPr="003511B6">
        <w:rPr>
          <w:sz w:val="25"/>
          <w:szCs w:val="25"/>
        </w:rPr>
        <w:t xml:space="preserve">капитальный ремонт объектов теплоснабжения, </w:t>
      </w:r>
      <w:r w:rsidRPr="003511B6">
        <w:rPr>
          <w:sz w:val="25"/>
          <w:szCs w:val="25"/>
        </w:rPr>
        <w:t>к</w:t>
      </w:r>
      <w:r w:rsidRPr="003511B6">
        <w:rPr>
          <w:sz w:val="25"/>
          <w:szCs w:val="25"/>
        </w:rPr>
        <w:t>а</w:t>
      </w:r>
      <w:r w:rsidRPr="003511B6">
        <w:rPr>
          <w:sz w:val="25"/>
          <w:szCs w:val="25"/>
        </w:rPr>
        <w:t>питальный ремонт муниципального жи</w:t>
      </w:r>
      <w:r w:rsidR="000A43E0" w:rsidRPr="003511B6">
        <w:rPr>
          <w:sz w:val="25"/>
          <w:szCs w:val="25"/>
        </w:rPr>
        <w:t>лищного фонда.</w:t>
      </w:r>
    </w:p>
    <w:p w:rsidR="001F1CED" w:rsidRPr="003511B6" w:rsidRDefault="001F1CED" w:rsidP="00EE2642">
      <w:pPr>
        <w:ind w:firstLine="851"/>
        <w:jc w:val="both"/>
        <w:rPr>
          <w:sz w:val="25"/>
          <w:szCs w:val="25"/>
        </w:rPr>
      </w:pPr>
      <w:r w:rsidRPr="003511B6">
        <w:rPr>
          <w:sz w:val="25"/>
          <w:szCs w:val="25"/>
        </w:rPr>
        <w:t>При рассмотрении документации по реализации указанных мероприятий</w:t>
      </w:r>
      <w:r w:rsidR="00F2653F" w:rsidRPr="003511B6">
        <w:rPr>
          <w:sz w:val="25"/>
          <w:szCs w:val="25"/>
        </w:rPr>
        <w:t>, в том числе по проведенным торгам</w:t>
      </w:r>
      <w:r w:rsidR="007C48C9" w:rsidRPr="003511B6">
        <w:rPr>
          <w:sz w:val="25"/>
          <w:szCs w:val="25"/>
        </w:rPr>
        <w:t xml:space="preserve"> </w:t>
      </w:r>
      <w:r w:rsidR="00F2653F" w:rsidRPr="003511B6">
        <w:rPr>
          <w:sz w:val="25"/>
          <w:szCs w:val="25"/>
        </w:rPr>
        <w:t>установлено</w:t>
      </w:r>
      <w:r w:rsidR="00CD08B8" w:rsidRPr="003511B6">
        <w:rPr>
          <w:sz w:val="25"/>
          <w:szCs w:val="25"/>
        </w:rPr>
        <w:t xml:space="preserve"> следующее</w:t>
      </w:r>
      <w:r w:rsidR="00F2653F" w:rsidRPr="003511B6">
        <w:rPr>
          <w:sz w:val="25"/>
          <w:szCs w:val="25"/>
        </w:rPr>
        <w:t>.</w:t>
      </w:r>
    </w:p>
    <w:p w:rsidR="00F45804" w:rsidRPr="003511B6" w:rsidRDefault="00F45804" w:rsidP="00F45804">
      <w:pPr>
        <w:ind w:firstLine="851"/>
        <w:jc w:val="both"/>
        <w:rPr>
          <w:sz w:val="25"/>
          <w:szCs w:val="25"/>
        </w:rPr>
      </w:pPr>
      <w:r w:rsidRPr="003511B6">
        <w:rPr>
          <w:sz w:val="25"/>
          <w:szCs w:val="25"/>
        </w:rPr>
        <w:t xml:space="preserve">6.1.1.  В соответствии с </w:t>
      </w:r>
      <w:hyperlink r:id="rId27" w:history="1">
        <w:r w:rsidRPr="003511B6">
          <w:rPr>
            <w:sz w:val="25"/>
            <w:szCs w:val="25"/>
          </w:rPr>
          <w:t>п. 11 ч. 3 ст. 41.6</w:t>
        </w:r>
      </w:hyperlink>
      <w:r w:rsidRPr="003511B6">
        <w:rPr>
          <w:sz w:val="25"/>
          <w:szCs w:val="25"/>
        </w:rPr>
        <w:t xml:space="preserve"> Закона о размещении заказов, п.8 ч.1 ст.64 Закона о контрактной системе в сфере закупок документация об открытом аукционе в эле</w:t>
      </w:r>
      <w:r w:rsidRPr="003511B6">
        <w:rPr>
          <w:sz w:val="25"/>
          <w:szCs w:val="25"/>
        </w:rPr>
        <w:t>к</w:t>
      </w:r>
      <w:r w:rsidRPr="003511B6">
        <w:rPr>
          <w:sz w:val="25"/>
          <w:szCs w:val="25"/>
        </w:rPr>
        <w:t>тронной форме должна содержать размер обеспечения исполнения государственного или м</w:t>
      </w:r>
      <w:r w:rsidRPr="003511B6">
        <w:rPr>
          <w:sz w:val="25"/>
          <w:szCs w:val="25"/>
        </w:rPr>
        <w:t>у</w:t>
      </w:r>
      <w:r w:rsidRPr="003511B6">
        <w:rPr>
          <w:sz w:val="25"/>
          <w:szCs w:val="25"/>
        </w:rPr>
        <w:t>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w:t>
      </w:r>
    </w:p>
    <w:p w:rsidR="00F45804" w:rsidRPr="003511B6" w:rsidRDefault="00F45804" w:rsidP="00FA143B">
      <w:pPr>
        <w:suppressAutoHyphens/>
        <w:ind w:firstLine="851"/>
        <w:jc w:val="both"/>
        <w:rPr>
          <w:sz w:val="25"/>
          <w:szCs w:val="25"/>
        </w:rPr>
      </w:pPr>
      <w:r w:rsidRPr="003511B6">
        <w:rPr>
          <w:sz w:val="25"/>
          <w:szCs w:val="25"/>
        </w:rPr>
        <w:t xml:space="preserve">В разделе 3 аукционной документации открытого аукциона в электронной форме </w:t>
      </w:r>
      <w:r w:rsidRPr="003511B6">
        <w:rPr>
          <w:b/>
          <w:sz w:val="25"/>
          <w:szCs w:val="25"/>
        </w:rPr>
        <w:t>№</w:t>
      </w:r>
      <w:r w:rsidRPr="003511B6">
        <w:rPr>
          <w:b/>
          <w:bCs/>
          <w:sz w:val="25"/>
          <w:szCs w:val="25"/>
          <w:shd w:val="clear" w:color="auto" w:fill="FFFFFF"/>
        </w:rPr>
        <w:t>0167300017513000059</w:t>
      </w:r>
      <w:r w:rsidRPr="003511B6">
        <w:rPr>
          <w:bCs/>
          <w:sz w:val="25"/>
          <w:szCs w:val="25"/>
          <w:shd w:val="clear" w:color="auto" w:fill="FFFFFF"/>
        </w:rPr>
        <w:t xml:space="preserve"> (на </w:t>
      </w:r>
      <w:r w:rsidRPr="003511B6">
        <w:rPr>
          <w:rStyle w:val="iceouttxt"/>
          <w:sz w:val="25"/>
          <w:szCs w:val="25"/>
        </w:rPr>
        <w:t xml:space="preserve">выполнение работ по капитальному ремонту квартиры в с.Нижняя Тавда ул.Новая д.55 кв.4 Нижнетавдинского района Тюменской области) </w:t>
      </w:r>
      <w:r w:rsidRPr="003511B6">
        <w:rPr>
          <w:sz w:val="25"/>
          <w:szCs w:val="25"/>
        </w:rPr>
        <w:t>указан такой способ обеспечения обязательства по исполнению муниципального контракта как договор поручительства (документация размещена на официальном сайте 06.08.2013 г.).</w:t>
      </w:r>
    </w:p>
    <w:p w:rsidR="00F45804" w:rsidRPr="003511B6" w:rsidRDefault="00F45804" w:rsidP="00FA143B">
      <w:pPr>
        <w:suppressAutoHyphens/>
        <w:ind w:firstLine="851"/>
        <w:jc w:val="both"/>
        <w:rPr>
          <w:sz w:val="25"/>
          <w:szCs w:val="25"/>
        </w:rPr>
      </w:pPr>
      <w:r w:rsidRPr="003511B6">
        <w:rPr>
          <w:color w:val="000000"/>
          <w:sz w:val="25"/>
          <w:szCs w:val="25"/>
        </w:rPr>
        <w:t xml:space="preserve">Вместе с тем, Федеральным законом от 20.07.2012 г. №122-ФЗ «О внесении изменений в «Федеральный закон </w:t>
      </w:r>
      <w:r w:rsidRPr="003511B6">
        <w:rPr>
          <w:sz w:val="25"/>
          <w:szCs w:val="25"/>
        </w:rPr>
        <w:t>«О размещении заказов на поставки товаров, выполнение работ, оказание услуг для государственных и муниципальных нужд» в указанный Закон были внесены изменения, в том числе в части исключения обеспечения исполнения контракта в форме договора поручительства. Данные изменения вступили в силу 23.07.2012 г. (дата официального опубликования указанного Федерального закона в Российской газете).</w:t>
      </w:r>
    </w:p>
    <w:p w:rsidR="00F45804" w:rsidRPr="003511B6" w:rsidRDefault="00F45804" w:rsidP="00FA143B">
      <w:pPr>
        <w:suppressAutoHyphens/>
        <w:ind w:firstLine="851"/>
        <w:jc w:val="both"/>
        <w:rPr>
          <w:sz w:val="25"/>
          <w:szCs w:val="25"/>
        </w:rPr>
      </w:pPr>
      <w:r w:rsidRPr="003511B6">
        <w:rPr>
          <w:sz w:val="25"/>
          <w:szCs w:val="25"/>
        </w:rPr>
        <w:t xml:space="preserve">Так, в настоящее время частью 19 статьи 41.12 Закона о размещении заказов, ч.3 ст.96 Закона о контрактной системе в сфере закупок установлен исчерпывающий перечень способов обеспечения исполнения контракта.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w:t>
      </w:r>
    </w:p>
    <w:p w:rsidR="00F45804" w:rsidRPr="003511B6" w:rsidRDefault="00F45804" w:rsidP="00FA143B">
      <w:pPr>
        <w:ind w:firstLine="851"/>
        <w:jc w:val="both"/>
        <w:rPr>
          <w:sz w:val="25"/>
          <w:szCs w:val="25"/>
        </w:rPr>
      </w:pPr>
      <w:r w:rsidRPr="003511B6">
        <w:rPr>
          <w:sz w:val="25"/>
          <w:szCs w:val="25"/>
        </w:rPr>
        <w:t>Соответственно, наличие в документации о торгах такого способа обеспечения об</w:t>
      </w:r>
      <w:r w:rsidRPr="003511B6">
        <w:rPr>
          <w:sz w:val="25"/>
          <w:szCs w:val="25"/>
        </w:rPr>
        <w:t>я</w:t>
      </w:r>
      <w:r w:rsidRPr="003511B6">
        <w:rPr>
          <w:sz w:val="25"/>
          <w:szCs w:val="25"/>
        </w:rPr>
        <w:t>зательства как договор поручительства не предусмотрено законодательством о размещении заказов, о контрактной системе, что  свидетельствует  о неправомерности включения такого положения в документацию.</w:t>
      </w:r>
    </w:p>
    <w:p w:rsidR="00F45804" w:rsidRPr="003511B6" w:rsidRDefault="00F45804" w:rsidP="00FA143B">
      <w:pPr>
        <w:ind w:firstLine="851"/>
        <w:jc w:val="both"/>
        <w:rPr>
          <w:bCs/>
          <w:color w:val="000000"/>
          <w:sz w:val="25"/>
          <w:szCs w:val="25"/>
          <w:shd w:val="clear" w:color="auto" w:fill="FFFFFF"/>
        </w:rPr>
      </w:pPr>
      <w:r w:rsidRPr="003511B6">
        <w:rPr>
          <w:sz w:val="25"/>
          <w:szCs w:val="25"/>
        </w:rPr>
        <w:t xml:space="preserve">Аналогичное нарушение выявлено также при проведении Администрацией открытых аукционов </w:t>
      </w:r>
      <w:r w:rsidRPr="003511B6">
        <w:rPr>
          <w:color w:val="000000"/>
          <w:sz w:val="25"/>
          <w:szCs w:val="25"/>
        </w:rPr>
        <w:t xml:space="preserve">в электронной форме </w:t>
      </w:r>
      <w:r w:rsidRPr="003511B6">
        <w:rPr>
          <w:b/>
          <w:color w:val="000000"/>
          <w:sz w:val="25"/>
          <w:szCs w:val="25"/>
        </w:rPr>
        <w:t>№</w:t>
      </w:r>
      <w:r w:rsidRPr="003511B6">
        <w:rPr>
          <w:b/>
          <w:bCs/>
          <w:color w:val="000000"/>
          <w:sz w:val="25"/>
          <w:szCs w:val="25"/>
          <w:shd w:val="clear" w:color="auto" w:fill="FFFFFF"/>
        </w:rPr>
        <w:t xml:space="preserve">0167300017513000060 </w:t>
      </w:r>
      <w:r w:rsidRPr="003511B6">
        <w:rPr>
          <w:bCs/>
          <w:color w:val="000000"/>
          <w:sz w:val="25"/>
          <w:szCs w:val="25"/>
          <w:shd w:val="clear" w:color="auto" w:fill="FFFFFF"/>
        </w:rPr>
        <w:t>(на</w:t>
      </w:r>
      <w:r w:rsidRPr="003511B6">
        <w:rPr>
          <w:b/>
          <w:bCs/>
          <w:color w:val="000000"/>
          <w:sz w:val="25"/>
          <w:szCs w:val="25"/>
          <w:shd w:val="clear" w:color="auto" w:fill="FFFFFF"/>
        </w:rPr>
        <w:t xml:space="preserve"> </w:t>
      </w:r>
      <w:hyperlink r:id="rId28" w:history="1">
        <w:r w:rsidRPr="003511B6">
          <w:rPr>
            <w:rStyle w:val="ad"/>
            <w:color w:val="000000"/>
            <w:sz w:val="25"/>
            <w:szCs w:val="25"/>
            <w:u w:val="none"/>
          </w:rPr>
          <w:t>выполнение работ по капитал</w:t>
        </w:r>
        <w:r w:rsidRPr="003511B6">
          <w:rPr>
            <w:rStyle w:val="ad"/>
            <w:color w:val="000000"/>
            <w:sz w:val="25"/>
            <w:szCs w:val="25"/>
            <w:u w:val="none"/>
          </w:rPr>
          <w:t>ь</w:t>
        </w:r>
        <w:r w:rsidRPr="003511B6">
          <w:rPr>
            <w:rStyle w:val="ad"/>
            <w:color w:val="000000"/>
            <w:sz w:val="25"/>
            <w:szCs w:val="25"/>
            <w:u w:val="none"/>
          </w:rPr>
          <w:t>ному ремонту квартиры в с.Нижняя Тавда, ул.Новая д.42, кв. 1 Нижнетавдинского района, Тюменской области»</w:t>
        </w:r>
      </w:hyperlink>
      <w:r w:rsidRPr="003511B6">
        <w:rPr>
          <w:color w:val="000000"/>
          <w:sz w:val="25"/>
          <w:szCs w:val="25"/>
        </w:rPr>
        <w:t>)</w:t>
      </w:r>
      <w:r w:rsidRPr="003511B6">
        <w:rPr>
          <w:bCs/>
          <w:color w:val="000000"/>
          <w:sz w:val="25"/>
          <w:szCs w:val="25"/>
          <w:shd w:val="clear" w:color="auto" w:fill="FFFFFF"/>
        </w:rPr>
        <w:t>,</w:t>
      </w:r>
      <w:r w:rsidRPr="003511B6">
        <w:rPr>
          <w:b/>
          <w:bCs/>
          <w:color w:val="000000"/>
          <w:sz w:val="25"/>
          <w:szCs w:val="25"/>
          <w:shd w:val="clear" w:color="auto" w:fill="FFFFFF"/>
        </w:rPr>
        <w:t xml:space="preserve"> </w:t>
      </w:r>
      <w:r w:rsidRPr="003511B6">
        <w:rPr>
          <w:b/>
          <w:color w:val="000000"/>
          <w:sz w:val="25"/>
          <w:szCs w:val="25"/>
        </w:rPr>
        <w:t>№</w:t>
      </w:r>
      <w:r w:rsidRPr="003511B6">
        <w:rPr>
          <w:b/>
          <w:bCs/>
          <w:color w:val="000000"/>
          <w:sz w:val="25"/>
          <w:szCs w:val="25"/>
          <w:shd w:val="clear" w:color="auto" w:fill="FFFFFF"/>
        </w:rPr>
        <w:t xml:space="preserve">0167300017513000045 </w:t>
      </w:r>
      <w:r w:rsidRPr="003511B6">
        <w:rPr>
          <w:bCs/>
          <w:color w:val="000000"/>
          <w:sz w:val="25"/>
          <w:szCs w:val="25"/>
          <w:shd w:val="clear" w:color="auto" w:fill="FFFFFF"/>
        </w:rPr>
        <w:t xml:space="preserve">(на </w:t>
      </w:r>
      <w:r w:rsidRPr="003511B6">
        <w:rPr>
          <w:rStyle w:val="iceouttxt"/>
          <w:color w:val="000000"/>
          <w:sz w:val="25"/>
          <w:szCs w:val="25"/>
        </w:rPr>
        <w:t>выполнение работ по ремонту сетей в</w:t>
      </w:r>
      <w:r w:rsidRPr="003511B6">
        <w:rPr>
          <w:rStyle w:val="iceouttxt"/>
          <w:color w:val="000000"/>
          <w:sz w:val="25"/>
          <w:szCs w:val="25"/>
        </w:rPr>
        <w:t>о</w:t>
      </w:r>
      <w:r w:rsidRPr="003511B6">
        <w:rPr>
          <w:rStyle w:val="iceouttxt"/>
          <w:color w:val="000000"/>
          <w:sz w:val="25"/>
          <w:szCs w:val="25"/>
        </w:rPr>
        <w:t>допровода по ул. Зеленая в с. Нижняя Тавда Нижнетавдинского района Тюменской области)</w:t>
      </w:r>
      <w:r w:rsidRPr="003511B6">
        <w:rPr>
          <w:b/>
          <w:bCs/>
          <w:color w:val="000000"/>
          <w:sz w:val="25"/>
          <w:szCs w:val="25"/>
          <w:shd w:val="clear" w:color="auto" w:fill="FFFFFF"/>
        </w:rPr>
        <w:t xml:space="preserve">, </w:t>
      </w:r>
      <w:r w:rsidRPr="003511B6">
        <w:rPr>
          <w:b/>
          <w:color w:val="000000"/>
          <w:sz w:val="25"/>
          <w:szCs w:val="25"/>
        </w:rPr>
        <w:t>№</w:t>
      </w:r>
      <w:r w:rsidRPr="003511B6">
        <w:rPr>
          <w:b/>
          <w:bCs/>
          <w:color w:val="000000"/>
          <w:sz w:val="25"/>
          <w:szCs w:val="25"/>
          <w:shd w:val="clear" w:color="auto" w:fill="FFFFFF"/>
        </w:rPr>
        <w:t xml:space="preserve">0167300017513000021 </w:t>
      </w:r>
      <w:r w:rsidRPr="003511B6">
        <w:rPr>
          <w:bCs/>
          <w:color w:val="000000"/>
          <w:sz w:val="25"/>
          <w:szCs w:val="25"/>
          <w:shd w:val="clear" w:color="auto" w:fill="FFFFFF"/>
        </w:rPr>
        <w:t xml:space="preserve">(на </w:t>
      </w:r>
      <w:r w:rsidRPr="003511B6">
        <w:rPr>
          <w:rStyle w:val="iceouttxt"/>
          <w:color w:val="000000"/>
          <w:sz w:val="25"/>
          <w:szCs w:val="25"/>
        </w:rPr>
        <w:t>выполнение работ ремонту скважины в д. Веселая Грива, ул. Центральная Нижнетавдинского района Тюменской области»)</w:t>
      </w:r>
      <w:r w:rsidRPr="003511B6">
        <w:rPr>
          <w:b/>
          <w:bCs/>
          <w:color w:val="000000"/>
          <w:sz w:val="25"/>
          <w:szCs w:val="25"/>
          <w:shd w:val="clear" w:color="auto" w:fill="FFFFFF"/>
        </w:rPr>
        <w:t xml:space="preserve">, </w:t>
      </w:r>
      <w:r w:rsidRPr="003511B6">
        <w:rPr>
          <w:b/>
          <w:color w:val="000000"/>
          <w:sz w:val="25"/>
          <w:szCs w:val="25"/>
        </w:rPr>
        <w:t>№</w:t>
      </w:r>
      <w:r w:rsidRPr="003511B6">
        <w:rPr>
          <w:b/>
          <w:bCs/>
          <w:color w:val="000000"/>
          <w:sz w:val="25"/>
          <w:szCs w:val="25"/>
          <w:shd w:val="clear" w:color="auto" w:fill="FFFFFF"/>
        </w:rPr>
        <w:t xml:space="preserve">0167300017513000020 </w:t>
      </w:r>
      <w:r w:rsidRPr="003511B6">
        <w:rPr>
          <w:bCs/>
          <w:color w:val="000000"/>
          <w:sz w:val="25"/>
          <w:szCs w:val="25"/>
          <w:shd w:val="clear" w:color="auto" w:fill="FFFFFF"/>
        </w:rPr>
        <w:t xml:space="preserve">(на </w:t>
      </w:r>
      <w:r w:rsidRPr="003511B6">
        <w:rPr>
          <w:rStyle w:val="iceouttxt"/>
          <w:color w:val="000000"/>
          <w:sz w:val="25"/>
          <w:szCs w:val="25"/>
        </w:rPr>
        <w:t xml:space="preserve">выполнение работ по ремонту скважины в с. </w:t>
      </w:r>
      <w:r w:rsidRPr="003511B6">
        <w:rPr>
          <w:rStyle w:val="rserrmark"/>
          <w:color w:val="000000"/>
          <w:sz w:val="25"/>
          <w:szCs w:val="25"/>
        </w:rPr>
        <w:t>Велижаны</w:t>
      </w:r>
      <w:r w:rsidRPr="003511B6">
        <w:rPr>
          <w:rStyle w:val="iceouttxt"/>
          <w:color w:val="000000"/>
          <w:sz w:val="25"/>
          <w:szCs w:val="25"/>
        </w:rPr>
        <w:t>, ул. Больничная Нижнетавдинского района Тюменской области»)</w:t>
      </w:r>
      <w:r w:rsidRPr="003511B6">
        <w:rPr>
          <w:b/>
          <w:bCs/>
          <w:color w:val="000000"/>
          <w:sz w:val="25"/>
          <w:szCs w:val="25"/>
          <w:shd w:val="clear" w:color="auto" w:fill="FFFFFF"/>
        </w:rPr>
        <w:t xml:space="preserve">, </w:t>
      </w:r>
      <w:r w:rsidRPr="003511B6">
        <w:rPr>
          <w:b/>
          <w:color w:val="000000"/>
          <w:sz w:val="25"/>
          <w:szCs w:val="25"/>
        </w:rPr>
        <w:t>№</w:t>
      </w:r>
      <w:r w:rsidRPr="003511B6">
        <w:rPr>
          <w:b/>
          <w:bCs/>
          <w:color w:val="000000"/>
          <w:sz w:val="25"/>
          <w:szCs w:val="25"/>
          <w:shd w:val="clear" w:color="auto" w:fill="FFFFFF"/>
        </w:rPr>
        <w:t xml:space="preserve">0167300017513000018 </w:t>
      </w:r>
      <w:r w:rsidRPr="003511B6">
        <w:rPr>
          <w:bCs/>
          <w:color w:val="000000"/>
          <w:sz w:val="25"/>
          <w:szCs w:val="25"/>
          <w:shd w:val="clear" w:color="auto" w:fill="FFFFFF"/>
        </w:rPr>
        <w:t xml:space="preserve">(на </w:t>
      </w:r>
      <w:hyperlink r:id="rId29" w:history="1">
        <w:r w:rsidRPr="003511B6">
          <w:rPr>
            <w:rStyle w:val="ad"/>
            <w:color w:val="000000"/>
            <w:sz w:val="25"/>
            <w:szCs w:val="25"/>
            <w:u w:val="none"/>
          </w:rPr>
          <w:t>выполнение работ по ремонту т</w:t>
        </w:r>
        <w:r w:rsidRPr="003511B6">
          <w:rPr>
            <w:rStyle w:val="ad"/>
            <w:color w:val="000000"/>
            <w:sz w:val="25"/>
            <w:szCs w:val="25"/>
            <w:u w:val="none"/>
          </w:rPr>
          <w:t>е</w:t>
        </w:r>
        <w:r w:rsidRPr="003511B6">
          <w:rPr>
            <w:rStyle w:val="ad"/>
            <w:color w:val="000000"/>
            <w:sz w:val="25"/>
            <w:szCs w:val="25"/>
            <w:u w:val="none"/>
          </w:rPr>
          <w:t>пловых сетей с вводами в здания по ул. Ленина, 15, ул. Октябрьская, 4 и помещения гаражей в с. Нижняя Тавда Нижнетавдинского района Тюменской области»</w:t>
        </w:r>
      </w:hyperlink>
      <w:r w:rsidRPr="003511B6">
        <w:rPr>
          <w:color w:val="000000"/>
          <w:sz w:val="25"/>
          <w:szCs w:val="25"/>
        </w:rPr>
        <w:t>)</w:t>
      </w:r>
      <w:r w:rsidRPr="003511B6">
        <w:rPr>
          <w:b/>
          <w:bCs/>
          <w:color w:val="000000"/>
          <w:sz w:val="25"/>
          <w:szCs w:val="25"/>
          <w:shd w:val="clear" w:color="auto" w:fill="FFFFFF"/>
        </w:rPr>
        <w:t xml:space="preserve">, </w:t>
      </w:r>
      <w:r w:rsidRPr="003511B6">
        <w:rPr>
          <w:b/>
          <w:color w:val="000000"/>
          <w:sz w:val="25"/>
          <w:szCs w:val="25"/>
        </w:rPr>
        <w:t>№</w:t>
      </w:r>
      <w:r w:rsidRPr="003511B6">
        <w:rPr>
          <w:b/>
          <w:bCs/>
          <w:color w:val="000000"/>
          <w:sz w:val="25"/>
          <w:szCs w:val="25"/>
          <w:shd w:val="clear" w:color="auto" w:fill="FFFFFF"/>
        </w:rPr>
        <w:t xml:space="preserve">0167300017513000017 </w:t>
      </w:r>
      <w:r w:rsidRPr="003511B6">
        <w:rPr>
          <w:bCs/>
          <w:color w:val="000000"/>
          <w:sz w:val="25"/>
          <w:szCs w:val="25"/>
          <w:shd w:val="clear" w:color="auto" w:fill="FFFFFF"/>
        </w:rPr>
        <w:lastRenderedPageBreak/>
        <w:t xml:space="preserve">(на </w:t>
      </w:r>
      <w:hyperlink r:id="rId30" w:history="1">
        <w:r w:rsidRPr="003511B6">
          <w:rPr>
            <w:rStyle w:val="ad"/>
            <w:color w:val="000000"/>
            <w:sz w:val="25"/>
            <w:szCs w:val="25"/>
            <w:u w:val="none"/>
          </w:rPr>
          <w:t>выполнение работ по ремонту тепловых сетей с вводом в здание по адресу: с. Велижаны, ул. Больничная, 2 Нижнетавдинского района Тюменской области»</w:t>
        </w:r>
      </w:hyperlink>
      <w:r w:rsidRPr="003511B6">
        <w:rPr>
          <w:color w:val="000000"/>
          <w:sz w:val="25"/>
          <w:szCs w:val="25"/>
        </w:rPr>
        <w:t>)</w:t>
      </w:r>
      <w:r w:rsidRPr="003511B6">
        <w:rPr>
          <w:b/>
          <w:bCs/>
          <w:color w:val="000000"/>
          <w:sz w:val="25"/>
          <w:szCs w:val="25"/>
          <w:shd w:val="clear" w:color="auto" w:fill="FFFFFF"/>
        </w:rPr>
        <w:t xml:space="preserve">, </w:t>
      </w:r>
      <w:r w:rsidRPr="003511B6">
        <w:rPr>
          <w:b/>
          <w:color w:val="000000"/>
          <w:sz w:val="25"/>
          <w:szCs w:val="25"/>
        </w:rPr>
        <w:t>№</w:t>
      </w:r>
      <w:r w:rsidRPr="003511B6">
        <w:rPr>
          <w:b/>
          <w:bCs/>
          <w:color w:val="000000"/>
          <w:sz w:val="25"/>
          <w:szCs w:val="25"/>
          <w:shd w:val="clear" w:color="auto" w:fill="FFFFFF"/>
        </w:rPr>
        <w:t xml:space="preserve">0167300017513000016 </w:t>
      </w:r>
      <w:r w:rsidRPr="003511B6">
        <w:rPr>
          <w:bCs/>
          <w:color w:val="000000"/>
          <w:sz w:val="25"/>
          <w:szCs w:val="25"/>
          <w:shd w:val="clear" w:color="auto" w:fill="FFFFFF"/>
        </w:rPr>
        <w:t xml:space="preserve">(на </w:t>
      </w:r>
      <w:hyperlink r:id="rId31" w:history="1">
        <w:r w:rsidRPr="003511B6">
          <w:rPr>
            <w:rStyle w:val="ad"/>
            <w:color w:val="000000"/>
            <w:sz w:val="25"/>
            <w:szCs w:val="25"/>
            <w:u w:val="none"/>
          </w:rPr>
          <w:t>выполнение работ по ремонту сетей водопровода по ул. Прокопьева в с. Нижняя Тавда Нижнетавдинского района Тюменской области»</w:t>
        </w:r>
      </w:hyperlink>
      <w:r w:rsidRPr="003511B6">
        <w:rPr>
          <w:color w:val="000000"/>
          <w:sz w:val="25"/>
          <w:szCs w:val="25"/>
        </w:rPr>
        <w:t>)</w:t>
      </w:r>
      <w:r w:rsidRPr="003511B6">
        <w:rPr>
          <w:b/>
          <w:bCs/>
          <w:color w:val="000000"/>
          <w:sz w:val="25"/>
          <w:szCs w:val="25"/>
          <w:shd w:val="clear" w:color="auto" w:fill="FFFFFF"/>
        </w:rPr>
        <w:t xml:space="preserve">, </w:t>
      </w:r>
      <w:r w:rsidRPr="003511B6">
        <w:rPr>
          <w:b/>
          <w:color w:val="000000"/>
          <w:sz w:val="25"/>
          <w:szCs w:val="25"/>
        </w:rPr>
        <w:t>№</w:t>
      </w:r>
      <w:r w:rsidRPr="003511B6">
        <w:rPr>
          <w:b/>
          <w:bCs/>
          <w:color w:val="000000"/>
          <w:sz w:val="25"/>
          <w:szCs w:val="25"/>
          <w:shd w:val="clear" w:color="auto" w:fill="FFFFFF"/>
        </w:rPr>
        <w:t xml:space="preserve">0167300017513000015 </w:t>
      </w:r>
      <w:r w:rsidRPr="003511B6">
        <w:rPr>
          <w:bCs/>
          <w:color w:val="000000"/>
          <w:sz w:val="25"/>
          <w:szCs w:val="25"/>
          <w:shd w:val="clear" w:color="auto" w:fill="FFFFFF"/>
        </w:rPr>
        <w:t xml:space="preserve">(на </w:t>
      </w:r>
      <w:hyperlink r:id="rId32" w:history="1">
        <w:r w:rsidRPr="003511B6">
          <w:rPr>
            <w:rStyle w:val="ad"/>
            <w:color w:val="000000"/>
            <w:sz w:val="25"/>
            <w:szCs w:val="25"/>
            <w:u w:val="none"/>
          </w:rPr>
          <w:t>выполнение работ по ремонту сетей водопровода по ул. Новая в с. Нижняя Тавда Нижнетавдинского ра</w:t>
        </w:r>
        <w:r w:rsidRPr="003511B6">
          <w:rPr>
            <w:rStyle w:val="ad"/>
            <w:color w:val="000000"/>
            <w:sz w:val="25"/>
            <w:szCs w:val="25"/>
            <w:u w:val="none"/>
          </w:rPr>
          <w:t>й</w:t>
        </w:r>
        <w:r w:rsidRPr="003511B6">
          <w:rPr>
            <w:rStyle w:val="ad"/>
            <w:color w:val="000000"/>
            <w:sz w:val="25"/>
            <w:szCs w:val="25"/>
            <w:u w:val="none"/>
          </w:rPr>
          <w:t>она Тюменской области»</w:t>
        </w:r>
      </w:hyperlink>
      <w:r w:rsidRPr="003511B6">
        <w:rPr>
          <w:color w:val="000000"/>
          <w:sz w:val="25"/>
          <w:szCs w:val="25"/>
        </w:rPr>
        <w:t>)</w:t>
      </w:r>
      <w:r w:rsidRPr="003511B6">
        <w:rPr>
          <w:bCs/>
          <w:color w:val="000000"/>
          <w:sz w:val="25"/>
          <w:szCs w:val="25"/>
          <w:shd w:val="clear" w:color="auto" w:fill="FFFFFF"/>
        </w:rPr>
        <w:t>,</w:t>
      </w:r>
      <w:r w:rsidRPr="003511B6">
        <w:rPr>
          <w:b/>
          <w:bCs/>
          <w:color w:val="000000"/>
          <w:sz w:val="25"/>
          <w:szCs w:val="25"/>
          <w:shd w:val="clear" w:color="auto" w:fill="FFFFFF"/>
        </w:rPr>
        <w:t xml:space="preserve"> </w:t>
      </w:r>
      <w:r w:rsidRPr="003511B6">
        <w:rPr>
          <w:b/>
          <w:color w:val="000000"/>
          <w:sz w:val="25"/>
          <w:szCs w:val="25"/>
        </w:rPr>
        <w:t>№</w:t>
      </w:r>
      <w:r w:rsidRPr="003511B6">
        <w:rPr>
          <w:b/>
          <w:bCs/>
          <w:color w:val="000000"/>
          <w:sz w:val="25"/>
          <w:szCs w:val="25"/>
          <w:shd w:val="clear" w:color="auto" w:fill="FFFFFF"/>
        </w:rPr>
        <w:t xml:space="preserve">0167300017513000014 </w:t>
      </w:r>
      <w:r w:rsidRPr="003511B6">
        <w:rPr>
          <w:bCs/>
          <w:color w:val="000000"/>
          <w:sz w:val="25"/>
          <w:szCs w:val="25"/>
          <w:shd w:val="clear" w:color="auto" w:fill="FFFFFF"/>
        </w:rPr>
        <w:t xml:space="preserve">(на </w:t>
      </w:r>
      <w:hyperlink r:id="rId33" w:history="1">
        <w:r w:rsidRPr="003511B6">
          <w:rPr>
            <w:rStyle w:val="ad"/>
            <w:color w:val="000000"/>
            <w:sz w:val="25"/>
            <w:szCs w:val="25"/>
            <w:u w:val="none"/>
          </w:rPr>
          <w:t>выполнение работ по ремонту сетей водопровода по ул. Восточная в с. Нижняя Тавда Нижнетавдинского района Тюменской о</w:t>
        </w:r>
        <w:r w:rsidRPr="003511B6">
          <w:rPr>
            <w:rStyle w:val="ad"/>
            <w:color w:val="000000"/>
            <w:sz w:val="25"/>
            <w:szCs w:val="25"/>
            <w:u w:val="none"/>
          </w:rPr>
          <w:t>б</w:t>
        </w:r>
        <w:r w:rsidRPr="003511B6">
          <w:rPr>
            <w:rStyle w:val="ad"/>
            <w:color w:val="000000"/>
            <w:sz w:val="25"/>
            <w:szCs w:val="25"/>
            <w:u w:val="none"/>
          </w:rPr>
          <w:t>ласти»</w:t>
        </w:r>
      </w:hyperlink>
      <w:r w:rsidRPr="003511B6">
        <w:rPr>
          <w:color w:val="000000"/>
          <w:sz w:val="25"/>
          <w:szCs w:val="25"/>
        </w:rPr>
        <w:t>)</w:t>
      </w:r>
      <w:r w:rsidRPr="003511B6">
        <w:rPr>
          <w:bCs/>
          <w:color w:val="000000"/>
          <w:sz w:val="25"/>
          <w:szCs w:val="25"/>
          <w:shd w:val="clear" w:color="auto" w:fill="FFFFFF"/>
        </w:rPr>
        <w:t>,</w:t>
      </w:r>
      <w:r w:rsidRPr="003511B6">
        <w:rPr>
          <w:b/>
          <w:bCs/>
          <w:color w:val="000000"/>
          <w:sz w:val="25"/>
          <w:szCs w:val="25"/>
          <w:shd w:val="clear" w:color="auto" w:fill="FFFFFF"/>
        </w:rPr>
        <w:t xml:space="preserve"> </w:t>
      </w:r>
      <w:r w:rsidRPr="003511B6">
        <w:rPr>
          <w:b/>
          <w:color w:val="000000"/>
          <w:sz w:val="25"/>
          <w:szCs w:val="25"/>
        </w:rPr>
        <w:t>№</w:t>
      </w:r>
      <w:r w:rsidRPr="003511B6">
        <w:rPr>
          <w:b/>
          <w:bCs/>
          <w:color w:val="000000"/>
          <w:sz w:val="25"/>
          <w:szCs w:val="25"/>
          <w:shd w:val="clear" w:color="auto" w:fill="FFFFFF"/>
        </w:rPr>
        <w:t xml:space="preserve">0167300017513000019 </w:t>
      </w:r>
      <w:r w:rsidRPr="003511B6">
        <w:rPr>
          <w:bCs/>
          <w:color w:val="000000"/>
          <w:sz w:val="25"/>
          <w:szCs w:val="25"/>
          <w:shd w:val="clear" w:color="auto" w:fill="FFFFFF"/>
        </w:rPr>
        <w:t xml:space="preserve">(на </w:t>
      </w:r>
      <w:hyperlink r:id="rId34" w:history="1">
        <w:r w:rsidRPr="003511B6">
          <w:rPr>
            <w:rStyle w:val="ad"/>
            <w:color w:val="000000"/>
            <w:sz w:val="25"/>
            <w:szCs w:val="25"/>
            <w:u w:val="none"/>
          </w:rPr>
          <w:t>выполнение работ по реконструкции здания зерноскл</w:t>
        </w:r>
        <w:r w:rsidRPr="003511B6">
          <w:rPr>
            <w:rStyle w:val="ad"/>
            <w:color w:val="000000"/>
            <w:sz w:val="25"/>
            <w:szCs w:val="25"/>
            <w:u w:val="none"/>
          </w:rPr>
          <w:t>а</w:t>
        </w:r>
        <w:r w:rsidRPr="003511B6">
          <w:rPr>
            <w:rStyle w:val="ad"/>
            <w:color w:val="000000"/>
            <w:sz w:val="25"/>
            <w:szCs w:val="25"/>
            <w:u w:val="none"/>
          </w:rPr>
          <w:t>да под конно-спортивный манеж в с. Нижняя Тавда, Нижнетавдинский район Тюменской о</w:t>
        </w:r>
        <w:r w:rsidRPr="003511B6">
          <w:rPr>
            <w:rStyle w:val="ad"/>
            <w:color w:val="000000"/>
            <w:sz w:val="25"/>
            <w:szCs w:val="25"/>
            <w:u w:val="none"/>
          </w:rPr>
          <w:t>б</w:t>
        </w:r>
        <w:r w:rsidRPr="003511B6">
          <w:rPr>
            <w:rStyle w:val="ad"/>
            <w:color w:val="000000"/>
            <w:sz w:val="25"/>
            <w:szCs w:val="25"/>
            <w:u w:val="none"/>
          </w:rPr>
          <w:t>ласти (завершение работ)</w:t>
        </w:r>
      </w:hyperlink>
      <w:r w:rsidRPr="003511B6">
        <w:rPr>
          <w:bCs/>
          <w:color w:val="000000"/>
          <w:sz w:val="25"/>
          <w:szCs w:val="25"/>
          <w:shd w:val="clear" w:color="auto" w:fill="FFFFFF"/>
        </w:rPr>
        <w:t>,</w:t>
      </w:r>
      <w:r w:rsidRPr="003511B6">
        <w:rPr>
          <w:b/>
          <w:bCs/>
          <w:color w:val="000000"/>
          <w:sz w:val="25"/>
          <w:szCs w:val="25"/>
          <w:shd w:val="clear" w:color="auto" w:fill="FFFFFF"/>
        </w:rPr>
        <w:t xml:space="preserve"> </w:t>
      </w:r>
      <w:r w:rsidRPr="003511B6">
        <w:rPr>
          <w:b/>
          <w:color w:val="000000"/>
          <w:sz w:val="25"/>
          <w:szCs w:val="25"/>
        </w:rPr>
        <w:t>№</w:t>
      </w:r>
      <w:r w:rsidRPr="003511B6">
        <w:rPr>
          <w:b/>
          <w:bCs/>
          <w:color w:val="000000"/>
          <w:sz w:val="25"/>
          <w:szCs w:val="25"/>
          <w:shd w:val="clear" w:color="auto" w:fill="FFFFFF"/>
        </w:rPr>
        <w:t xml:space="preserve">0167300017513000044 </w:t>
      </w:r>
      <w:r w:rsidRPr="003511B6">
        <w:rPr>
          <w:bCs/>
          <w:color w:val="000000"/>
          <w:sz w:val="25"/>
          <w:szCs w:val="25"/>
          <w:shd w:val="clear" w:color="auto" w:fill="FFFFFF"/>
        </w:rPr>
        <w:t xml:space="preserve">(на </w:t>
      </w:r>
      <w:hyperlink r:id="rId35" w:history="1">
        <w:r w:rsidRPr="003511B6">
          <w:rPr>
            <w:rStyle w:val="ad"/>
            <w:color w:val="000000"/>
            <w:sz w:val="25"/>
            <w:szCs w:val="25"/>
            <w:u w:val="none"/>
          </w:rPr>
          <w:t>выполнение работ по капитальному ремонту водопровода в п. Карагандинский Нижнетавдинского района Тюменской области)</w:t>
        </w:r>
      </w:hyperlink>
      <w:r w:rsidRPr="003511B6">
        <w:rPr>
          <w:b/>
          <w:bCs/>
          <w:color w:val="000000"/>
          <w:sz w:val="25"/>
          <w:szCs w:val="25"/>
          <w:shd w:val="clear" w:color="auto" w:fill="FFFFFF"/>
        </w:rPr>
        <w:t xml:space="preserve">, </w:t>
      </w:r>
      <w:r w:rsidRPr="003511B6">
        <w:rPr>
          <w:b/>
          <w:color w:val="000000"/>
          <w:sz w:val="25"/>
          <w:szCs w:val="25"/>
        </w:rPr>
        <w:t>№</w:t>
      </w:r>
      <w:r w:rsidRPr="003511B6">
        <w:rPr>
          <w:b/>
          <w:bCs/>
          <w:color w:val="000000"/>
          <w:sz w:val="25"/>
          <w:szCs w:val="25"/>
          <w:shd w:val="clear" w:color="auto" w:fill="FFFFFF"/>
        </w:rPr>
        <w:t xml:space="preserve">0167300017513000009 </w:t>
      </w:r>
      <w:r w:rsidRPr="003511B6">
        <w:rPr>
          <w:bCs/>
          <w:color w:val="000000"/>
          <w:sz w:val="25"/>
          <w:szCs w:val="25"/>
          <w:shd w:val="clear" w:color="auto" w:fill="FFFFFF"/>
        </w:rPr>
        <w:t xml:space="preserve">(на </w:t>
      </w:r>
      <w:hyperlink r:id="rId36" w:history="1">
        <w:r w:rsidRPr="003511B6">
          <w:rPr>
            <w:rStyle w:val="ad"/>
            <w:color w:val="000000"/>
            <w:sz w:val="25"/>
            <w:szCs w:val="25"/>
            <w:u w:val="none"/>
          </w:rPr>
          <w:t>выполнение работ по капитальному ремонту муниципального жилищного фонда в с. Средние Тарманы, ул. Мира, 86 Нижнетавдинского района Тюменской области)</w:t>
        </w:r>
      </w:hyperlink>
      <w:r w:rsidRPr="003511B6">
        <w:rPr>
          <w:bCs/>
          <w:color w:val="000000"/>
          <w:sz w:val="25"/>
          <w:szCs w:val="25"/>
          <w:shd w:val="clear" w:color="auto" w:fill="FFFFFF"/>
        </w:rPr>
        <w:t xml:space="preserve">, </w:t>
      </w:r>
      <w:r w:rsidRPr="003511B6">
        <w:rPr>
          <w:b/>
          <w:color w:val="000000"/>
          <w:sz w:val="25"/>
          <w:szCs w:val="25"/>
        </w:rPr>
        <w:t>№</w:t>
      </w:r>
      <w:r w:rsidRPr="003511B6">
        <w:rPr>
          <w:b/>
          <w:bCs/>
          <w:color w:val="000000"/>
          <w:sz w:val="25"/>
          <w:szCs w:val="25"/>
          <w:shd w:val="clear" w:color="auto" w:fill="FFFFFF"/>
        </w:rPr>
        <w:t xml:space="preserve">0167300017513000058 </w:t>
      </w:r>
      <w:r w:rsidRPr="003511B6">
        <w:rPr>
          <w:bCs/>
          <w:color w:val="000000"/>
          <w:sz w:val="25"/>
          <w:szCs w:val="25"/>
          <w:shd w:val="clear" w:color="auto" w:fill="FFFFFF"/>
        </w:rPr>
        <w:t xml:space="preserve">(на </w:t>
      </w:r>
      <w:hyperlink r:id="rId37" w:history="1">
        <w:r w:rsidRPr="003511B6">
          <w:rPr>
            <w:rStyle w:val="ad"/>
            <w:color w:val="000000"/>
            <w:sz w:val="25"/>
            <w:szCs w:val="25"/>
            <w:u w:val="none"/>
          </w:rPr>
          <w:t>выполнение работ по устройству ограждения конно-спортивного манежа в с. Нижняя Тавда Нижнетавдинского района Тюменской области)</w:t>
        </w:r>
      </w:hyperlink>
      <w:r w:rsidRPr="003511B6">
        <w:rPr>
          <w:bCs/>
          <w:color w:val="000000"/>
          <w:sz w:val="25"/>
          <w:szCs w:val="25"/>
          <w:shd w:val="clear" w:color="auto" w:fill="FFFFFF"/>
        </w:rPr>
        <w:t xml:space="preserve">, </w:t>
      </w:r>
      <w:r w:rsidRPr="003511B6">
        <w:rPr>
          <w:b/>
          <w:color w:val="000000"/>
          <w:sz w:val="25"/>
          <w:szCs w:val="25"/>
        </w:rPr>
        <w:t>№</w:t>
      </w:r>
      <w:r w:rsidRPr="003511B6">
        <w:rPr>
          <w:b/>
          <w:bCs/>
          <w:color w:val="000000"/>
          <w:sz w:val="25"/>
          <w:szCs w:val="25"/>
          <w:shd w:val="clear" w:color="auto" w:fill="FFFFFF"/>
        </w:rPr>
        <w:t xml:space="preserve">0167300017513000008 </w:t>
      </w:r>
      <w:r w:rsidRPr="003511B6">
        <w:rPr>
          <w:bCs/>
          <w:color w:val="000000"/>
          <w:sz w:val="25"/>
          <w:szCs w:val="25"/>
          <w:shd w:val="clear" w:color="auto" w:fill="FFFFFF"/>
        </w:rPr>
        <w:t xml:space="preserve">(на </w:t>
      </w:r>
      <w:hyperlink r:id="rId38" w:history="1">
        <w:r w:rsidRPr="003511B6">
          <w:rPr>
            <w:rStyle w:val="ad"/>
            <w:color w:val="000000"/>
            <w:sz w:val="25"/>
            <w:szCs w:val="25"/>
            <w:u w:val="none"/>
          </w:rPr>
          <w:t>выполнение работ по ремонту улиц Нижнетавдинского района)</w:t>
        </w:r>
      </w:hyperlink>
      <w:r w:rsidRPr="003511B6">
        <w:rPr>
          <w:bCs/>
          <w:color w:val="000000"/>
          <w:sz w:val="25"/>
          <w:szCs w:val="25"/>
          <w:shd w:val="clear" w:color="auto" w:fill="FFFFFF"/>
        </w:rPr>
        <w:t>.</w:t>
      </w:r>
    </w:p>
    <w:p w:rsidR="00F45804" w:rsidRPr="003511B6" w:rsidRDefault="00F45804" w:rsidP="00FA143B">
      <w:pPr>
        <w:ind w:firstLine="851"/>
        <w:jc w:val="both"/>
        <w:rPr>
          <w:color w:val="000000"/>
          <w:sz w:val="25"/>
          <w:szCs w:val="25"/>
        </w:rPr>
      </w:pPr>
      <w:r w:rsidRPr="003511B6">
        <w:rPr>
          <w:bCs/>
          <w:color w:val="000000"/>
          <w:sz w:val="25"/>
          <w:szCs w:val="25"/>
          <w:shd w:val="clear" w:color="auto" w:fill="FFFFFF"/>
        </w:rPr>
        <w:t>Вместе с тем, установлено, что победителями при проведении у</w:t>
      </w:r>
      <w:r w:rsidRPr="003511B6">
        <w:rPr>
          <w:bCs/>
          <w:sz w:val="25"/>
          <w:szCs w:val="25"/>
          <w:shd w:val="clear" w:color="auto" w:fill="FFFFFF"/>
        </w:rPr>
        <w:t xml:space="preserve">казанных открытых аукционов в электронной форме в обеспечение исполнения контрактов представлен такой способ обеспечения как банковская гарантия. </w:t>
      </w:r>
    </w:p>
    <w:p w:rsidR="00F45804" w:rsidRPr="003511B6" w:rsidRDefault="00F45804" w:rsidP="00FA143B">
      <w:pPr>
        <w:ind w:firstLine="851"/>
        <w:jc w:val="both"/>
        <w:rPr>
          <w:color w:val="000000"/>
          <w:sz w:val="25"/>
          <w:szCs w:val="25"/>
        </w:rPr>
      </w:pPr>
      <w:r w:rsidRPr="003511B6">
        <w:rPr>
          <w:sz w:val="25"/>
          <w:szCs w:val="25"/>
        </w:rPr>
        <w:t xml:space="preserve">Однако, в действиях муниципального заказчика выявлено нарушение </w:t>
      </w:r>
      <w:hyperlink r:id="rId39" w:history="1">
        <w:r w:rsidRPr="003511B6">
          <w:rPr>
            <w:sz w:val="25"/>
            <w:szCs w:val="25"/>
          </w:rPr>
          <w:t>п. 11 ч. 3 ст. 41.6</w:t>
        </w:r>
      </w:hyperlink>
      <w:r w:rsidRPr="003511B6">
        <w:rPr>
          <w:sz w:val="25"/>
          <w:szCs w:val="25"/>
        </w:rPr>
        <w:t xml:space="preserve"> Закона о размещении заказов, п.8 ч.1 ст.64 Закона о контрактной системе, что в свою очередь содержит признаки административного правонарушения, предусмотренного частью 4.2 статьи 7.30 Кодекса Российской Федерации об административных правонарушениях, предусматривающей ответственность за утверждение документации об аукционе, не соотве</w:t>
      </w:r>
      <w:r w:rsidRPr="003511B6">
        <w:rPr>
          <w:sz w:val="25"/>
          <w:szCs w:val="25"/>
        </w:rPr>
        <w:t>т</w:t>
      </w:r>
      <w:r w:rsidRPr="003511B6">
        <w:rPr>
          <w:sz w:val="25"/>
          <w:szCs w:val="25"/>
        </w:rPr>
        <w:t>ствующей требованиям, предусмотренным законодательством Российской Федерации о ра</w:t>
      </w:r>
      <w:r w:rsidRPr="003511B6">
        <w:rPr>
          <w:sz w:val="25"/>
          <w:szCs w:val="25"/>
        </w:rPr>
        <w:t>з</w:t>
      </w:r>
      <w:r w:rsidRPr="003511B6">
        <w:rPr>
          <w:sz w:val="25"/>
          <w:szCs w:val="25"/>
        </w:rPr>
        <w:t>мещении заказов.</w:t>
      </w:r>
    </w:p>
    <w:p w:rsidR="00724130" w:rsidRDefault="00724130" w:rsidP="00FA143B">
      <w:pPr>
        <w:ind w:firstLine="851"/>
        <w:jc w:val="both"/>
        <w:rPr>
          <w:sz w:val="25"/>
          <w:szCs w:val="25"/>
        </w:rPr>
      </w:pPr>
    </w:p>
    <w:p w:rsidR="00F45804" w:rsidRPr="003511B6" w:rsidRDefault="00F45804" w:rsidP="00FA143B">
      <w:pPr>
        <w:ind w:firstLine="851"/>
        <w:jc w:val="both"/>
        <w:rPr>
          <w:sz w:val="25"/>
          <w:szCs w:val="25"/>
        </w:rPr>
      </w:pPr>
      <w:r w:rsidRPr="003511B6">
        <w:rPr>
          <w:sz w:val="25"/>
          <w:szCs w:val="25"/>
        </w:rPr>
        <w:t>6.1.2. В соответствие с требованиями пункта 1 части 1 статьи 11 Закона о размещ</w:t>
      </w:r>
      <w:r w:rsidRPr="003511B6">
        <w:rPr>
          <w:sz w:val="25"/>
          <w:szCs w:val="25"/>
        </w:rPr>
        <w:t>е</w:t>
      </w:r>
      <w:r w:rsidRPr="003511B6">
        <w:rPr>
          <w:sz w:val="25"/>
          <w:szCs w:val="25"/>
        </w:rPr>
        <w:t xml:space="preserve">нии заказов, </w:t>
      </w:r>
      <w:hyperlink r:id="rId40" w:history="1">
        <w:r w:rsidRPr="003511B6">
          <w:rPr>
            <w:color w:val="0000FF"/>
            <w:sz w:val="25"/>
            <w:szCs w:val="25"/>
          </w:rPr>
          <w:t>пункта 1 части 1 статьи 31</w:t>
        </w:r>
      </w:hyperlink>
      <w:r w:rsidRPr="003511B6">
        <w:rPr>
          <w:sz w:val="25"/>
          <w:szCs w:val="25"/>
        </w:rPr>
        <w:t xml:space="preserve">, </w:t>
      </w:r>
      <w:hyperlink r:id="rId41" w:history="1">
        <w:r w:rsidRPr="003511B6">
          <w:rPr>
            <w:color w:val="0000FF"/>
            <w:sz w:val="25"/>
            <w:szCs w:val="25"/>
          </w:rPr>
          <w:t>подпункта «г» пункта 1 части 2 статьи 51</w:t>
        </w:r>
      </w:hyperlink>
      <w:r w:rsidRPr="003511B6">
        <w:rPr>
          <w:sz w:val="25"/>
          <w:szCs w:val="25"/>
        </w:rPr>
        <w:t xml:space="preserve"> Закона о контрактной системе в сфере закупок, части 3.1 статьи 52 Градостроительного кодекса РФ условием допуска к участию в торгах на выполнение работ по строительству, реконструкции, капительному ремонту объекта капитального строительства, устанавливаемым в документ</w:t>
      </w:r>
      <w:r w:rsidRPr="003511B6">
        <w:rPr>
          <w:sz w:val="25"/>
          <w:szCs w:val="25"/>
        </w:rPr>
        <w:t>а</w:t>
      </w:r>
      <w:r w:rsidRPr="003511B6">
        <w:rPr>
          <w:sz w:val="25"/>
          <w:szCs w:val="25"/>
        </w:rPr>
        <w:t xml:space="preserve">ции о торгах, должно являться обязательное наличие у участника размещения заказа </w:t>
      </w:r>
      <w:r w:rsidRPr="003511B6">
        <w:rPr>
          <w:sz w:val="25"/>
          <w:szCs w:val="25"/>
          <w:u w:val="single"/>
        </w:rPr>
        <w:t>искл</w:t>
      </w:r>
      <w:r w:rsidRPr="003511B6">
        <w:rPr>
          <w:sz w:val="25"/>
          <w:szCs w:val="25"/>
          <w:u w:val="single"/>
        </w:rPr>
        <w:t>ю</w:t>
      </w:r>
      <w:r w:rsidRPr="003511B6">
        <w:rPr>
          <w:sz w:val="25"/>
          <w:szCs w:val="25"/>
          <w:u w:val="single"/>
        </w:rPr>
        <w:t xml:space="preserve">чительно свидетельства о допуске к работам </w:t>
      </w:r>
      <w:r w:rsidRPr="003511B6">
        <w:rPr>
          <w:b/>
          <w:sz w:val="25"/>
          <w:szCs w:val="25"/>
          <w:u w:val="single"/>
        </w:rPr>
        <w:t>по организации строительства</w:t>
      </w:r>
      <w:r w:rsidRPr="003511B6">
        <w:rPr>
          <w:sz w:val="25"/>
          <w:szCs w:val="25"/>
        </w:rPr>
        <w:t xml:space="preserve"> (далее – свид</w:t>
      </w:r>
      <w:r w:rsidRPr="003511B6">
        <w:rPr>
          <w:sz w:val="25"/>
          <w:szCs w:val="25"/>
        </w:rPr>
        <w:t>е</w:t>
      </w:r>
      <w:r w:rsidRPr="003511B6">
        <w:rPr>
          <w:sz w:val="25"/>
          <w:szCs w:val="25"/>
        </w:rPr>
        <w:t xml:space="preserve">тельство СРО), если требуемые Заказчиком виды работ </w:t>
      </w:r>
      <w:r w:rsidRPr="003511B6">
        <w:rPr>
          <w:sz w:val="25"/>
          <w:szCs w:val="25"/>
          <w:u w:val="single"/>
        </w:rPr>
        <w:t>включены</w:t>
      </w:r>
      <w:r w:rsidRPr="003511B6">
        <w:rPr>
          <w:sz w:val="25"/>
          <w:szCs w:val="25"/>
        </w:rPr>
        <w:t xml:space="preserve"> в </w:t>
      </w:r>
      <w:hyperlink r:id="rId42" w:history="1">
        <w:r w:rsidRPr="003511B6">
          <w:rPr>
            <w:color w:val="0000FF"/>
            <w:sz w:val="25"/>
            <w:szCs w:val="25"/>
          </w:rPr>
          <w:t>Перечень</w:t>
        </w:r>
      </w:hyperlink>
      <w:r w:rsidRPr="003511B6">
        <w:rPr>
          <w:sz w:val="25"/>
          <w:szCs w:val="25"/>
        </w:rPr>
        <w:t xml:space="preserve"> видов работ, которые оказывают влияние на безопасность объектов капитального строительства. </w:t>
      </w:r>
    </w:p>
    <w:p w:rsidR="00F45804" w:rsidRPr="003511B6" w:rsidRDefault="00F45804" w:rsidP="00FA143B">
      <w:pPr>
        <w:ind w:firstLine="851"/>
        <w:jc w:val="both"/>
        <w:rPr>
          <w:sz w:val="25"/>
          <w:szCs w:val="25"/>
        </w:rPr>
      </w:pPr>
      <w:r w:rsidRPr="003511B6">
        <w:rPr>
          <w:sz w:val="25"/>
          <w:szCs w:val="25"/>
        </w:rPr>
        <w:t>Однако, в ходе контрольного мероприятия установлено, что в документаци</w:t>
      </w:r>
      <w:r w:rsidR="0049768C" w:rsidRPr="003511B6">
        <w:rPr>
          <w:sz w:val="25"/>
          <w:szCs w:val="25"/>
        </w:rPr>
        <w:t>и</w:t>
      </w:r>
      <w:r w:rsidRPr="003511B6">
        <w:rPr>
          <w:sz w:val="25"/>
          <w:szCs w:val="25"/>
        </w:rPr>
        <w:t xml:space="preserve"> об о</w:t>
      </w:r>
      <w:r w:rsidRPr="003511B6">
        <w:rPr>
          <w:sz w:val="25"/>
          <w:szCs w:val="25"/>
        </w:rPr>
        <w:t>т</w:t>
      </w:r>
      <w:r w:rsidRPr="003511B6">
        <w:rPr>
          <w:sz w:val="25"/>
          <w:szCs w:val="25"/>
        </w:rPr>
        <w:t>крыт</w:t>
      </w:r>
      <w:r w:rsidR="0049768C" w:rsidRPr="003511B6">
        <w:rPr>
          <w:sz w:val="25"/>
          <w:szCs w:val="25"/>
        </w:rPr>
        <w:t>ом</w:t>
      </w:r>
      <w:r w:rsidRPr="003511B6">
        <w:rPr>
          <w:sz w:val="25"/>
          <w:szCs w:val="25"/>
        </w:rPr>
        <w:t xml:space="preserve"> аукцион</w:t>
      </w:r>
      <w:r w:rsidR="0049768C" w:rsidRPr="003511B6">
        <w:rPr>
          <w:sz w:val="25"/>
          <w:szCs w:val="25"/>
        </w:rPr>
        <w:t>е</w:t>
      </w:r>
      <w:r w:rsidRPr="003511B6">
        <w:rPr>
          <w:sz w:val="25"/>
          <w:szCs w:val="25"/>
        </w:rPr>
        <w:t xml:space="preserve"> в электронной форме на выполнение работ по капитальному ремонту вод</w:t>
      </w:r>
      <w:r w:rsidRPr="003511B6">
        <w:rPr>
          <w:sz w:val="25"/>
          <w:szCs w:val="25"/>
        </w:rPr>
        <w:t>о</w:t>
      </w:r>
      <w:r w:rsidRPr="003511B6">
        <w:rPr>
          <w:sz w:val="25"/>
          <w:szCs w:val="25"/>
        </w:rPr>
        <w:t>провода в п.Карагандинский Нижнетавдинского района Тюменской области  от (реестровый номер заказа 0167300017513000044) содержится требование к участникам размещения заказа о наличии свидетельства СРО (вместо свидетельства СРО на организацию строительства), что не может свидетельствовать о соблюдении вышеуказанных требований.</w:t>
      </w:r>
    </w:p>
    <w:p w:rsidR="00F45804" w:rsidRPr="003511B6" w:rsidRDefault="00F45804" w:rsidP="00FA143B">
      <w:pPr>
        <w:ind w:firstLine="851"/>
        <w:jc w:val="both"/>
        <w:rPr>
          <w:sz w:val="25"/>
          <w:szCs w:val="25"/>
        </w:rPr>
      </w:pPr>
      <w:r w:rsidRPr="003511B6">
        <w:rPr>
          <w:sz w:val="25"/>
          <w:szCs w:val="25"/>
        </w:rPr>
        <w:t>Утверждение документации, не соответствующей требованиям действующего зак</w:t>
      </w:r>
      <w:r w:rsidRPr="003511B6">
        <w:rPr>
          <w:sz w:val="25"/>
          <w:szCs w:val="25"/>
        </w:rPr>
        <w:t>о</w:t>
      </w:r>
      <w:r w:rsidRPr="003511B6">
        <w:rPr>
          <w:sz w:val="25"/>
          <w:szCs w:val="25"/>
        </w:rPr>
        <w:t>нодательства, может привести к ограничению доступа к участию в торгах, что запрещено ч.2 ст.17 Закона о защите конкуренции.</w:t>
      </w:r>
    </w:p>
    <w:p w:rsidR="00F45804" w:rsidRPr="003511B6" w:rsidRDefault="00F45804" w:rsidP="00FA143B">
      <w:pPr>
        <w:ind w:firstLine="851"/>
        <w:jc w:val="both"/>
        <w:rPr>
          <w:sz w:val="25"/>
          <w:szCs w:val="25"/>
        </w:rPr>
      </w:pPr>
      <w:r w:rsidRPr="003511B6">
        <w:rPr>
          <w:sz w:val="25"/>
          <w:szCs w:val="25"/>
        </w:rPr>
        <w:t>Указанное нарушение образует состав административного правонарушения, пред</w:t>
      </w:r>
      <w:r w:rsidRPr="003511B6">
        <w:rPr>
          <w:sz w:val="25"/>
          <w:szCs w:val="25"/>
        </w:rPr>
        <w:t>у</w:t>
      </w:r>
      <w:r w:rsidRPr="003511B6">
        <w:rPr>
          <w:sz w:val="25"/>
          <w:szCs w:val="25"/>
        </w:rPr>
        <w:t>смотренного ч.4.2 ст.7.30 Кодекса Российской Федерации об административных правонар</w:t>
      </w:r>
      <w:r w:rsidRPr="003511B6">
        <w:rPr>
          <w:sz w:val="25"/>
          <w:szCs w:val="25"/>
        </w:rPr>
        <w:t>у</w:t>
      </w:r>
      <w:r w:rsidRPr="003511B6">
        <w:rPr>
          <w:sz w:val="25"/>
          <w:szCs w:val="25"/>
        </w:rPr>
        <w:t>шениях (далее – КоАП РФ).</w:t>
      </w:r>
    </w:p>
    <w:p w:rsidR="00724130" w:rsidRDefault="00724130" w:rsidP="00FA143B">
      <w:pPr>
        <w:ind w:firstLine="851"/>
        <w:jc w:val="both"/>
        <w:rPr>
          <w:sz w:val="25"/>
          <w:szCs w:val="25"/>
        </w:rPr>
      </w:pPr>
    </w:p>
    <w:p w:rsidR="00F45804" w:rsidRPr="003511B6" w:rsidRDefault="00F45804" w:rsidP="00FA143B">
      <w:pPr>
        <w:ind w:firstLine="851"/>
        <w:jc w:val="both"/>
        <w:rPr>
          <w:sz w:val="25"/>
          <w:szCs w:val="25"/>
        </w:rPr>
      </w:pPr>
      <w:r w:rsidRPr="003511B6">
        <w:rPr>
          <w:sz w:val="25"/>
          <w:szCs w:val="25"/>
        </w:rPr>
        <w:t>6.1.3. Кроме того, при проведении открытых аукционов в электронной форме на в</w:t>
      </w:r>
      <w:r w:rsidRPr="003511B6">
        <w:rPr>
          <w:sz w:val="25"/>
          <w:szCs w:val="25"/>
        </w:rPr>
        <w:t>ы</w:t>
      </w:r>
      <w:r w:rsidRPr="003511B6">
        <w:rPr>
          <w:sz w:val="25"/>
          <w:szCs w:val="25"/>
        </w:rPr>
        <w:t xml:space="preserve">полнение работ по капитальному ремонту муниципального жилищного фонда в с.Средние </w:t>
      </w:r>
      <w:r w:rsidRPr="003511B6">
        <w:rPr>
          <w:sz w:val="25"/>
          <w:szCs w:val="25"/>
        </w:rPr>
        <w:lastRenderedPageBreak/>
        <w:t>Тарманы ул.Мира, 86 Нижнетавдинского района Тюменской области от 19.02.2013г. (реес</w:t>
      </w:r>
      <w:r w:rsidRPr="003511B6">
        <w:rPr>
          <w:sz w:val="25"/>
          <w:szCs w:val="25"/>
        </w:rPr>
        <w:t>т</w:t>
      </w:r>
      <w:r w:rsidRPr="003511B6">
        <w:rPr>
          <w:sz w:val="25"/>
          <w:szCs w:val="25"/>
        </w:rPr>
        <w:t>ровый номер заказа 01673000175130000009), по капитальному ремонту муниципального ж</w:t>
      </w:r>
      <w:r w:rsidRPr="003511B6">
        <w:rPr>
          <w:sz w:val="25"/>
          <w:szCs w:val="25"/>
        </w:rPr>
        <w:t>и</w:t>
      </w:r>
      <w:r w:rsidRPr="003511B6">
        <w:rPr>
          <w:sz w:val="25"/>
          <w:szCs w:val="25"/>
        </w:rPr>
        <w:t>лищного фонда в с.Черепаново ул.Тюменская, 5 Нижнетавдинского района Тюменской о</w:t>
      </w:r>
      <w:r w:rsidRPr="003511B6">
        <w:rPr>
          <w:sz w:val="25"/>
          <w:szCs w:val="25"/>
        </w:rPr>
        <w:t>б</w:t>
      </w:r>
      <w:r w:rsidRPr="003511B6">
        <w:rPr>
          <w:sz w:val="25"/>
          <w:szCs w:val="25"/>
        </w:rPr>
        <w:t>ласти (реестровый номер заказа 0167300017513000011) поступили запросы от участников, в которых содержится вопрос о необходимости представления в составе заявки свидетельства СРО.</w:t>
      </w:r>
    </w:p>
    <w:p w:rsidR="00F45804" w:rsidRPr="003511B6" w:rsidRDefault="00F45804" w:rsidP="00FA143B">
      <w:pPr>
        <w:ind w:firstLine="851"/>
        <w:jc w:val="both"/>
        <w:rPr>
          <w:sz w:val="25"/>
          <w:szCs w:val="25"/>
        </w:rPr>
      </w:pPr>
      <w:r w:rsidRPr="003511B6">
        <w:rPr>
          <w:sz w:val="25"/>
          <w:szCs w:val="25"/>
        </w:rPr>
        <w:t>Согласно разъяснениям положений документаций Заказчиком указано на предста</w:t>
      </w:r>
      <w:r w:rsidRPr="003511B6">
        <w:rPr>
          <w:sz w:val="25"/>
          <w:szCs w:val="25"/>
        </w:rPr>
        <w:t>в</w:t>
      </w:r>
      <w:r w:rsidRPr="003511B6">
        <w:rPr>
          <w:sz w:val="25"/>
          <w:szCs w:val="25"/>
        </w:rPr>
        <w:t xml:space="preserve">ление конкретных пунктов свидетельства СРО. Однако в рассматриваемых документациях (включая все приложения) </w:t>
      </w:r>
      <w:r w:rsidRPr="003511B6">
        <w:rPr>
          <w:i/>
          <w:sz w:val="25"/>
          <w:szCs w:val="25"/>
        </w:rPr>
        <w:t>отсутствует требование к участникам размещения заказа о представлении участниками в составе заявки свидетельства СРО</w:t>
      </w:r>
      <w:r w:rsidRPr="003511B6">
        <w:rPr>
          <w:sz w:val="25"/>
          <w:szCs w:val="25"/>
        </w:rPr>
        <w:t xml:space="preserve">. </w:t>
      </w:r>
    </w:p>
    <w:p w:rsidR="00F45804" w:rsidRPr="003511B6" w:rsidRDefault="00F45804" w:rsidP="00FA143B">
      <w:pPr>
        <w:ind w:firstLine="851"/>
        <w:jc w:val="both"/>
        <w:rPr>
          <w:sz w:val="25"/>
          <w:szCs w:val="25"/>
        </w:rPr>
      </w:pPr>
      <w:r w:rsidRPr="003511B6">
        <w:rPr>
          <w:sz w:val="25"/>
          <w:szCs w:val="25"/>
        </w:rPr>
        <w:t>Вместе с тем, при анализе заявок участников, поданных на участие в рассматрива</w:t>
      </w:r>
      <w:r w:rsidRPr="003511B6">
        <w:rPr>
          <w:sz w:val="25"/>
          <w:szCs w:val="25"/>
        </w:rPr>
        <w:t>е</w:t>
      </w:r>
      <w:r w:rsidRPr="003511B6">
        <w:rPr>
          <w:sz w:val="25"/>
          <w:szCs w:val="25"/>
        </w:rPr>
        <w:t>мых аукционах, установлено, что допущены все участники, при этом, не все из которых имеют указанное в разъяснении свидетельство СРО.</w:t>
      </w:r>
    </w:p>
    <w:p w:rsidR="00F45804" w:rsidRPr="003511B6" w:rsidRDefault="00F45804" w:rsidP="00FA143B">
      <w:pPr>
        <w:ind w:firstLine="851"/>
        <w:jc w:val="both"/>
        <w:rPr>
          <w:sz w:val="25"/>
          <w:szCs w:val="25"/>
        </w:rPr>
      </w:pPr>
      <w:r w:rsidRPr="003511B6">
        <w:rPr>
          <w:sz w:val="25"/>
          <w:szCs w:val="25"/>
        </w:rPr>
        <w:t>В соответствии с ч.5 ст.41.7 Закона о размещении заказов, ч.5 ст.65 Закона о ко</w:t>
      </w:r>
      <w:r w:rsidRPr="003511B6">
        <w:rPr>
          <w:sz w:val="25"/>
          <w:szCs w:val="25"/>
        </w:rPr>
        <w:t>н</w:t>
      </w:r>
      <w:r w:rsidRPr="003511B6">
        <w:rPr>
          <w:sz w:val="25"/>
          <w:szCs w:val="25"/>
        </w:rPr>
        <w:t xml:space="preserve">трактной системе в сфере закупок разъяснения положений документации об электронном аукционе </w:t>
      </w:r>
      <w:r w:rsidRPr="003511B6">
        <w:rPr>
          <w:b/>
          <w:sz w:val="25"/>
          <w:szCs w:val="25"/>
        </w:rPr>
        <w:t>не должны изменять ее суть</w:t>
      </w:r>
      <w:r w:rsidRPr="003511B6">
        <w:rPr>
          <w:sz w:val="25"/>
          <w:szCs w:val="25"/>
        </w:rPr>
        <w:t>.</w:t>
      </w:r>
    </w:p>
    <w:p w:rsidR="00F45804" w:rsidRPr="003511B6" w:rsidRDefault="00F45804" w:rsidP="00FA143B">
      <w:pPr>
        <w:ind w:firstLine="851"/>
        <w:jc w:val="both"/>
        <w:rPr>
          <w:sz w:val="25"/>
          <w:szCs w:val="25"/>
        </w:rPr>
      </w:pPr>
      <w:r w:rsidRPr="003511B6">
        <w:rPr>
          <w:sz w:val="25"/>
          <w:szCs w:val="25"/>
        </w:rPr>
        <w:t>Указанные разъяснения Заказчика содержат дополнительное требование к участн</w:t>
      </w:r>
      <w:r w:rsidRPr="003511B6">
        <w:rPr>
          <w:sz w:val="25"/>
          <w:szCs w:val="25"/>
        </w:rPr>
        <w:t>и</w:t>
      </w:r>
      <w:r w:rsidRPr="003511B6">
        <w:rPr>
          <w:sz w:val="25"/>
          <w:szCs w:val="25"/>
        </w:rPr>
        <w:t>кам размещения заказа – о наличии свидетельства СРО, которое документацией не устано</w:t>
      </w:r>
      <w:r w:rsidRPr="003511B6">
        <w:rPr>
          <w:sz w:val="25"/>
          <w:szCs w:val="25"/>
        </w:rPr>
        <w:t>в</w:t>
      </w:r>
      <w:r w:rsidRPr="003511B6">
        <w:rPr>
          <w:sz w:val="25"/>
          <w:szCs w:val="25"/>
        </w:rPr>
        <w:t>лено, что может привести к ограничению доступа к участию в торгах, что запрещено ч.2 ст.17 Закона о защите конкуренции.</w:t>
      </w:r>
    </w:p>
    <w:p w:rsidR="00F45804" w:rsidRPr="003511B6" w:rsidRDefault="00F45804" w:rsidP="00FA143B">
      <w:pPr>
        <w:ind w:firstLine="851"/>
        <w:jc w:val="both"/>
        <w:rPr>
          <w:sz w:val="25"/>
          <w:szCs w:val="25"/>
        </w:rPr>
      </w:pPr>
      <w:r w:rsidRPr="003511B6">
        <w:rPr>
          <w:sz w:val="25"/>
          <w:szCs w:val="25"/>
        </w:rPr>
        <w:t>Таким образом, рассматриваемые события содержат признаки состава администр</w:t>
      </w:r>
      <w:r w:rsidRPr="003511B6">
        <w:rPr>
          <w:sz w:val="25"/>
          <w:szCs w:val="25"/>
        </w:rPr>
        <w:t>а</w:t>
      </w:r>
      <w:r w:rsidRPr="003511B6">
        <w:rPr>
          <w:sz w:val="25"/>
          <w:szCs w:val="25"/>
        </w:rPr>
        <w:t>тивного правонарушения, предусмотренного ч.1.4 ст.7.30 КоАП РФ.</w:t>
      </w:r>
    </w:p>
    <w:p w:rsidR="00724130" w:rsidRDefault="00724130" w:rsidP="00FA143B">
      <w:pPr>
        <w:ind w:firstLine="851"/>
        <w:jc w:val="both"/>
        <w:rPr>
          <w:sz w:val="25"/>
          <w:szCs w:val="25"/>
        </w:rPr>
      </w:pPr>
    </w:p>
    <w:p w:rsidR="00F45804" w:rsidRPr="003511B6" w:rsidRDefault="00F45804" w:rsidP="00FA143B">
      <w:pPr>
        <w:ind w:firstLine="851"/>
        <w:jc w:val="both"/>
        <w:rPr>
          <w:sz w:val="25"/>
          <w:szCs w:val="25"/>
        </w:rPr>
      </w:pPr>
      <w:r w:rsidRPr="003511B6">
        <w:rPr>
          <w:sz w:val="25"/>
          <w:szCs w:val="25"/>
        </w:rPr>
        <w:t>6.1.4. В документациях об открытых аукционах в электронной форме на выполнение работ по ремонту сетей водопровода по ул.Прокопьева в с.Нижняя Тавда Нижнетавдинского района Тюменской области от 13.03.2013г. (реестровый номер заказа 0167300017513000016), по ремонту сетей водопровода по ул.Новая в с.Нижняя Тавда Нижнетавдинского района Т</w:t>
      </w:r>
      <w:r w:rsidRPr="003511B6">
        <w:rPr>
          <w:sz w:val="25"/>
          <w:szCs w:val="25"/>
        </w:rPr>
        <w:t>ю</w:t>
      </w:r>
      <w:r w:rsidRPr="003511B6">
        <w:rPr>
          <w:sz w:val="25"/>
          <w:szCs w:val="25"/>
        </w:rPr>
        <w:t>менской области от 13.03.2013г. (реестровый номер заказа 0167300017513000015), по ремо</w:t>
      </w:r>
      <w:r w:rsidRPr="003511B6">
        <w:rPr>
          <w:sz w:val="25"/>
          <w:szCs w:val="25"/>
        </w:rPr>
        <w:t>н</w:t>
      </w:r>
      <w:r w:rsidRPr="003511B6">
        <w:rPr>
          <w:sz w:val="25"/>
          <w:szCs w:val="25"/>
        </w:rPr>
        <w:t>ту сетей водопровода по ул.Восточная в с.Нижняя Тавда Нижнетавдинского района Тюме</w:t>
      </w:r>
      <w:r w:rsidRPr="003511B6">
        <w:rPr>
          <w:sz w:val="25"/>
          <w:szCs w:val="25"/>
        </w:rPr>
        <w:t>н</w:t>
      </w:r>
      <w:r w:rsidRPr="003511B6">
        <w:rPr>
          <w:sz w:val="25"/>
          <w:szCs w:val="25"/>
        </w:rPr>
        <w:t xml:space="preserve">ской области от 13.03.2013г. (реестровый номер заказа 0167300017513000014) установлено требование к участникам размещения заказа о наличии свидетельства СРО по организации строительства п.33.7 Объекты водоснабжения и канализации. </w:t>
      </w:r>
    </w:p>
    <w:p w:rsidR="00F45804" w:rsidRPr="003511B6" w:rsidRDefault="00F45804" w:rsidP="00FA143B">
      <w:pPr>
        <w:ind w:firstLine="851"/>
        <w:jc w:val="both"/>
        <w:rPr>
          <w:sz w:val="25"/>
          <w:szCs w:val="25"/>
        </w:rPr>
      </w:pPr>
      <w:r w:rsidRPr="003511B6">
        <w:rPr>
          <w:sz w:val="25"/>
          <w:szCs w:val="25"/>
        </w:rPr>
        <w:t>Однако, в составе заявки участника ООО «ГорВодСтрой», участвовавшего при пр</w:t>
      </w:r>
      <w:r w:rsidRPr="003511B6">
        <w:rPr>
          <w:sz w:val="25"/>
          <w:szCs w:val="25"/>
        </w:rPr>
        <w:t>о</w:t>
      </w:r>
      <w:r w:rsidRPr="003511B6">
        <w:rPr>
          <w:sz w:val="25"/>
          <w:szCs w:val="25"/>
        </w:rPr>
        <w:t>ведении указанных аукционов, отсутствует свидетельство СРО по организации строительс</w:t>
      </w:r>
      <w:r w:rsidRPr="003511B6">
        <w:rPr>
          <w:sz w:val="25"/>
          <w:szCs w:val="25"/>
        </w:rPr>
        <w:t>т</w:t>
      </w:r>
      <w:r w:rsidRPr="003511B6">
        <w:rPr>
          <w:sz w:val="25"/>
          <w:szCs w:val="25"/>
        </w:rPr>
        <w:t xml:space="preserve">ва п.33.7. </w:t>
      </w:r>
    </w:p>
    <w:p w:rsidR="00F45804" w:rsidRPr="003511B6" w:rsidRDefault="00F45804" w:rsidP="00FA143B">
      <w:pPr>
        <w:ind w:firstLine="851"/>
        <w:jc w:val="both"/>
        <w:rPr>
          <w:sz w:val="25"/>
          <w:szCs w:val="25"/>
        </w:rPr>
      </w:pPr>
      <w:r w:rsidRPr="003511B6">
        <w:rPr>
          <w:sz w:val="25"/>
          <w:szCs w:val="25"/>
        </w:rPr>
        <w:t xml:space="preserve">Вместе с тем, членами комиссии заказчика </w:t>
      </w:r>
      <w:r w:rsidRPr="003511B6">
        <w:rPr>
          <w:i/>
          <w:sz w:val="25"/>
          <w:szCs w:val="25"/>
        </w:rPr>
        <w:t>допущены все участники</w:t>
      </w:r>
      <w:r w:rsidRPr="003511B6">
        <w:rPr>
          <w:sz w:val="25"/>
          <w:szCs w:val="25"/>
        </w:rPr>
        <w:t>, в том числе, з</w:t>
      </w:r>
      <w:r w:rsidRPr="003511B6">
        <w:rPr>
          <w:sz w:val="25"/>
          <w:szCs w:val="25"/>
        </w:rPr>
        <w:t>а</w:t>
      </w:r>
      <w:r w:rsidRPr="003511B6">
        <w:rPr>
          <w:sz w:val="25"/>
          <w:szCs w:val="25"/>
        </w:rPr>
        <w:t>явка которого не соответствует требованиям документации об аукционе (ООО «ГорВодС</w:t>
      </w:r>
      <w:r w:rsidRPr="003511B6">
        <w:rPr>
          <w:sz w:val="25"/>
          <w:szCs w:val="25"/>
        </w:rPr>
        <w:t>т</w:t>
      </w:r>
      <w:r w:rsidRPr="003511B6">
        <w:rPr>
          <w:sz w:val="25"/>
          <w:szCs w:val="25"/>
        </w:rPr>
        <w:t>рой»), что является нарушением требований ч.6 ст.41.11 Закона о размещении заказов, ч.6 ст.69 Закона о контрактной системе в сфере закупок, п.2 ч.1 ст.17 Закона о защите конкуре</w:t>
      </w:r>
      <w:r w:rsidRPr="003511B6">
        <w:rPr>
          <w:sz w:val="25"/>
          <w:szCs w:val="25"/>
        </w:rPr>
        <w:t>н</w:t>
      </w:r>
      <w:r w:rsidRPr="003511B6">
        <w:rPr>
          <w:sz w:val="25"/>
          <w:szCs w:val="25"/>
        </w:rPr>
        <w:t>ции.</w:t>
      </w:r>
    </w:p>
    <w:p w:rsidR="00F45804" w:rsidRPr="003511B6" w:rsidRDefault="00F45804" w:rsidP="00FA143B">
      <w:pPr>
        <w:ind w:firstLine="851"/>
        <w:jc w:val="both"/>
        <w:rPr>
          <w:sz w:val="25"/>
          <w:szCs w:val="25"/>
        </w:rPr>
      </w:pPr>
      <w:r w:rsidRPr="003511B6">
        <w:rPr>
          <w:sz w:val="25"/>
          <w:szCs w:val="25"/>
        </w:rPr>
        <w:t>В действиях комиссии администрации Нижнетавдинского муниципального района при допуске участника, заявка которого не соответствует требованиям документации об ау</w:t>
      </w:r>
      <w:r w:rsidRPr="003511B6">
        <w:rPr>
          <w:sz w:val="25"/>
          <w:szCs w:val="25"/>
        </w:rPr>
        <w:t>к</w:t>
      </w:r>
      <w:r w:rsidRPr="003511B6">
        <w:rPr>
          <w:sz w:val="25"/>
          <w:szCs w:val="25"/>
        </w:rPr>
        <w:t>ционе, усматриваются признаки состава административного правонарушения, предусмо</w:t>
      </w:r>
      <w:r w:rsidRPr="003511B6">
        <w:rPr>
          <w:sz w:val="25"/>
          <w:szCs w:val="25"/>
        </w:rPr>
        <w:t>т</w:t>
      </w:r>
      <w:r w:rsidRPr="003511B6">
        <w:rPr>
          <w:sz w:val="25"/>
          <w:szCs w:val="25"/>
        </w:rPr>
        <w:t>ренного ч.2 ст.7.30 КоАП РФ.</w:t>
      </w:r>
    </w:p>
    <w:p w:rsidR="00724130" w:rsidRDefault="00724130" w:rsidP="00FA143B">
      <w:pPr>
        <w:ind w:firstLine="851"/>
        <w:jc w:val="both"/>
        <w:rPr>
          <w:sz w:val="25"/>
          <w:szCs w:val="25"/>
        </w:rPr>
      </w:pPr>
    </w:p>
    <w:p w:rsidR="00F45804" w:rsidRPr="003511B6" w:rsidRDefault="00F45804" w:rsidP="00FA143B">
      <w:pPr>
        <w:ind w:firstLine="851"/>
        <w:jc w:val="both"/>
        <w:rPr>
          <w:sz w:val="25"/>
          <w:szCs w:val="25"/>
        </w:rPr>
      </w:pPr>
      <w:r w:rsidRPr="003511B6">
        <w:rPr>
          <w:sz w:val="25"/>
          <w:szCs w:val="25"/>
        </w:rPr>
        <w:t xml:space="preserve">6.1.5. В нарушение требований ч.6 ст.41.9, ч.8 ст.41.11 Закона о размещении заказов, ч.8 ст.69 Закона о контрактной системе в сфере закупок в следующих протоколах проведения открытых аукционов в электронной форме </w:t>
      </w:r>
      <w:r w:rsidRPr="003511B6">
        <w:rPr>
          <w:sz w:val="25"/>
          <w:szCs w:val="25"/>
          <w:u w:val="single"/>
        </w:rPr>
        <w:t>отсутствуют</w:t>
      </w:r>
      <w:r w:rsidRPr="003511B6">
        <w:rPr>
          <w:sz w:val="25"/>
          <w:szCs w:val="25"/>
        </w:rPr>
        <w:t xml:space="preserve"> положения документации об откр</w:t>
      </w:r>
      <w:r w:rsidRPr="003511B6">
        <w:rPr>
          <w:sz w:val="25"/>
          <w:szCs w:val="25"/>
        </w:rPr>
        <w:t>ы</w:t>
      </w:r>
      <w:r w:rsidRPr="003511B6">
        <w:rPr>
          <w:sz w:val="25"/>
          <w:szCs w:val="25"/>
        </w:rPr>
        <w:t>том аукционе, которым не соответствует заявка  на участие в открытом аукционе участника размещения заказа, положения заявки на участие в открытом аукционе, которые не соотве</w:t>
      </w:r>
      <w:r w:rsidRPr="003511B6">
        <w:rPr>
          <w:sz w:val="25"/>
          <w:szCs w:val="25"/>
        </w:rPr>
        <w:t>т</w:t>
      </w:r>
      <w:r w:rsidRPr="003511B6">
        <w:rPr>
          <w:sz w:val="25"/>
          <w:szCs w:val="25"/>
        </w:rPr>
        <w:t>ствуют требованиям, установленным документацией об открытом аукционе:</w:t>
      </w:r>
    </w:p>
    <w:p w:rsidR="00F45804" w:rsidRPr="003511B6" w:rsidRDefault="00F45804" w:rsidP="00FA143B">
      <w:pPr>
        <w:ind w:firstLine="851"/>
        <w:jc w:val="both"/>
        <w:rPr>
          <w:sz w:val="25"/>
          <w:szCs w:val="25"/>
        </w:rPr>
      </w:pPr>
      <w:r w:rsidRPr="003511B6">
        <w:rPr>
          <w:sz w:val="25"/>
          <w:szCs w:val="25"/>
        </w:rPr>
        <w:lastRenderedPageBreak/>
        <w:t xml:space="preserve">- протоколы №ЭА 69-12/13 от 27.12.2013г., от 09.01.2014г. (реестровый номер заказа 0167300017513000122 на выполнение работ по ремонту тепловых сетей с подключениями к детскому саду, СОШ, ДК, угольной котельной, жилому дому по ул.Победы,11 в п.Чугунаево Нижнетавдинского района Тюменской области); </w:t>
      </w:r>
    </w:p>
    <w:p w:rsidR="00F45804" w:rsidRPr="003511B6" w:rsidRDefault="00F45804" w:rsidP="00FA143B">
      <w:pPr>
        <w:ind w:firstLine="851"/>
        <w:jc w:val="both"/>
        <w:rPr>
          <w:sz w:val="25"/>
          <w:szCs w:val="25"/>
        </w:rPr>
      </w:pPr>
      <w:r w:rsidRPr="003511B6">
        <w:rPr>
          <w:sz w:val="25"/>
          <w:szCs w:val="25"/>
        </w:rPr>
        <w:t>- протоколы №95-12/13 от 09.01.2014г., от 14.01.2014г. (реестровый номер заказа 0167300017513000148 на выполнение работ по ремонту водопровода с домовыми перепо</w:t>
      </w:r>
      <w:r w:rsidRPr="003511B6">
        <w:rPr>
          <w:sz w:val="25"/>
          <w:szCs w:val="25"/>
        </w:rPr>
        <w:t>д</w:t>
      </w:r>
      <w:r w:rsidRPr="003511B6">
        <w:rPr>
          <w:sz w:val="25"/>
          <w:szCs w:val="25"/>
        </w:rPr>
        <w:t xml:space="preserve">ключениями в с.Тюнево Нижнетавдинского района Тюменской области); </w:t>
      </w:r>
    </w:p>
    <w:p w:rsidR="00F45804" w:rsidRPr="003511B6" w:rsidRDefault="00F45804" w:rsidP="00FA143B">
      <w:pPr>
        <w:ind w:firstLine="851"/>
        <w:jc w:val="both"/>
        <w:rPr>
          <w:sz w:val="25"/>
          <w:szCs w:val="25"/>
        </w:rPr>
      </w:pPr>
      <w:r w:rsidRPr="003511B6">
        <w:rPr>
          <w:sz w:val="25"/>
          <w:szCs w:val="25"/>
        </w:rPr>
        <w:t xml:space="preserve">- протокол №ЭА 03-02/13 от 11.03.2013г. (реестровый номер заказа 0167300017513000008 на выполнение работ по ремонту улиц в Нижнетавдинского района Тюменской области); </w:t>
      </w:r>
    </w:p>
    <w:p w:rsidR="00F45804" w:rsidRPr="003511B6" w:rsidRDefault="00F45804" w:rsidP="00FA143B">
      <w:pPr>
        <w:ind w:firstLine="851"/>
        <w:jc w:val="both"/>
        <w:rPr>
          <w:sz w:val="25"/>
          <w:szCs w:val="25"/>
        </w:rPr>
      </w:pPr>
      <w:r w:rsidRPr="003511B6">
        <w:rPr>
          <w:sz w:val="25"/>
          <w:szCs w:val="25"/>
        </w:rPr>
        <w:t>- протокол №ЭА 21-06/13 от 16.07.2013г. (реестровый номер заказа 0167300017513000044 на выполнение работ по капитальному ремонту водопровода в п.Карагандинский Нижнетавдинского района Тюменской области).</w:t>
      </w:r>
    </w:p>
    <w:p w:rsidR="00F45804" w:rsidRPr="003511B6" w:rsidRDefault="00F45804" w:rsidP="00FA143B">
      <w:pPr>
        <w:ind w:firstLine="851"/>
        <w:jc w:val="both"/>
        <w:rPr>
          <w:sz w:val="25"/>
          <w:szCs w:val="25"/>
        </w:rPr>
      </w:pPr>
      <w:r w:rsidRPr="003511B6">
        <w:rPr>
          <w:sz w:val="25"/>
          <w:szCs w:val="25"/>
        </w:rPr>
        <w:t>В рассматриваемом случае комиссией заказчика созданы преимущественные условия участникам, которые получили полную информацию о проведении открытых аукционов (к</w:t>
      </w:r>
      <w:r w:rsidRPr="003511B6">
        <w:rPr>
          <w:sz w:val="25"/>
          <w:szCs w:val="25"/>
        </w:rPr>
        <w:t>о</w:t>
      </w:r>
      <w:r w:rsidRPr="003511B6">
        <w:rPr>
          <w:sz w:val="25"/>
          <w:szCs w:val="25"/>
        </w:rPr>
        <w:t>торые допущены), что свидетельствует о нарушении п.2 ч.1 ст.17 Закона о защите конкуре</w:t>
      </w:r>
      <w:r w:rsidRPr="003511B6">
        <w:rPr>
          <w:sz w:val="25"/>
          <w:szCs w:val="25"/>
        </w:rPr>
        <w:t>н</w:t>
      </w:r>
      <w:r w:rsidRPr="003511B6">
        <w:rPr>
          <w:sz w:val="25"/>
          <w:szCs w:val="25"/>
        </w:rPr>
        <w:t>ции.</w:t>
      </w:r>
    </w:p>
    <w:p w:rsidR="00F45804" w:rsidRPr="003511B6" w:rsidRDefault="00F45804" w:rsidP="00FA143B">
      <w:pPr>
        <w:ind w:firstLine="851"/>
        <w:jc w:val="both"/>
        <w:rPr>
          <w:sz w:val="25"/>
          <w:szCs w:val="25"/>
        </w:rPr>
      </w:pPr>
      <w:r w:rsidRPr="003511B6">
        <w:rPr>
          <w:sz w:val="25"/>
          <w:szCs w:val="25"/>
        </w:rPr>
        <w:t>Указанные действия образуют признаки состава административного правонаруш</w:t>
      </w:r>
      <w:r w:rsidRPr="003511B6">
        <w:rPr>
          <w:sz w:val="25"/>
          <w:szCs w:val="25"/>
        </w:rPr>
        <w:t>е</w:t>
      </w:r>
      <w:r w:rsidRPr="003511B6">
        <w:rPr>
          <w:sz w:val="25"/>
          <w:szCs w:val="25"/>
        </w:rPr>
        <w:t>ния, предусмотренного ч.2.1 ст.7.30 КоАП РФ.</w:t>
      </w:r>
    </w:p>
    <w:p w:rsidR="00F45804" w:rsidRPr="003511B6" w:rsidRDefault="00F45804" w:rsidP="00FA143B">
      <w:pPr>
        <w:ind w:firstLine="851"/>
        <w:jc w:val="both"/>
        <w:rPr>
          <w:sz w:val="25"/>
          <w:szCs w:val="25"/>
        </w:rPr>
      </w:pPr>
      <w:r w:rsidRPr="003511B6">
        <w:rPr>
          <w:sz w:val="25"/>
          <w:szCs w:val="25"/>
        </w:rPr>
        <w:t xml:space="preserve">   </w:t>
      </w:r>
    </w:p>
    <w:p w:rsidR="00F45804" w:rsidRPr="003511B6" w:rsidRDefault="00F45804" w:rsidP="00FA143B">
      <w:pPr>
        <w:ind w:firstLine="851"/>
        <w:jc w:val="both"/>
        <w:rPr>
          <w:sz w:val="25"/>
          <w:szCs w:val="25"/>
        </w:rPr>
      </w:pPr>
      <w:r w:rsidRPr="003511B6">
        <w:rPr>
          <w:sz w:val="25"/>
          <w:szCs w:val="25"/>
        </w:rPr>
        <w:t xml:space="preserve">6.1.6. Администрацией Нижнетавдинского муниципального района Тюменской на основании </w:t>
      </w:r>
      <w:r w:rsidRPr="003511B6">
        <w:rPr>
          <w:b/>
          <w:sz w:val="25"/>
          <w:szCs w:val="25"/>
        </w:rPr>
        <w:t>п.6 ч.2 ст.55 Закона о размещении заказов</w:t>
      </w:r>
      <w:r w:rsidRPr="003511B6">
        <w:rPr>
          <w:sz w:val="25"/>
          <w:szCs w:val="25"/>
        </w:rPr>
        <w:t xml:space="preserve"> заключен муниципальный контракт №39/05-13 </w:t>
      </w:r>
      <w:r w:rsidRPr="003511B6">
        <w:rPr>
          <w:b/>
          <w:sz w:val="25"/>
          <w:szCs w:val="25"/>
        </w:rPr>
        <w:t>от 28.05.2013г.</w:t>
      </w:r>
      <w:r w:rsidRPr="003511B6">
        <w:rPr>
          <w:sz w:val="25"/>
          <w:szCs w:val="25"/>
        </w:rPr>
        <w:t xml:space="preserve"> на выполнение работ по капитальному ремонту поврежденного участка сетей водопровода по ул. МТС в с. Иска Нижнетавдинского района Тюменской о</w:t>
      </w:r>
      <w:r w:rsidRPr="003511B6">
        <w:rPr>
          <w:sz w:val="25"/>
          <w:szCs w:val="25"/>
        </w:rPr>
        <w:t>б</w:t>
      </w:r>
      <w:r w:rsidRPr="003511B6">
        <w:rPr>
          <w:sz w:val="25"/>
          <w:szCs w:val="25"/>
        </w:rPr>
        <w:t xml:space="preserve">ласти </w:t>
      </w:r>
      <w:r w:rsidRPr="003511B6">
        <w:rPr>
          <w:b/>
          <w:sz w:val="25"/>
          <w:szCs w:val="25"/>
        </w:rPr>
        <w:t>на общую сумму 1 369 909 рублей</w:t>
      </w:r>
      <w:r w:rsidRPr="003511B6">
        <w:rPr>
          <w:sz w:val="25"/>
          <w:szCs w:val="25"/>
        </w:rPr>
        <w:t>. Финансирование осуществляется за счет средств резервного фонда бюджета Администрации.</w:t>
      </w:r>
    </w:p>
    <w:p w:rsidR="00F45804" w:rsidRPr="003511B6" w:rsidRDefault="00F45804" w:rsidP="00FA143B">
      <w:pPr>
        <w:ind w:firstLine="851"/>
        <w:jc w:val="both"/>
        <w:rPr>
          <w:sz w:val="25"/>
          <w:szCs w:val="25"/>
        </w:rPr>
      </w:pPr>
      <w:r w:rsidRPr="003511B6">
        <w:rPr>
          <w:sz w:val="25"/>
          <w:szCs w:val="25"/>
        </w:rPr>
        <w:t xml:space="preserve">Вместе с тем, в результате аварии, произошедшей </w:t>
      </w:r>
      <w:r w:rsidRPr="003511B6">
        <w:rPr>
          <w:b/>
          <w:sz w:val="25"/>
          <w:szCs w:val="25"/>
        </w:rPr>
        <w:t>02.03.2013г.</w:t>
      </w:r>
      <w:r w:rsidRPr="003511B6">
        <w:rPr>
          <w:sz w:val="25"/>
          <w:szCs w:val="25"/>
        </w:rPr>
        <w:t xml:space="preserve"> на участке сетей в</w:t>
      </w:r>
      <w:r w:rsidRPr="003511B6">
        <w:rPr>
          <w:sz w:val="25"/>
          <w:szCs w:val="25"/>
        </w:rPr>
        <w:t>о</w:t>
      </w:r>
      <w:r w:rsidRPr="003511B6">
        <w:rPr>
          <w:sz w:val="25"/>
          <w:szCs w:val="25"/>
        </w:rPr>
        <w:t>допровода протяженностью 850 метров, комиссией  по чрезвычайным ситуациям админис</w:t>
      </w:r>
      <w:r w:rsidRPr="003511B6">
        <w:rPr>
          <w:sz w:val="25"/>
          <w:szCs w:val="25"/>
        </w:rPr>
        <w:t>т</w:t>
      </w:r>
      <w:r w:rsidRPr="003511B6">
        <w:rPr>
          <w:sz w:val="25"/>
          <w:szCs w:val="25"/>
        </w:rPr>
        <w:t>рации Нижнетавдинского муниципального района установлено о необходимости проведения капитального ремонта данного аварийного участка (протокол №1 от 03.03.2013г.).</w:t>
      </w:r>
    </w:p>
    <w:p w:rsidR="00F45804" w:rsidRPr="003511B6" w:rsidRDefault="00F45804" w:rsidP="00FA143B">
      <w:pPr>
        <w:ind w:firstLine="851"/>
        <w:jc w:val="both"/>
        <w:rPr>
          <w:sz w:val="25"/>
          <w:szCs w:val="25"/>
        </w:rPr>
      </w:pPr>
      <w:r w:rsidRPr="003511B6">
        <w:rPr>
          <w:sz w:val="25"/>
          <w:szCs w:val="25"/>
        </w:rPr>
        <w:t xml:space="preserve">Однако, договор на выполнение требуемых работ </w:t>
      </w:r>
      <w:r w:rsidRPr="003511B6">
        <w:rPr>
          <w:b/>
          <w:sz w:val="25"/>
          <w:szCs w:val="25"/>
        </w:rPr>
        <w:t>заключен спустя три месяца</w:t>
      </w:r>
      <w:r w:rsidRPr="003511B6">
        <w:rPr>
          <w:sz w:val="25"/>
          <w:szCs w:val="25"/>
        </w:rPr>
        <w:t xml:space="preserve"> с момента произошедшей аварии и работы выполнены в период </w:t>
      </w:r>
      <w:r w:rsidRPr="003511B6">
        <w:rPr>
          <w:sz w:val="25"/>
          <w:szCs w:val="25"/>
          <w:u w:val="single"/>
        </w:rPr>
        <w:t>с 28.05.2013 по 10.06.2013</w:t>
      </w:r>
      <w:r w:rsidRPr="003511B6">
        <w:rPr>
          <w:sz w:val="25"/>
          <w:szCs w:val="25"/>
        </w:rPr>
        <w:t xml:space="preserve"> (с</w:t>
      </w:r>
      <w:r w:rsidRPr="003511B6">
        <w:rPr>
          <w:sz w:val="25"/>
          <w:szCs w:val="25"/>
        </w:rPr>
        <w:t>о</w:t>
      </w:r>
      <w:r w:rsidRPr="003511B6">
        <w:rPr>
          <w:sz w:val="25"/>
          <w:szCs w:val="25"/>
        </w:rPr>
        <w:t>гласно акту приемки законченного ремонтом объекта №1 от 10.06.2013г.).</w:t>
      </w:r>
    </w:p>
    <w:p w:rsidR="00F45804" w:rsidRPr="003511B6" w:rsidRDefault="00F45804" w:rsidP="00FA143B">
      <w:pPr>
        <w:ind w:firstLine="851"/>
        <w:jc w:val="both"/>
        <w:rPr>
          <w:sz w:val="25"/>
          <w:szCs w:val="25"/>
        </w:rPr>
      </w:pPr>
      <w:r w:rsidRPr="003511B6">
        <w:rPr>
          <w:sz w:val="25"/>
          <w:szCs w:val="25"/>
        </w:rPr>
        <w:t>Таким образом, заключение заказчиком муниципального контракта без процедуры проведения торгов, с единственным поставщиком не может рассматриваться как потребность в определенных работах вследствие непреодолимой силы так как применение иных способов размещения заказа, требует затрат времени (контракт заключен спустя три месяца с момента произошедшей аварии). И не может свидетельствовать о заключении контракта с соблюд</w:t>
      </w:r>
      <w:r w:rsidRPr="003511B6">
        <w:rPr>
          <w:sz w:val="25"/>
          <w:szCs w:val="25"/>
        </w:rPr>
        <w:t>е</w:t>
      </w:r>
      <w:r w:rsidRPr="003511B6">
        <w:rPr>
          <w:sz w:val="25"/>
          <w:szCs w:val="25"/>
        </w:rPr>
        <w:t>нием требований  п.6 ч.2 ст.55 Закона о размещении заказов.</w:t>
      </w:r>
    </w:p>
    <w:p w:rsidR="00F45804" w:rsidRPr="003511B6" w:rsidRDefault="00F45804" w:rsidP="00FA143B">
      <w:pPr>
        <w:ind w:firstLine="851"/>
        <w:jc w:val="both"/>
        <w:rPr>
          <w:color w:val="000000"/>
          <w:sz w:val="25"/>
          <w:szCs w:val="25"/>
        </w:rPr>
      </w:pPr>
      <w:r w:rsidRPr="003511B6">
        <w:rPr>
          <w:color w:val="000000"/>
          <w:sz w:val="25"/>
          <w:szCs w:val="25"/>
        </w:rPr>
        <w:t>Вместе с тем, произвольный выбор контрагентов без проведения процедур, пред</w:t>
      </w:r>
      <w:r w:rsidRPr="003511B6">
        <w:rPr>
          <w:color w:val="000000"/>
          <w:sz w:val="25"/>
          <w:szCs w:val="25"/>
        </w:rPr>
        <w:t>у</w:t>
      </w:r>
      <w:r w:rsidRPr="003511B6">
        <w:rPr>
          <w:color w:val="000000"/>
          <w:sz w:val="25"/>
          <w:szCs w:val="25"/>
        </w:rPr>
        <w:t>смотренных Законом о размещении заказов, и обеспечивающих доступ физических и юрид</w:t>
      </w:r>
      <w:r w:rsidRPr="003511B6">
        <w:rPr>
          <w:color w:val="000000"/>
          <w:sz w:val="25"/>
          <w:szCs w:val="25"/>
        </w:rPr>
        <w:t>и</w:t>
      </w:r>
      <w:r w:rsidRPr="003511B6">
        <w:rPr>
          <w:color w:val="000000"/>
          <w:sz w:val="25"/>
          <w:szCs w:val="25"/>
        </w:rPr>
        <w:t>ческих лиц к заказам, размещаемым органами местного самоуправления, приводит или м</w:t>
      </w:r>
      <w:r w:rsidRPr="003511B6">
        <w:rPr>
          <w:color w:val="000000"/>
          <w:sz w:val="25"/>
          <w:szCs w:val="25"/>
        </w:rPr>
        <w:t>о</w:t>
      </w:r>
      <w:r w:rsidRPr="003511B6">
        <w:rPr>
          <w:color w:val="000000"/>
          <w:sz w:val="25"/>
          <w:szCs w:val="25"/>
        </w:rPr>
        <w:t>жет привести к ограничению конкуренции на соответствующих товарных рынках.</w:t>
      </w:r>
    </w:p>
    <w:p w:rsidR="00F45804" w:rsidRPr="003511B6" w:rsidRDefault="00F45804" w:rsidP="00FA143B">
      <w:pPr>
        <w:ind w:firstLine="851"/>
        <w:jc w:val="both"/>
        <w:rPr>
          <w:color w:val="000000"/>
          <w:sz w:val="25"/>
          <w:szCs w:val="25"/>
        </w:rPr>
      </w:pPr>
      <w:r w:rsidRPr="003511B6">
        <w:rPr>
          <w:color w:val="000000"/>
          <w:sz w:val="25"/>
          <w:szCs w:val="25"/>
        </w:rPr>
        <w:t>В свою очередь, ч. 1 ст.15 Закона о защите конкуренции установлен запрет на осущ</w:t>
      </w:r>
      <w:r w:rsidRPr="003511B6">
        <w:rPr>
          <w:color w:val="000000"/>
          <w:sz w:val="25"/>
          <w:szCs w:val="25"/>
        </w:rPr>
        <w:t>е</w:t>
      </w:r>
      <w:r w:rsidRPr="003511B6">
        <w:rPr>
          <w:color w:val="000000"/>
          <w:sz w:val="25"/>
          <w:szCs w:val="25"/>
        </w:rPr>
        <w:t xml:space="preserve">ствление органами местного самоуправления, иным осуществляющим функции указанных органов органам или организациям, действий (бездействия), которые приводят или могут привести к ограничению конкуренции. </w:t>
      </w:r>
    </w:p>
    <w:p w:rsidR="00F45804" w:rsidRPr="003511B6" w:rsidRDefault="00F45804" w:rsidP="00FA143B">
      <w:pPr>
        <w:ind w:firstLine="851"/>
        <w:jc w:val="both"/>
        <w:outlineLvl w:val="1"/>
        <w:rPr>
          <w:color w:val="000000"/>
          <w:sz w:val="25"/>
          <w:szCs w:val="25"/>
        </w:rPr>
      </w:pPr>
      <w:r w:rsidRPr="003511B6">
        <w:rPr>
          <w:color w:val="000000"/>
          <w:sz w:val="25"/>
          <w:szCs w:val="25"/>
        </w:rPr>
        <w:t>Кроме того, заключение договора в нарушение требований законодательства о ра</w:t>
      </w:r>
      <w:r w:rsidRPr="003511B6">
        <w:rPr>
          <w:color w:val="000000"/>
          <w:sz w:val="25"/>
          <w:szCs w:val="25"/>
        </w:rPr>
        <w:t>з</w:t>
      </w:r>
      <w:r w:rsidRPr="003511B6">
        <w:rPr>
          <w:color w:val="000000"/>
          <w:sz w:val="25"/>
          <w:szCs w:val="25"/>
        </w:rPr>
        <w:t>мещении заказа образует также состав административного правонарушения, предусмотре</w:t>
      </w:r>
      <w:r w:rsidRPr="003511B6">
        <w:rPr>
          <w:color w:val="000000"/>
          <w:sz w:val="25"/>
          <w:szCs w:val="25"/>
        </w:rPr>
        <w:t>н</w:t>
      </w:r>
      <w:r w:rsidRPr="003511B6">
        <w:rPr>
          <w:color w:val="000000"/>
          <w:sz w:val="25"/>
          <w:szCs w:val="25"/>
        </w:rPr>
        <w:t>ных ч.2 ст. 7.29 КоАП РФ.</w:t>
      </w:r>
    </w:p>
    <w:p w:rsidR="00724130" w:rsidRDefault="00724130" w:rsidP="0049768C">
      <w:pPr>
        <w:ind w:firstLine="851"/>
        <w:jc w:val="both"/>
        <w:rPr>
          <w:b/>
          <w:sz w:val="25"/>
          <w:szCs w:val="25"/>
          <w:u w:val="single"/>
        </w:rPr>
      </w:pPr>
    </w:p>
    <w:p w:rsidR="00A5410C" w:rsidRPr="003511B6" w:rsidRDefault="0049768C" w:rsidP="0049768C">
      <w:pPr>
        <w:ind w:firstLine="851"/>
        <w:jc w:val="both"/>
        <w:rPr>
          <w:b/>
          <w:sz w:val="25"/>
          <w:szCs w:val="25"/>
          <w:u w:val="single"/>
        </w:rPr>
      </w:pPr>
      <w:r w:rsidRPr="003511B6">
        <w:rPr>
          <w:b/>
          <w:sz w:val="25"/>
          <w:szCs w:val="25"/>
          <w:u w:val="single"/>
        </w:rPr>
        <w:lastRenderedPageBreak/>
        <w:t>6</w:t>
      </w:r>
      <w:r w:rsidR="00F2653F" w:rsidRPr="003511B6">
        <w:rPr>
          <w:b/>
          <w:sz w:val="25"/>
          <w:szCs w:val="25"/>
          <w:u w:val="single"/>
        </w:rPr>
        <w:t>.</w:t>
      </w:r>
      <w:r w:rsidR="00A5410C" w:rsidRPr="003511B6">
        <w:rPr>
          <w:b/>
          <w:sz w:val="25"/>
          <w:szCs w:val="25"/>
          <w:u w:val="single"/>
        </w:rPr>
        <w:t>2. Реализация  ПНП «Образование».</w:t>
      </w:r>
    </w:p>
    <w:p w:rsidR="00A5410C" w:rsidRPr="003511B6" w:rsidRDefault="00434871" w:rsidP="00EE2642">
      <w:pPr>
        <w:ind w:firstLine="851"/>
        <w:jc w:val="both"/>
        <w:rPr>
          <w:sz w:val="25"/>
          <w:szCs w:val="25"/>
        </w:rPr>
      </w:pPr>
      <w:r w:rsidRPr="003511B6">
        <w:rPr>
          <w:sz w:val="25"/>
          <w:szCs w:val="25"/>
        </w:rPr>
        <w:t xml:space="preserve">Согласно представленным Администрацией сведениям, </w:t>
      </w:r>
      <w:r w:rsidR="00D44A45" w:rsidRPr="003511B6">
        <w:rPr>
          <w:sz w:val="25"/>
          <w:szCs w:val="25"/>
        </w:rPr>
        <w:t xml:space="preserve">в </w:t>
      </w:r>
      <w:r w:rsidR="004E78C1" w:rsidRPr="003511B6">
        <w:rPr>
          <w:sz w:val="25"/>
          <w:szCs w:val="25"/>
        </w:rPr>
        <w:t>отчетном периоде</w:t>
      </w:r>
      <w:r w:rsidR="008F22B1" w:rsidRPr="003511B6">
        <w:rPr>
          <w:sz w:val="25"/>
          <w:szCs w:val="25"/>
        </w:rPr>
        <w:t xml:space="preserve"> (2011-2013гг)</w:t>
      </w:r>
      <w:r w:rsidR="004E78C1" w:rsidRPr="003511B6">
        <w:rPr>
          <w:sz w:val="25"/>
          <w:szCs w:val="25"/>
        </w:rPr>
        <w:t xml:space="preserve"> </w:t>
      </w:r>
      <w:r w:rsidR="001354FF" w:rsidRPr="003511B6">
        <w:rPr>
          <w:sz w:val="25"/>
          <w:szCs w:val="25"/>
        </w:rPr>
        <w:t xml:space="preserve">в </w:t>
      </w:r>
      <w:r w:rsidR="005C2480" w:rsidRPr="005C2480">
        <w:rPr>
          <w:b/>
          <w:sz w:val="25"/>
          <w:szCs w:val="25"/>
        </w:rPr>
        <w:t>5</w:t>
      </w:r>
      <w:r w:rsidR="001354FF" w:rsidRPr="003511B6">
        <w:rPr>
          <w:sz w:val="25"/>
          <w:szCs w:val="25"/>
        </w:rPr>
        <w:t xml:space="preserve"> образовательных учреждениях </w:t>
      </w:r>
      <w:r w:rsidR="008F22B1" w:rsidRPr="003511B6">
        <w:rPr>
          <w:sz w:val="25"/>
          <w:szCs w:val="25"/>
        </w:rPr>
        <w:t xml:space="preserve">Нижнетавдинского </w:t>
      </w:r>
      <w:r w:rsidR="001354FF" w:rsidRPr="003511B6">
        <w:rPr>
          <w:sz w:val="25"/>
          <w:szCs w:val="25"/>
        </w:rPr>
        <w:t>о района выполнялись работы  по капитальному ремонту образовательных учреждений</w:t>
      </w:r>
      <w:r w:rsidR="008F22B1" w:rsidRPr="003511B6">
        <w:rPr>
          <w:sz w:val="25"/>
          <w:szCs w:val="25"/>
        </w:rPr>
        <w:t xml:space="preserve"> на сумму </w:t>
      </w:r>
      <w:r w:rsidR="00A0632B" w:rsidRPr="003511B6">
        <w:rPr>
          <w:b/>
          <w:sz w:val="25"/>
          <w:szCs w:val="25"/>
        </w:rPr>
        <w:t>153 322 976,9</w:t>
      </w:r>
      <w:r w:rsidR="00A0632B" w:rsidRPr="003511B6">
        <w:rPr>
          <w:sz w:val="25"/>
          <w:szCs w:val="25"/>
        </w:rPr>
        <w:t xml:space="preserve"> руб.</w:t>
      </w:r>
      <w:r w:rsidR="001354FF" w:rsidRPr="003511B6">
        <w:rPr>
          <w:sz w:val="25"/>
          <w:szCs w:val="25"/>
        </w:rPr>
        <w:t>, пров</w:t>
      </w:r>
      <w:r w:rsidR="001354FF" w:rsidRPr="003511B6">
        <w:rPr>
          <w:sz w:val="25"/>
          <w:szCs w:val="25"/>
        </w:rPr>
        <w:t>о</w:t>
      </w:r>
      <w:r w:rsidR="001354FF" w:rsidRPr="003511B6">
        <w:rPr>
          <w:sz w:val="25"/>
          <w:szCs w:val="25"/>
        </w:rPr>
        <w:t>дились первоочередные мероприятия капитального характера по укреплению противопожа</w:t>
      </w:r>
      <w:r w:rsidR="001354FF" w:rsidRPr="003511B6">
        <w:rPr>
          <w:sz w:val="25"/>
          <w:szCs w:val="25"/>
        </w:rPr>
        <w:t>р</w:t>
      </w:r>
      <w:r w:rsidR="001354FF" w:rsidRPr="003511B6">
        <w:rPr>
          <w:sz w:val="25"/>
          <w:szCs w:val="25"/>
        </w:rPr>
        <w:t xml:space="preserve">ной безопасности учебного процесса </w:t>
      </w:r>
      <w:r w:rsidR="00A0632B" w:rsidRPr="003511B6">
        <w:rPr>
          <w:sz w:val="25"/>
          <w:szCs w:val="25"/>
        </w:rPr>
        <w:t xml:space="preserve">в 12 образовательных учреждениях </w:t>
      </w:r>
      <w:r w:rsidR="00D44A45" w:rsidRPr="003511B6">
        <w:rPr>
          <w:b/>
          <w:sz w:val="25"/>
          <w:szCs w:val="25"/>
        </w:rPr>
        <w:t xml:space="preserve">на общую сумму </w:t>
      </w:r>
      <w:r w:rsidR="00E01A18" w:rsidRPr="003511B6">
        <w:rPr>
          <w:b/>
          <w:sz w:val="25"/>
          <w:szCs w:val="25"/>
        </w:rPr>
        <w:t>12 009</w:t>
      </w:r>
      <w:r w:rsidR="00A0632B" w:rsidRPr="003511B6">
        <w:rPr>
          <w:b/>
          <w:sz w:val="25"/>
          <w:szCs w:val="25"/>
        </w:rPr>
        <w:t xml:space="preserve"> 000 </w:t>
      </w:r>
      <w:r w:rsidR="006E2157" w:rsidRPr="003511B6">
        <w:rPr>
          <w:b/>
          <w:sz w:val="25"/>
          <w:szCs w:val="25"/>
        </w:rPr>
        <w:t>руб</w:t>
      </w:r>
      <w:r w:rsidR="007723CE" w:rsidRPr="003511B6">
        <w:rPr>
          <w:sz w:val="25"/>
          <w:szCs w:val="25"/>
        </w:rPr>
        <w:t>.</w:t>
      </w:r>
    </w:p>
    <w:p w:rsidR="00E82F4E" w:rsidRPr="003511B6" w:rsidRDefault="00A535F8" w:rsidP="00EE2642">
      <w:pPr>
        <w:ind w:firstLine="851"/>
        <w:jc w:val="both"/>
        <w:rPr>
          <w:sz w:val="25"/>
          <w:szCs w:val="25"/>
        </w:rPr>
      </w:pPr>
      <w:r w:rsidRPr="003511B6">
        <w:rPr>
          <w:sz w:val="25"/>
          <w:szCs w:val="25"/>
        </w:rPr>
        <w:t>При этом,</w:t>
      </w:r>
      <w:r w:rsidR="00EC347F" w:rsidRPr="003511B6">
        <w:rPr>
          <w:sz w:val="25"/>
          <w:szCs w:val="25"/>
        </w:rPr>
        <w:t xml:space="preserve"> </w:t>
      </w:r>
      <w:r w:rsidR="001354FF" w:rsidRPr="003511B6">
        <w:rPr>
          <w:sz w:val="25"/>
          <w:szCs w:val="25"/>
        </w:rPr>
        <w:t xml:space="preserve">указанные </w:t>
      </w:r>
      <w:r w:rsidRPr="003511B6">
        <w:rPr>
          <w:sz w:val="25"/>
          <w:szCs w:val="25"/>
        </w:rPr>
        <w:t>р</w:t>
      </w:r>
      <w:r w:rsidR="00D520EE" w:rsidRPr="003511B6">
        <w:rPr>
          <w:sz w:val="25"/>
          <w:szCs w:val="25"/>
        </w:rPr>
        <w:t xml:space="preserve">аботы </w:t>
      </w:r>
      <w:r w:rsidRPr="003511B6">
        <w:rPr>
          <w:sz w:val="25"/>
          <w:szCs w:val="25"/>
        </w:rPr>
        <w:t xml:space="preserve">по </w:t>
      </w:r>
      <w:r w:rsidR="001354FF" w:rsidRPr="003511B6">
        <w:rPr>
          <w:sz w:val="25"/>
          <w:szCs w:val="25"/>
        </w:rPr>
        <w:t>капитальному ремонту</w:t>
      </w:r>
      <w:r w:rsidR="00691791" w:rsidRPr="003511B6">
        <w:rPr>
          <w:sz w:val="25"/>
          <w:szCs w:val="25"/>
        </w:rPr>
        <w:t xml:space="preserve">, </w:t>
      </w:r>
      <w:r w:rsidR="001354FF" w:rsidRPr="003511B6">
        <w:rPr>
          <w:sz w:val="25"/>
          <w:szCs w:val="25"/>
        </w:rPr>
        <w:t>укреплению противопожа</w:t>
      </w:r>
      <w:r w:rsidR="001354FF" w:rsidRPr="003511B6">
        <w:rPr>
          <w:sz w:val="25"/>
          <w:szCs w:val="25"/>
        </w:rPr>
        <w:t>р</w:t>
      </w:r>
      <w:r w:rsidR="001354FF" w:rsidRPr="003511B6">
        <w:rPr>
          <w:sz w:val="25"/>
          <w:szCs w:val="25"/>
        </w:rPr>
        <w:t>ной безопасности учебного процесс</w:t>
      </w:r>
      <w:r w:rsidR="00D520EE" w:rsidRPr="003511B6">
        <w:rPr>
          <w:sz w:val="25"/>
          <w:szCs w:val="25"/>
        </w:rPr>
        <w:t xml:space="preserve"> осуществлялись исполнителями, определенными неп</w:t>
      </w:r>
      <w:r w:rsidR="00D520EE" w:rsidRPr="003511B6">
        <w:rPr>
          <w:sz w:val="25"/>
          <w:szCs w:val="25"/>
        </w:rPr>
        <w:t>о</w:t>
      </w:r>
      <w:r w:rsidR="00D520EE" w:rsidRPr="003511B6">
        <w:rPr>
          <w:sz w:val="25"/>
          <w:szCs w:val="25"/>
        </w:rPr>
        <w:t>средственно образовательными учреждениями путем заключения договоров без проведения торгов.</w:t>
      </w:r>
    </w:p>
    <w:p w:rsidR="00D520EE" w:rsidRPr="003511B6" w:rsidRDefault="00DE5071" w:rsidP="00EE2642">
      <w:pPr>
        <w:ind w:firstLine="851"/>
        <w:jc w:val="both"/>
        <w:rPr>
          <w:color w:val="000000"/>
          <w:sz w:val="25"/>
          <w:szCs w:val="25"/>
        </w:rPr>
      </w:pPr>
      <w:r w:rsidRPr="003511B6">
        <w:rPr>
          <w:sz w:val="25"/>
          <w:szCs w:val="25"/>
        </w:rPr>
        <w:t>По мнению инспекции</w:t>
      </w:r>
      <w:r w:rsidR="00D520EE" w:rsidRPr="003511B6">
        <w:rPr>
          <w:sz w:val="25"/>
          <w:szCs w:val="25"/>
        </w:rPr>
        <w:t xml:space="preserve">,  действия по заключению указанных договоров содержат признаки нарушения ч. 1 ст. 15 Закона о защите конкуренции, а также </w:t>
      </w:r>
      <w:r w:rsidR="00D520EE" w:rsidRPr="003511B6">
        <w:rPr>
          <w:color w:val="000000"/>
          <w:sz w:val="25"/>
          <w:szCs w:val="25"/>
        </w:rPr>
        <w:t>образуют также состав административного правонарушения, предусмотренного ч. 1 ст. 7.29 КоАП РФ. При этом, указанные признаки нарушения действующего законодательства содержатся в действиях а</w:t>
      </w:r>
      <w:r w:rsidR="00D520EE" w:rsidRPr="003511B6">
        <w:rPr>
          <w:color w:val="000000"/>
          <w:sz w:val="25"/>
          <w:szCs w:val="25"/>
        </w:rPr>
        <w:t>д</w:t>
      </w:r>
      <w:r w:rsidR="00D520EE" w:rsidRPr="003511B6">
        <w:rPr>
          <w:color w:val="000000"/>
          <w:sz w:val="25"/>
          <w:szCs w:val="25"/>
        </w:rPr>
        <w:t xml:space="preserve">министрации </w:t>
      </w:r>
      <w:r w:rsidR="00174675" w:rsidRPr="003511B6">
        <w:rPr>
          <w:sz w:val="25"/>
          <w:szCs w:val="25"/>
        </w:rPr>
        <w:t>Нижнетавдинского</w:t>
      </w:r>
      <w:r w:rsidR="006F0627" w:rsidRPr="003511B6">
        <w:rPr>
          <w:color w:val="000000"/>
          <w:sz w:val="25"/>
          <w:szCs w:val="25"/>
        </w:rPr>
        <w:t xml:space="preserve"> муниципального района</w:t>
      </w:r>
      <w:r w:rsidR="00E03F27" w:rsidRPr="003511B6">
        <w:rPr>
          <w:color w:val="000000"/>
          <w:sz w:val="25"/>
          <w:szCs w:val="25"/>
        </w:rPr>
        <w:t>,</w:t>
      </w:r>
      <w:r w:rsidR="007E74CA" w:rsidRPr="003511B6">
        <w:rPr>
          <w:color w:val="000000"/>
          <w:sz w:val="25"/>
          <w:szCs w:val="25"/>
        </w:rPr>
        <w:t xml:space="preserve"> </w:t>
      </w:r>
      <w:r w:rsidR="006F0627" w:rsidRPr="003511B6">
        <w:rPr>
          <w:color w:val="000000"/>
          <w:sz w:val="25"/>
          <w:szCs w:val="25"/>
        </w:rPr>
        <w:t>осуществляющей финансирование</w:t>
      </w:r>
      <w:r w:rsidR="00E03F27" w:rsidRPr="003511B6">
        <w:rPr>
          <w:color w:val="000000"/>
          <w:sz w:val="25"/>
          <w:szCs w:val="25"/>
        </w:rPr>
        <w:t xml:space="preserve"> образовательны</w:t>
      </w:r>
      <w:r w:rsidR="006F0627" w:rsidRPr="003511B6">
        <w:rPr>
          <w:color w:val="000000"/>
          <w:sz w:val="25"/>
          <w:szCs w:val="25"/>
        </w:rPr>
        <w:t>х</w:t>
      </w:r>
      <w:r w:rsidR="00E03F27" w:rsidRPr="003511B6">
        <w:rPr>
          <w:color w:val="000000"/>
          <w:sz w:val="25"/>
          <w:szCs w:val="25"/>
        </w:rPr>
        <w:t xml:space="preserve"> учреждени</w:t>
      </w:r>
      <w:r w:rsidR="006F0627" w:rsidRPr="003511B6">
        <w:rPr>
          <w:color w:val="000000"/>
          <w:sz w:val="25"/>
          <w:szCs w:val="25"/>
        </w:rPr>
        <w:t>й</w:t>
      </w:r>
      <w:r w:rsidR="005C639B" w:rsidRPr="003511B6">
        <w:rPr>
          <w:color w:val="000000"/>
          <w:sz w:val="25"/>
          <w:szCs w:val="25"/>
        </w:rPr>
        <w:t>.</w:t>
      </w:r>
    </w:p>
    <w:p w:rsidR="00B55374" w:rsidRPr="003511B6" w:rsidRDefault="00B55374" w:rsidP="00EE2642">
      <w:pPr>
        <w:ind w:firstLine="851"/>
        <w:jc w:val="both"/>
        <w:rPr>
          <w:color w:val="000000"/>
          <w:sz w:val="25"/>
          <w:szCs w:val="25"/>
        </w:rPr>
      </w:pPr>
    </w:p>
    <w:p w:rsidR="00CF0B53" w:rsidRPr="003511B6" w:rsidRDefault="00B14B4F" w:rsidP="00EE2642">
      <w:pPr>
        <w:ind w:firstLine="851"/>
        <w:jc w:val="both"/>
        <w:rPr>
          <w:sz w:val="25"/>
          <w:szCs w:val="25"/>
        </w:rPr>
      </w:pPr>
      <w:r w:rsidRPr="003511B6">
        <w:rPr>
          <w:sz w:val="25"/>
          <w:szCs w:val="25"/>
          <w:lang w:val="en-US"/>
        </w:rPr>
        <w:t>VI</w:t>
      </w:r>
      <w:r w:rsidR="00F45804" w:rsidRPr="003511B6">
        <w:rPr>
          <w:sz w:val="25"/>
          <w:szCs w:val="25"/>
          <w:lang w:val="en-US"/>
        </w:rPr>
        <w:t>I</w:t>
      </w:r>
      <w:r w:rsidR="001361C2" w:rsidRPr="003511B6">
        <w:rPr>
          <w:sz w:val="25"/>
          <w:szCs w:val="25"/>
        </w:rPr>
        <w:t xml:space="preserve">. </w:t>
      </w:r>
      <w:r w:rsidR="00174675" w:rsidRPr="003511B6">
        <w:rPr>
          <w:sz w:val="25"/>
          <w:szCs w:val="25"/>
        </w:rPr>
        <w:t>В</w:t>
      </w:r>
      <w:r w:rsidRPr="003511B6">
        <w:rPr>
          <w:sz w:val="25"/>
          <w:szCs w:val="25"/>
        </w:rPr>
        <w:t xml:space="preserve"> </w:t>
      </w:r>
      <w:r w:rsidR="00174675" w:rsidRPr="003511B6">
        <w:rPr>
          <w:sz w:val="25"/>
          <w:szCs w:val="25"/>
        </w:rPr>
        <w:t xml:space="preserve">период </w:t>
      </w:r>
      <w:r w:rsidRPr="003511B6">
        <w:rPr>
          <w:sz w:val="25"/>
          <w:szCs w:val="25"/>
        </w:rPr>
        <w:t>2013</w:t>
      </w:r>
      <w:r w:rsidR="00174675" w:rsidRPr="003511B6">
        <w:rPr>
          <w:sz w:val="25"/>
          <w:szCs w:val="25"/>
        </w:rPr>
        <w:t>-2014</w:t>
      </w:r>
      <w:r w:rsidRPr="003511B6">
        <w:rPr>
          <w:sz w:val="25"/>
          <w:szCs w:val="25"/>
        </w:rPr>
        <w:t xml:space="preserve"> </w:t>
      </w:r>
      <w:r w:rsidR="00174675" w:rsidRPr="003511B6">
        <w:rPr>
          <w:sz w:val="25"/>
          <w:szCs w:val="25"/>
        </w:rPr>
        <w:t>г</w:t>
      </w:r>
      <w:r w:rsidRPr="003511B6">
        <w:rPr>
          <w:sz w:val="25"/>
          <w:szCs w:val="25"/>
        </w:rPr>
        <w:t>г</w:t>
      </w:r>
      <w:r w:rsidR="00174675" w:rsidRPr="003511B6">
        <w:rPr>
          <w:sz w:val="25"/>
          <w:szCs w:val="25"/>
        </w:rPr>
        <w:t>.</w:t>
      </w:r>
      <w:r w:rsidRPr="003511B6">
        <w:rPr>
          <w:sz w:val="25"/>
          <w:szCs w:val="25"/>
        </w:rPr>
        <w:t xml:space="preserve"> </w:t>
      </w:r>
      <w:r w:rsidR="00AB48F2" w:rsidRPr="003511B6">
        <w:rPr>
          <w:sz w:val="25"/>
          <w:szCs w:val="25"/>
        </w:rPr>
        <w:t>а</w:t>
      </w:r>
      <w:r w:rsidRPr="003511B6">
        <w:rPr>
          <w:sz w:val="25"/>
          <w:szCs w:val="25"/>
        </w:rPr>
        <w:t xml:space="preserve">дминистрацией </w:t>
      </w:r>
      <w:r w:rsidR="00F45804" w:rsidRPr="003511B6">
        <w:rPr>
          <w:sz w:val="25"/>
          <w:szCs w:val="25"/>
        </w:rPr>
        <w:t>Нижнетавдинского</w:t>
      </w:r>
      <w:r w:rsidR="00B55374" w:rsidRPr="003511B6">
        <w:rPr>
          <w:sz w:val="25"/>
          <w:szCs w:val="25"/>
        </w:rPr>
        <w:t xml:space="preserve"> муниципального района</w:t>
      </w:r>
      <w:r w:rsidRPr="003511B6">
        <w:rPr>
          <w:sz w:val="25"/>
          <w:szCs w:val="25"/>
        </w:rPr>
        <w:t xml:space="preserve"> процедура размещения заказа проводилась </w:t>
      </w:r>
      <w:r w:rsidR="00174675" w:rsidRPr="003511B6">
        <w:rPr>
          <w:sz w:val="25"/>
          <w:szCs w:val="25"/>
        </w:rPr>
        <w:t>99</w:t>
      </w:r>
      <w:r w:rsidRPr="003511B6">
        <w:rPr>
          <w:sz w:val="25"/>
          <w:szCs w:val="25"/>
        </w:rPr>
        <w:t xml:space="preserve"> раз в форме открытого аукциона в электронной форме, </w:t>
      </w:r>
      <w:r w:rsidR="00174675" w:rsidRPr="003511B6">
        <w:rPr>
          <w:sz w:val="25"/>
          <w:szCs w:val="25"/>
        </w:rPr>
        <w:t>60</w:t>
      </w:r>
      <w:r w:rsidRPr="003511B6">
        <w:rPr>
          <w:sz w:val="25"/>
          <w:szCs w:val="25"/>
        </w:rPr>
        <w:t xml:space="preserve"> раз в форме запроса котировок цен. </w:t>
      </w:r>
    </w:p>
    <w:p w:rsidR="00B14B4F" w:rsidRPr="003511B6" w:rsidRDefault="00B14B4F" w:rsidP="00EE2642">
      <w:pPr>
        <w:ind w:firstLine="851"/>
        <w:jc w:val="both"/>
        <w:rPr>
          <w:sz w:val="25"/>
          <w:szCs w:val="25"/>
        </w:rPr>
      </w:pPr>
      <w:r w:rsidRPr="003511B6">
        <w:rPr>
          <w:sz w:val="25"/>
          <w:szCs w:val="25"/>
        </w:rPr>
        <w:t>В ходе проведения планового контрольного мероприятия установлено следующее</w:t>
      </w:r>
      <w:r w:rsidR="009A1E1B" w:rsidRPr="003511B6">
        <w:rPr>
          <w:sz w:val="25"/>
          <w:szCs w:val="25"/>
        </w:rPr>
        <w:t>.</w:t>
      </w:r>
    </w:p>
    <w:p w:rsidR="006138C5" w:rsidRPr="003511B6" w:rsidRDefault="00F45804" w:rsidP="006138C5">
      <w:pPr>
        <w:ind w:firstLine="851"/>
        <w:jc w:val="both"/>
        <w:rPr>
          <w:sz w:val="25"/>
          <w:szCs w:val="25"/>
        </w:rPr>
      </w:pPr>
      <w:r w:rsidRPr="003511B6">
        <w:rPr>
          <w:sz w:val="25"/>
          <w:szCs w:val="25"/>
        </w:rPr>
        <w:t>7</w:t>
      </w:r>
      <w:r w:rsidR="00F15E21" w:rsidRPr="003511B6">
        <w:rPr>
          <w:sz w:val="25"/>
          <w:szCs w:val="25"/>
        </w:rPr>
        <w:t>.</w:t>
      </w:r>
      <w:r w:rsidR="00B14B4F" w:rsidRPr="003511B6">
        <w:rPr>
          <w:sz w:val="25"/>
          <w:szCs w:val="25"/>
        </w:rPr>
        <w:t xml:space="preserve">1. </w:t>
      </w:r>
      <w:r w:rsidR="006138C5" w:rsidRPr="003511B6">
        <w:rPr>
          <w:sz w:val="25"/>
          <w:szCs w:val="25"/>
        </w:rPr>
        <w:t>В нарушение ст.10, п.14 ч.2 ст.55 Закона о размещении заказов Администрацией Нижнетавдинского муниципального района без проведения процедур торгов или запросов котировок цен размещены заказы способом закупки у единственного поставщика путем з</w:t>
      </w:r>
      <w:r w:rsidR="006138C5" w:rsidRPr="003511B6">
        <w:rPr>
          <w:sz w:val="25"/>
          <w:szCs w:val="25"/>
        </w:rPr>
        <w:t>а</w:t>
      </w:r>
      <w:r w:rsidR="006138C5" w:rsidRPr="003511B6">
        <w:rPr>
          <w:sz w:val="25"/>
          <w:szCs w:val="25"/>
        </w:rPr>
        <w:t xml:space="preserve">ключения </w:t>
      </w:r>
      <w:r w:rsidR="006138C5" w:rsidRPr="003511B6">
        <w:rPr>
          <w:b/>
          <w:sz w:val="25"/>
          <w:szCs w:val="25"/>
        </w:rPr>
        <w:t>с МУП «Возрождение»</w:t>
      </w:r>
      <w:r w:rsidR="006138C5" w:rsidRPr="003511B6">
        <w:rPr>
          <w:sz w:val="25"/>
          <w:szCs w:val="25"/>
        </w:rPr>
        <w:t xml:space="preserve"> Нижнетавдинского муниципального района следующих договоров:</w:t>
      </w:r>
    </w:p>
    <w:p w:rsidR="006138C5" w:rsidRPr="003511B6" w:rsidRDefault="006138C5" w:rsidP="006138C5">
      <w:pPr>
        <w:ind w:firstLine="851"/>
        <w:jc w:val="both"/>
        <w:rPr>
          <w:sz w:val="25"/>
          <w:szCs w:val="25"/>
        </w:rPr>
      </w:pPr>
      <w:r w:rsidRPr="003511B6">
        <w:rPr>
          <w:sz w:val="25"/>
          <w:szCs w:val="25"/>
        </w:rPr>
        <w:t xml:space="preserve">- </w:t>
      </w:r>
      <w:r w:rsidRPr="003511B6">
        <w:rPr>
          <w:i/>
          <w:sz w:val="25"/>
          <w:szCs w:val="25"/>
        </w:rPr>
        <w:t>в первом и втором квартале 2013 года</w:t>
      </w:r>
      <w:r w:rsidRPr="003511B6">
        <w:rPr>
          <w:sz w:val="25"/>
          <w:szCs w:val="25"/>
        </w:rPr>
        <w:t xml:space="preserve"> </w:t>
      </w:r>
      <w:r w:rsidRPr="003511B6">
        <w:rPr>
          <w:i/>
          <w:sz w:val="25"/>
          <w:szCs w:val="25"/>
        </w:rPr>
        <w:t>на изготовление сметной документации</w:t>
      </w:r>
      <w:r w:rsidRPr="003511B6">
        <w:rPr>
          <w:sz w:val="25"/>
          <w:szCs w:val="25"/>
        </w:rPr>
        <w:t>:</w:t>
      </w:r>
    </w:p>
    <w:p w:rsidR="006138C5" w:rsidRPr="003511B6" w:rsidRDefault="006138C5" w:rsidP="006138C5">
      <w:pPr>
        <w:ind w:firstLine="851"/>
        <w:jc w:val="both"/>
        <w:rPr>
          <w:sz w:val="25"/>
          <w:szCs w:val="25"/>
        </w:rPr>
      </w:pPr>
      <w:r w:rsidRPr="003511B6">
        <w:rPr>
          <w:sz w:val="25"/>
          <w:szCs w:val="25"/>
        </w:rPr>
        <w:t xml:space="preserve">1) №1 от 15.01.2013г., №№2,3,4,5,6 от 22.02.2013г., №7 от 25.02.2013г., №№8,9,10,11,12,13,14,15 от 01.03.2013г. </w:t>
      </w:r>
      <w:r w:rsidRPr="003511B6">
        <w:rPr>
          <w:b/>
          <w:sz w:val="25"/>
          <w:szCs w:val="25"/>
        </w:rPr>
        <w:t>на общую сумму 155 597 руб</w:t>
      </w:r>
      <w:r w:rsidRPr="003511B6">
        <w:rPr>
          <w:sz w:val="25"/>
          <w:szCs w:val="25"/>
        </w:rPr>
        <w:t>.;</w:t>
      </w:r>
    </w:p>
    <w:p w:rsidR="006138C5" w:rsidRPr="003511B6" w:rsidRDefault="006138C5" w:rsidP="006138C5">
      <w:pPr>
        <w:ind w:firstLine="851"/>
        <w:jc w:val="both"/>
        <w:rPr>
          <w:sz w:val="25"/>
          <w:szCs w:val="25"/>
        </w:rPr>
      </w:pPr>
      <w:r w:rsidRPr="003511B6">
        <w:rPr>
          <w:sz w:val="25"/>
          <w:szCs w:val="25"/>
        </w:rPr>
        <w:t xml:space="preserve">2) №15/1 от 03.04.2013г., №15/1 от 26.04.2013г., №15/3 от 30.04.2013г., №16 от 16.05.2013г., №17 от 03.06.2013г., №18 от 13.06.2013г., №№19,20,21,22 от 24.06.2013г. </w:t>
      </w:r>
      <w:r w:rsidRPr="003511B6">
        <w:rPr>
          <w:b/>
          <w:sz w:val="25"/>
          <w:szCs w:val="25"/>
        </w:rPr>
        <w:t>на общую сумму 162 905 руб</w:t>
      </w:r>
      <w:r w:rsidRPr="003511B6">
        <w:rPr>
          <w:sz w:val="25"/>
          <w:szCs w:val="25"/>
        </w:rPr>
        <w:t>.</w:t>
      </w:r>
    </w:p>
    <w:p w:rsidR="006138C5" w:rsidRPr="003511B6" w:rsidRDefault="006138C5" w:rsidP="006138C5">
      <w:pPr>
        <w:ind w:firstLine="851"/>
        <w:jc w:val="both"/>
        <w:rPr>
          <w:sz w:val="25"/>
          <w:szCs w:val="25"/>
        </w:rPr>
      </w:pPr>
      <w:r w:rsidRPr="003511B6">
        <w:rPr>
          <w:sz w:val="25"/>
          <w:szCs w:val="25"/>
        </w:rPr>
        <w:t xml:space="preserve">- </w:t>
      </w:r>
      <w:r w:rsidRPr="003511B6">
        <w:rPr>
          <w:i/>
          <w:sz w:val="25"/>
          <w:szCs w:val="25"/>
        </w:rPr>
        <w:t>во втором квартале 2013 года на выполнение кадастровых работ</w:t>
      </w:r>
      <w:r w:rsidRPr="003511B6">
        <w:rPr>
          <w:sz w:val="25"/>
          <w:szCs w:val="25"/>
        </w:rPr>
        <w:t>:</w:t>
      </w:r>
    </w:p>
    <w:p w:rsidR="006138C5" w:rsidRPr="003511B6" w:rsidRDefault="006138C5" w:rsidP="006138C5">
      <w:pPr>
        <w:ind w:firstLine="851"/>
        <w:jc w:val="both"/>
        <w:rPr>
          <w:b/>
          <w:sz w:val="25"/>
          <w:szCs w:val="25"/>
        </w:rPr>
      </w:pPr>
      <w:r w:rsidRPr="003511B6">
        <w:rPr>
          <w:sz w:val="25"/>
          <w:szCs w:val="25"/>
        </w:rPr>
        <w:t xml:space="preserve">1) №107-М от 03.04.2013г, №116-М от 15.04.2013г., №№140-М,141-М от 13.05.2013г., №124-Т от 17.05.2013г., №6/1-Т от 03.04.2013г., №6/2-Т от 18.04.2013г., №106-Т от 18.04.2013г., №6/3-Т от 22.04.2013г, №6/4-Т от 30.04.2013г., №95-Т от 08.05.2013г., №№6/5-Т, 6/6-Т от 17.05.2013г. </w:t>
      </w:r>
      <w:r w:rsidRPr="003511B6">
        <w:rPr>
          <w:b/>
          <w:sz w:val="25"/>
          <w:szCs w:val="25"/>
        </w:rPr>
        <w:t>на общую сумму 232 223руб. 37коп.</w:t>
      </w:r>
    </w:p>
    <w:p w:rsidR="006138C5" w:rsidRPr="003511B6" w:rsidRDefault="006138C5" w:rsidP="006138C5">
      <w:pPr>
        <w:ind w:firstLine="851"/>
        <w:jc w:val="both"/>
        <w:rPr>
          <w:b/>
          <w:sz w:val="25"/>
          <w:szCs w:val="25"/>
        </w:rPr>
      </w:pPr>
      <w:r w:rsidRPr="003511B6">
        <w:rPr>
          <w:b/>
          <w:sz w:val="25"/>
          <w:szCs w:val="25"/>
        </w:rPr>
        <w:t xml:space="preserve">- </w:t>
      </w:r>
      <w:r w:rsidRPr="003511B6">
        <w:rPr>
          <w:i/>
          <w:sz w:val="25"/>
          <w:szCs w:val="25"/>
        </w:rPr>
        <w:t>в третьем квартале 2013 года на оказание услуг строительного контроля</w:t>
      </w:r>
      <w:r w:rsidRPr="003511B6">
        <w:rPr>
          <w:b/>
          <w:sz w:val="25"/>
          <w:szCs w:val="25"/>
        </w:rPr>
        <w:t xml:space="preserve"> </w:t>
      </w:r>
      <w:r w:rsidRPr="003511B6">
        <w:rPr>
          <w:sz w:val="25"/>
          <w:szCs w:val="25"/>
        </w:rPr>
        <w:t>закл</w:t>
      </w:r>
      <w:r w:rsidRPr="003511B6">
        <w:rPr>
          <w:sz w:val="25"/>
          <w:szCs w:val="25"/>
        </w:rPr>
        <w:t>ю</w:t>
      </w:r>
      <w:r w:rsidRPr="003511B6">
        <w:rPr>
          <w:sz w:val="25"/>
          <w:szCs w:val="25"/>
        </w:rPr>
        <w:t>чены договоры №5 от 16.07.2013г. и №55-1 от 20.08.2013г.</w:t>
      </w:r>
      <w:r w:rsidRPr="003511B6">
        <w:rPr>
          <w:b/>
          <w:sz w:val="25"/>
          <w:szCs w:val="25"/>
        </w:rPr>
        <w:t xml:space="preserve"> на общую сумму 110 279руб. 50коп.</w:t>
      </w:r>
    </w:p>
    <w:p w:rsidR="006138C5" w:rsidRPr="003511B6" w:rsidRDefault="006138C5" w:rsidP="006138C5">
      <w:pPr>
        <w:ind w:firstLine="851"/>
        <w:jc w:val="both"/>
        <w:rPr>
          <w:b/>
          <w:i/>
          <w:sz w:val="25"/>
          <w:szCs w:val="25"/>
        </w:rPr>
      </w:pPr>
      <w:r w:rsidRPr="003511B6">
        <w:rPr>
          <w:sz w:val="25"/>
          <w:szCs w:val="25"/>
        </w:rPr>
        <w:t xml:space="preserve">Согласно платежным поручениям №18887от 01.11.2013г. на сумму 3250руб., №18888 от 01.11.2013г. на сумму 25 000руб., №19774 от 14.11.2013г. на 33 000руб, №19780 от 15.11.2013г. на сумму 30 000руб., №20603 от 20 000руб., №20602 от 15 000руб. </w:t>
      </w:r>
      <w:r w:rsidRPr="003511B6">
        <w:rPr>
          <w:i/>
          <w:sz w:val="25"/>
          <w:szCs w:val="25"/>
        </w:rPr>
        <w:t xml:space="preserve">приобретены канцелярские товары в четвертном квартале </w:t>
      </w:r>
      <w:r w:rsidRPr="003511B6">
        <w:rPr>
          <w:b/>
          <w:i/>
          <w:sz w:val="25"/>
          <w:szCs w:val="25"/>
        </w:rPr>
        <w:t>на общую сумму 126 250руб.</w:t>
      </w:r>
    </w:p>
    <w:p w:rsidR="006138C5" w:rsidRPr="003511B6" w:rsidRDefault="006138C5" w:rsidP="006138C5">
      <w:pPr>
        <w:ind w:firstLine="851"/>
        <w:jc w:val="both"/>
        <w:rPr>
          <w:b/>
          <w:i/>
          <w:sz w:val="25"/>
          <w:szCs w:val="25"/>
        </w:rPr>
      </w:pPr>
      <w:r w:rsidRPr="003511B6">
        <w:rPr>
          <w:sz w:val="25"/>
          <w:szCs w:val="25"/>
        </w:rPr>
        <w:t xml:space="preserve">Кроме того, на проведение мероприятий, посвященных 90-летию района, </w:t>
      </w:r>
      <w:r w:rsidRPr="003511B6">
        <w:rPr>
          <w:i/>
          <w:sz w:val="25"/>
          <w:szCs w:val="25"/>
        </w:rPr>
        <w:t>в четве</w:t>
      </w:r>
      <w:r w:rsidRPr="003511B6">
        <w:rPr>
          <w:i/>
          <w:sz w:val="25"/>
          <w:szCs w:val="25"/>
        </w:rPr>
        <w:t>р</w:t>
      </w:r>
      <w:r w:rsidRPr="003511B6">
        <w:rPr>
          <w:i/>
          <w:sz w:val="25"/>
          <w:szCs w:val="25"/>
        </w:rPr>
        <w:t xml:space="preserve">том квартале 2013года оказано услуг </w:t>
      </w:r>
      <w:r w:rsidRPr="003511B6">
        <w:rPr>
          <w:b/>
          <w:i/>
          <w:sz w:val="25"/>
          <w:szCs w:val="25"/>
        </w:rPr>
        <w:t xml:space="preserve">на общую сумму 281 098руб. 75коп. </w:t>
      </w:r>
      <w:r w:rsidRPr="003511B6">
        <w:rPr>
          <w:sz w:val="25"/>
          <w:szCs w:val="25"/>
        </w:rPr>
        <w:t>(что подтвержд</w:t>
      </w:r>
      <w:r w:rsidRPr="003511B6">
        <w:rPr>
          <w:sz w:val="25"/>
          <w:szCs w:val="25"/>
        </w:rPr>
        <w:t>а</w:t>
      </w:r>
      <w:r w:rsidRPr="003511B6">
        <w:rPr>
          <w:sz w:val="25"/>
          <w:szCs w:val="25"/>
        </w:rPr>
        <w:t>ется платежными поручениями: №18025 от 18.10.2013г., №20233 от 25.11.2013г., №20604 от 03.12.2013г., №21004 от 06.12.2013г., №21206 от 09.12.2013г., №21758 от 13.12.2013г., №22076 от 17.12.2013г., №22068 от 17.12.2013г., №23897 от 30.12.2013г.).</w:t>
      </w:r>
    </w:p>
    <w:p w:rsidR="006138C5" w:rsidRPr="003511B6" w:rsidRDefault="006138C5" w:rsidP="006138C5">
      <w:pPr>
        <w:ind w:firstLine="851"/>
        <w:jc w:val="both"/>
        <w:rPr>
          <w:sz w:val="25"/>
          <w:szCs w:val="25"/>
        </w:rPr>
      </w:pPr>
      <w:r w:rsidRPr="003511B6">
        <w:rPr>
          <w:sz w:val="25"/>
          <w:szCs w:val="25"/>
        </w:rPr>
        <w:t>Таким образом, указанные действия администрации Нижнетавдинского муниципал</w:t>
      </w:r>
      <w:r w:rsidRPr="003511B6">
        <w:rPr>
          <w:sz w:val="25"/>
          <w:szCs w:val="25"/>
        </w:rPr>
        <w:t>ь</w:t>
      </w:r>
      <w:r w:rsidRPr="003511B6">
        <w:rPr>
          <w:sz w:val="25"/>
          <w:szCs w:val="25"/>
        </w:rPr>
        <w:lastRenderedPageBreak/>
        <w:t>ного района не могут свидетельствовать о соблюдении требований ст.10, п.14 ч.2 ст.55 Зак</w:t>
      </w:r>
      <w:r w:rsidRPr="003511B6">
        <w:rPr>
          <w:sz w:val="25"/>
          <w:szCs w:val="25"/>
        </w:rPr>
        <w:t>о</w:t>
      </w:r>
      <w:r w:rsidRPr="003511B6">
        <w:rPr>
          <w:sz w:val="25"/>
          <w:szCs w:val="25"/>
        </w:rPr>
        <w:t>на о размещении заказов.</w:t>
      </w:r>
    </w:p>
    <w:p w:rsidR="006138C5" w:rsidRPr="003511B6" w:rsidRDefault="006138C5" w:rsidP="006138C5">
      <w:pPr>
        <w:ind w:firstLine="851"/>
        <w:jc w:val="both"/>
        <w:rPr>
          <w:color w:val="000000"/>
          <w:sz w:val="25"/>
          <w:szCs w:val="25"/>
        </w:rPr>
      </w:pPr>
      <w:r w:rsidRPr="003511B6">
        <w:rPr>
          <w:color w:val="000000"/>
          <w:sz w:val="25"/>
          <w:szCs w:val="25"/>
        </w:rPr>
        <w:t>Вместе с тем, произвольный выбор контрагентов без проведения процедур, пред</w:t>
      </w:r>
      <w:r w:rsidRPr="003511B6">
        <w:rPr>
          <w:color w:val="000000"/>
          <w:sz w:val="25"/>
          <w:szCs w:val="25"/>
        </w:rPr>
        <w:t>у</w:t>
      </w:r>
      <w:r w:rsidRPr="003511B6">
        <w:rPr>
          <w:color w:val="000000"/>
          <w:sz w:val="25"/>
          <w:szCs w:val="25"/>
        </w:rPr>
        <w:t>смотренных Законом о размещении заказов и обеспечивающих доступ физических и юрид</w:t>
      </w:r>
      <w:r w:rsidRPr="003511B6">
        <w:rPr>
          <w:color w:val="000000"/>
          <w:sz w:val="25"/>
          <w:szCs w:val="25"/>
        </w:rPr>
        <w:t>и</w:t>
      </w:r>
      <w:r w:rsidRPr="003511B6">
        <w:rPr>
          <w:color w:val="000000"/>
          <w:sz w:val="25"/>
          <w:szCs w:val="25"/>
        </w:rPr>
        <w:t>ческих лиц к заказам, размещаемым органами местного самоуправления, приводит или м</w:t>
      </w:r>
      <w:r w:rsidRPr="003511B6">
        <w:rPr>
          <w:color w:val="000000"/>
          <w:sz w:val="25"/>
          <w:szCs w:val="25"/>
        </w:rPr>
        <w:t>о</w:t>
      </w:r>
      <w:r w:rsidRPr="003511B6">
        <w:rPr>
          <w:color w:val="000000"/>
          <w:sz w:val="25"/>
          <w:szCs w:val="25"/>
        </w:rPr>
        <w:t>жет привести к ограничению конкуренции на соответствующих товарных рынках, поскольку целями Закона о размещении заказов является, в том числе, обеспечение конкуренции.</w:t>
      </w:r>
    </w:p>
    <w:p w:rsidR="006138C5" w:rsidRPr="003511B6" w:rsidRDefault="006138C5" w:rsidP="006138C5">
      <w:pPr>
        <w:ind w:firstLine="851"/>
        <w:jc w:val="both"/>
        <w:rPr>
          <w:color w:val="000000"/>
          <w:sz w:val="25"/>
          <w:szCs w:val="25"/>
        </w:rPr>
      </w:pPr>
      <w:r w:rsidRPr="003511B6">
        <w:rPr>
          <w:color w:val="000000"/>
          <w:sz w:val="25"/>
          <w:szCs w:val="25"/>
        </w:rPr>
        <w:t>В свою очередь, ч. 1 ст.15 Закона о защите конкуренции установлен запрет на осущ</w:t>
      </w:r>
      <w:r w:rsidRPr="003511B6">
        <w:rPr>
          <w:color w:val="000000"/>
          <w:sz w:val="25"/>
          <w:szCs w:val="25"/>
        </w:rPr>
        <w:t>е</w:t>
      </w:r>
      <w:r w:rsidRPr="003511B6">
        <w:rPr>
          <w:color w:val="000000"/>
          <w:sz w:val="25"/>
          <w:szCs w:val="25"/>
        </w:rPr>
        <w:t xml:space="preserve">ствление органами местного самоуправления, иным осуществляющим функции указанных органов органам или организациям, действий (бездействия), которые приводят или могут привести к ограничению конкуренции. </w:t>
      </w:r>
    </w:p>
    <w:p w:rsidR="006138C5" w:rsidRPr="003511B6" w:rsidRDefault="006138C5" w:rsidP="006138C5">
      <w:pPr>
        <w:jc w:val="center"/>
        <w:rPr>
          <w:sz w:val="25"/>
          <w:szCs w:val="25"/>
        </w:rPr>
      </w:pPr>
    </w:p>
    <w:p w:rsidR="006138C5" w:rsidRPr="003511B6" w:rsidRDefault="008309E1" w:rsidP="003E529C">
      <w:pPr>
        <w:ind w:firstLine="851"/>
        <w:jc w:val="both"/>
        <w:outlineLvl w:val="0"/>
        <w:rPr>
          <w:sz w:val="25"/>
          <w:szCs w:val="25"/>
        </w:rPr>
      </w:pPr>
      <w:r w:rsidRPr="003511B6">
        <w:rPr>
          <w:sz w:val="25"/>
          <w:szCs w:val="25"/>
        </w:rPr>
        <w:t>7.</w:t>
      </w:r>
      <w:r w:rsidR="006138C5" w:rsidRPr="003511B6">
        <w:rPr>
          <w:sz w:val="25"/>
          <w:szCs w:val="25"/>
        </w:rPr>
        <w:t>2. В нарушение ч.2 ст.45 Закона о размещении заказов, п.1 ч.1 ст.</w:t>
      </w:r>
      <w:r w:rsidR="006138C5" w:rsidRPr="003511B6">
        <w:rPr>
          <w:color w:val="000000"/>
          <w:sz w:val="25"/>
          <w:szCs w:val="25"/>
        </w:rPr>
        <w:t>33 Закон</w:t>
      </w:r>
      <w:r w:rsidRPr="003511B6">
        <w:rPr>
          <w:color w:val="000000"/>
          <w:sz w:val="25"/>
          <w:szCs w:val="25"/>
        </w:rPr>
        <w:t>а</w:t>
      </w:r>
      <w:r w:rsidR="006138C5" w:rsidRPr="003511B6">
        <w:rPr>
          <w:color w:val="000000"/>
          <w:sz w:val="25"/>
          <w:szCs w:val="25"/>
        </w:rPr>
        <w:t xml:space="preserve"> о ко</w:t>
      </w:r>
      <w:r w:rsidR="006138C5" w:rsidRPr="003511B6">
        <w:rPr>
          <w:color w:val="000000"/>
          <w:sz w:val="25"/>
          <w:szCs w:val="25"/>
        </w:rPr>
        <w:t>н</w:t>
      </w:r>
      <w:r w:rsidR="006138C5" w:rsidRPr="003511B6">
        <w:rPr>
          <w:color w:val="000000"/>
          <w:sz w:val="25"/>
          <w:szCs w:val="25"/>
        </w:rPr>
        <w:t xml:space="preserve">трактной системе в сфере закупок </w:t>
      </w:r>
      <w:r w:rsidR="006138C5" w:rsidRPr="003511B6">
        <w:rPr>
          <w:sz w:val="25"/>
          <w:szCs w:val="25"/>
        </w:rPr>
        <w:t xml:space="preserve">в </w:t>
      </w:r>
      <w:r w:rsidRPr="003511B6">
        <w:rPr>
          <w:sz w:val="25"/>
          <w:szCs w:val="25"/>
        </w:rPr>
        <w:t>т</w:t>
      </w:r>
      <w:r w:rsidR="006138C5" w:rsidRPr="003511B6">
        <w:rPr>
          <w:sz w:val="25"/>
          <w:szCs w:val="25"/>
        </w:rPr>
        <w:t>ехническом задании к извещению о проведении запроса котировок на поставку компьютерной техники №40/13 (реестровый номер заказа 0167300017513000082) содержится указание на товарный знак – процессор Intel без сопров</w:t>
      </w:r>
      <w:r w:rsidR="006138C5" w:rsidRPr="003511B6">
        <w:rPr>
          <w:sz w:val="25"/>
          <w:szCs w:val="25"/>
        </w:rPr>
        <w:t>о</w:t>
      </w:r>
      <w:r w:rsidR="006138C5" w:rsidRPr="003511B6">
        <w:rPr>
          <w:sz w:val="25"/>
          <w:szCs w:val="25"/>
        </w:rPr>
        <w:t>ждения словами «или эквивалент».</w:t>
      </w:r>
    </w:p>
    <w:p w:rsidR="006138C5" w:rsidRPr="003511B6" w:rsidRDefault="006138C5" w:rsidP="006138C5">
      <w:pPr>
        <w:ind w:firstLine="851"/>
        <w:jc w:val="both"/>
        <w:rPr>
          <w:sz w:val="25"/>
          <w:szCs w:val="25"/>
        </w:rPr>
      </w:pPr>
      <w:r w:rsidRPr="003511B6">
        <w:rPr>
          <w:sz w:val="25"/>
          <w:szCs w:val="25"/>
        </w:rPr>
        <w:t xml:space="preserve">Указание товарного знака без словосочетания «или эквивалент» ограничивает круг потенциальных участников, путем отсутствия возможности подачи котировочной заявки участником, имеющим эквивалентный товар (так как его заявки будет отклонена). </w:t>
      </w:r>
    </w:p>
    <w:p w:rsidR="006138C5" w:rsidRPr="003511B6" w:rsidRDefault="006138C5" w:rsidP="006138C5">
      <w:pPr>
        <w:ind w:firstLine="851"/>
        <w:jc w:val="both"/>
        <w:rPr>
          <w:sz w:val="25"/>
          <w:szCs w:val="25"/>
        </w:rPr>
      </w:pPr>
      <w:r w:rsidRPr="003511B6">
        <w:rPr>
          <w:sz w:val="25"/>
          <w:szCs w:val="25"/>
        </w:rPr>
        <w:t>Данные действия содержат признаки состава административного правонарушения, предусмотренного ч.4.1 ст.7.30 КоАП РФ, а также признаки нарушения ч. 2 ст. 17 Закона о защите конкуренции.</w:t>
      </w:r>
    </w:p>
    <w:p w:rsidR="006138C5" w:rsidRPr="003511B6" w:rsidRDefault="006138C5" w:rsidP="006138C5">
      <w:pPr>
        <w:ind w:firstLine="851"/>
        <w:jc w:val="both"/>
        <w:rPr>
          <w:sz w:val="25"/>
          <w:szCs w:val="25"/>
        </w:rPr>
      </w:pPr>
    </w:p>
    <w:p w:rsidR="006138C5" w:rsidRPr="003511B6" w:rsidRDefault="008309E1" w:rsidP="006138C5">
      <w:pPr>
        <w:ind w:firstLine="851"/>
        <w:jc w:val="both"/>
        <w:rPr>
          <w:sz w:val="25"/>
          <w:szCs w:val="25"/>
        </w:rPr>
      </w:pPr>
      <w:r w:rsidRPr="003511B6">
        <w:rPr>
          <w:sz w:val="25"/>
          <w:szCs w:val="25"/>
        </w:rPr>
        <w:t>7.</w:t>
      </w:r>
      <w:r w:rsidR="006138C5" w:rsidRPr="003511B6">
        <w:rPr>
          <w:sz w:val="25"/>
          <w:szCs w:val="25"/>
        </w:rPr>
        <w:t xml:space="preserve">3. В нарушение ч.3 ст.18 Закона о размещении заказов, ч.3 ст.103 </w:t>
      </w:r>
      <w:r w:rsidR="006138C5" w:rsidRPr="003511B6">
        <w:rPr>
          <w:color w:val="000000"/>
          <w:sz w:val="25"/>
          <w:szCs w:val="25"/>
        </w:rPr>
        <w:t>Закона о ко</w:t>
      </w:r>
      <w:r w:rsidR="006138C5" w:rsidRPr="003511B6">
        <w:rPr>
          <w:color w:val="000000"/>
          <w:sz w:val="25"/>
          <w:szCs w:val="25"/>
        </w:rPr>
        <w:t>н</w:t>
      </w:r>
      <w:r w:rsidR="006138C5" w:rsidRPr="003511B6">
        <w:rPr>
          <w:color w:val="000000"/>
          <w:sz w:val="25"/>
          <w:szCs w:val="25"/>
        </w:rPr>
        <w:t>трактной системе в сфере закупок</w:t>
      </w:r>
      <w:r w:rsidR="006138C5" w:rsidRPr="003511B6">
        <w:rPr>
          <w:sz w:val="25"/>
          <w:szCs w:val="25"/>
        </w:rPr>
        <w:t xml:space="preserve"> сведения о заключении, об исполнении муниципальных контрактов на официальном сайте </w:t>
      </w:r>
      <w:hyperlink r:id="rId43" w:history="1">
        <w:r w:rsidR="006138C5" w:rsidRPr="003511B6">
          <w:rPr>
            <w:rStyle w:val="ad"/>
            <w:sz w:val="25"/>
            <w:szCs w:val="25"/>
            <w:u w:val="none"/>
            <w:lang w:val="en-GB"/>
          </w:rPr>
          <w:t>www</w:t>
        </w:r>
        <w:r w:rsidR="006138C5" w:rsidRPr="003511B6">
          <w:rPr>
            <w:rStyle w:val="ad"/>
            <w:sz w:val="25"/>
            <w:szCs w:val="25"/>
            <w:u w:val="none"/>
          </w:rPr>
          <w:t>.</w:t>
        </w:r>
        <w:r w:rsidR="006138C5" w:rsidRPr="003511B6">
          <w:rPr>
            <w:rStyle w:val="ad"/>
            <w:sz w:val="25"/>
            <w:szCs w:val="25"/>
            <w:u w:val="none"/>
            <w:lang w:val="en-GB"/>
          </w:rPr>
          <w:t>zakupki</w:t>
        </w:r>
        <w:r w:rsidR="006138C5" w:rsidRPr="003511B6">
          <w:rPr>
            <w:rStyle w:val="ad"/>
            <w:sz w:val="25"/>
            <w:szCs w:val="25"/>
            <w:u w:val="none"/>
          </w:rPr>
          <w:t>.</w:t>
        </w:r>
        <w:r w:rsidR="006138C5" w:rsidRPr="003511B6">
          <w:rPr>
            <w:rStyle w:val="ad"/>
            <w:sz w:val="25"/>
            <w:szCs w:val="25"/>
            <w:u w:val="none"/>
            <w:lang w:val="en-GB"/>
          </w:rPr>
          <w:t>gov</w:t>
        </w:r>
        <w:r w:rsidR="006138C5" w:rsidRPr="003511B6">
          <w:rPr>
            <w:rStyle w:val="ad"/>
            <w:sz w:val="25"/>
            <w:szCs w:val="25"/>
            <w:u w:val="none"/>
          </w:rPr>
          <w:t>.</w:t>
        </w:r>
        <w:r w:rsidR="006138C5" w:rsidRPr="003511B6">
          <w:rPr>
            <w:rStyle w:val="ad"/>
            <w:sz w:val="25"/>
            <w:szCs w:val="25"/>
            <w:u w:val="none"/>
            <w:lang w:val="en-GB"/>
          </w:rPr>
          <w:t>ru</w:t>
        </w:r>
      </w:hyperlink>
      <w:r w:rsidR="006138C5" w:rsidRPr="003511B6">
        <w:rPr>
          <w:sz w:val="25"/>
          <w:szCs w:val="25"/>
        </w:rPr>
        <w:t xml:space="preserve"> размещены с нарушением трехдневн</w:t>
      </w:r>
      <w:r w:rsidR="006138C5" w:rsidRPr="003511B6">
        <w:rPr>
          <w:sz w:val="25"/>
          <w:szCs w:val="25"/>
        </w:rPr>
        <w:t>о</w:t>
      </w:r>
      <w:r w:rsidR="006138C5" w:rsidRPr="003511B6">
        <w:rPr>
          <w:sz w:val="25"/>
          <w:szCs w:val="25"/>
        </w:rPr>
        <w:t>го срока для направления указанных сведений в уполномоченный на ведение реестра ко</w:t>
      </w:r>
      <w:r w:rsidR="006138C5" w:rsidRPr="003511B6">
        <w:rPr>
          <w:sz w:val="25"/>
          <w:szCs w:val="25"/>
        </w:rPr>
        <w:t>н</w:t>
      </w:r>
      <w:r w:rsidR="006138C5" w:rsidRPr="003511B6">
        <w:rPr>
          <w:sz w:val="25"/>
          <w:szCs w:val="25"/>
        </w:rPr>
        <w:t>трактов орган, а именно:</w:t>
      </w:r>
    </w:p>
    <w:p w:rsidR="006138C5" w:rsidRPr="003511B6" w:rsidRDefault="006138C5" w:rsidP="006138C5">
      <w:pPr>
        <w:ind w:firstLine="851"/>
        <w:jc w:val="both"/>
        <w:rPr>
          <w:sz w:val="25"/>
          <w:szCs w:val="25"/>
        </w:rPr>
      </w:pPr>
      <w:r w:rsidRPr="003511B6">
        <w:rPr>
          <w:sz w:val="25"/>
          <w:szCs w:val="25"/>
        </w:rPr>
        <w:t xml:space="preserve">- </w:t>
      </w:r>
      <w:r w:rsidRPr="003511B6">
        <w:rPr>
          <w:b/>
          <w:i/>
          <w:sz w:val="25"/>
          <w:szCs w:val="25"/>
        </w:rPr>
        <w:t>сведения об исполнении муниципальных контрактов</w:t>
      </w:r>
      <w:r w:rsidRPr="003511B6">
        <w:rPr>
          <w:sz w:val="25"/>
          <w:szCs w:val="25"/>
        </w:rPr>
        <w:t>:</w:t>
      </w:r>
    </w:p>
    <w:p w:rsidR="006138C5" w:rsidRPr="003511B6" w:rsidRDefault="006138C5" w:rsidP="006138C5">
      <w:pPr>
        <w:ind w:firstLine="851"/>
        <w:jc w:val="both"/>
        <w:rPr>
          <w:sz w:val="25"/>
          <w:szCs w:val="25"/>
        </w:rPr>
      </w:pPr>
      <w:r w:rsidRPr="003511B6">
        <w:rPr>
          <w:sz w:val="25"/>
          <w:szCs w:val="25"/>
        </w:rPr>
        <w:t>1) №86/ЗКЦ-44-13 от 25.10.2013г. (реестровый номер заказа 0167300017513000086), №89/ЭА69-10-12 от 09.11.2012г. (реестровый номер заказа 0167300017512000110) размещ</w:t>
      </w:r>
      <w:r w:rsidRPr="003511B6">
        <w:rPr>
          <w:sz w:val="25"/>
          <w:szCs w:val="25"/>
        </w:rPr>
        <w:t>е</w:t>
      </w:r>
      <w:r w:rsidRPr="003511B6">
        <w:rPr>
          <w:sz w:val="25"/>
          <w:szCs w:val="25"/>
        </w:rPr>
        <w:t xml:space="preserve">ны </w:t>
      </w:r>
      <w:r w:rsidRPr="003511B6">
        <w:rPr>
          <w:b/>
          <w:sz w:val="25"/>
          <w:szCs w:val="25"/>
        </w:rPr>
        <w:t>16.01.2014г.</w:t>
      </w:r>
      <w:r w:rsidRPr="003511B6">
        <w:rPr>
          <w:sz w:val="25"/>
          <w:szCs w:val="25"/>
        </w:rPr>
        <w:t xml:space="preserve"> тогда как контракты исполнены платежными поручениями №20321 </w:t>
      </w:r>
      <w:r w:rsidRPr="003511B6">
        <w:rPr>
          <w:b/>
          <w:sz w:val="25"/>
          <w:szCs w:val="25"/>
        </w:rPr>
        <w:t>от</w:t>
      </w:r>
      <w:r w:rsidRPr="003511B6">
        <w:rPr>
          <w:sz w:val="25"/>
          <w:szCs w:val="25"/>
        </w:rPr>
        <w:t xml:space="preserve"> </w:t>
      </w:r>
      <w:r w:rsidRPr="003511B6">
        <w:rPr>
          <w:b/>
          <w:sz w:val="25"/>
          <w:szCs w:val="25"/>
        </w:rPr>
        <w:t>28.11.2013г.</w:t>
      </w:r>
      <w:r w:rsidRPr="003511B6">
        <w:rPr>
          <w:sz w:val="25"/>
          <w:szCs w:val="25"/>
        </w:rPr>
        <w:t xml:space="preserve">, №23895 </w:t>
      </w:r>
      <w:r w:rsidRPr="003511B6">
        <w:rPr>
          <w:b/>
          <w:sz w:val="25"/>
          <w:szCs w:val="25"/>
        </w:rPr>
        <w:t>от 30.12.2013г.</w:t>
      </w:r>
      <w:r w:rsidRPr="003511B6">
        <w:rPr>
          <w:sz w:val="25"/>
          <w:szCs w:val="25"/>
        </w:rPr>
        <w:t xml:space="preserve"> соответственно (</w:t>
      </w:r>
      <w:r w:rsidRPr="003511B6">
        <w:rPr>
          <w:i/>
          <w:sz w:val="25"/>
          <w:szCs w:val="25"/>
        </w:rPr>
        <w:t>просрочка исполнения составила 43 и 3 дня</w:t>
      </w:r>
      <w:r w:rsidRPr="003511B6">
        <w:rPr>
          <w:sz w:val="25"/>
          <w:szCs w:val="25"/>
        </w:rPr>
        <w:t>);</w:t>
      </w:r>
    </w:p>
    <w:p w:rsidR="006138C5" w:rsidRPr="003511B6" w:rsidRDefault="006138C5" w:rsidP="006138C5">
      <w:pPr>
        <w:ind w:firstLine="851"/>
        <w:jc w:val="both"/>
        <w:rPr>
          <w:sz w:val="25"/>
          <w:szCs w:val="25"/>
        </w:rPr>
      </w:pPr>
      <w:r w:rsidRPr="003511B6">
        <w:rPr>
          <w:sz w:val="25"/>
          <w:szCs w:val="25"/>
        </w:rPr>
        <w:t>2) №93/ЗКЦ54-12 от 22.11.2012г. (реестровый номер заказа 0167300017512000127), №87/ЭА67-10-12 от 09.11.2012г. (реестровый номер заказа 0167300017512000111), №88/ЭА68-10-12 от 09.11.2012г. (реестровый номер заказа 0167300017512000112) направл</w:t>
      </w:r>
      <w:r w:rsidRPr="003511B6">
        <w:rPr>
          <w:sz w:val="25"/>
          <w:szCs w:val="25"/>
        </w:rPr>
        <w:t>е</w:t>
      </w:r>
      <w:r w:rsidRPr="003511B6">
        <w:rPr>
          <w:sz w:val="25"/>
          <w:szCs w:val="25"/>
        </w:rPr>
        <w:t xml:space="preserve">ны </w:t>
      </w:r>
      <w:r w:rsidRPr="003511B6">
        <w:rPr>
          <w:b/>
          <w:sz w:val="25"/>
          <w:szCs w:val="25"/>
        </w:rPr>
        <w:t>15.01.2014г.</w:t>
      </w:r>
      <w:r w:rsidRPr="003511B6">
        <w:rPr>
          <w:sz w:val="25"/>
          <w:szCs w:val="25"/>
        </w:rPr>
        <w:t xml:space="preserve"> тогда как исполнены </w:t>
      </w:r>
      <w:r w:rsidRPr="003511B6">
        <w:rPr>
          <w:b/>
          <w:sz w:val="25"/>
          <w:szCs w:val="25"/>
        </w:rPr>
        <w:t>22.11.2013г.</w:t>
      </w:r>
      <w:r w:rsidRPr="003511B6">
        <w:rPr>
          <w:sz w:val="25"/>
          <w:szCs w:val="25"/>
        </w:rPr>
        <w:t>, что подтверждается платежными поруч</w:t>
      </w:r>
      <w:r w:rsidRPr="003511B6">
        <w:rPr>
          <w:sz w:val="25"/>
          <w:szCs w:val="25"/>
        </w:rPr>
        <w:t>е</w:t>
      </w:r>
      <w:r w:rsidRPr="003511B6">
        <w:rPr>
          <w:sz w:val="25"/>
          <w:szCs w:val="25"/>
        </w:rPr>
        <w:t>ниями №20150, №20151, №20152 от 22.11.2013г. соответственно (</w:t>
      </w:r>
      <w:r w:rsidRPr="003511B6">
        <w:rPr>
          <w:i/>
          <w:sz w:val="25"/>
          <w:szCs w:val="25"/>
        </w:rPr>
        <w:t>просрочка исполнения с</w:t>
      </w:r>
      <w:r w:rsidRPr="003511B6">
        <w:rPr>
          <w:i/>
          <w:sz w:val="25"/>
          <w:szCs w:val="25"/>
        </w:rPr>
        <w:t>о</w:t>
      </w:r>
      <w:r w:rsidRPr="003511B6">
        <w:rPr>
          <w:i/>
          <w:sz w:val="25"/>
          <w:szCs w:val="25"/>
        </w:rPr>
        <w:t>ставила 48 дней</w:t>
      </w:r>
      <w:r w:rsidRPr="003511B6">
        <w:rPr>
          <w:sz w:val="25"/>
          <w:szCs w:val="25"/>
        </w:rPr>
        <w:t>);</w:t>
      </w:r>
    </w:p>
    <w:p w:rsidR="006138C5" w:rsidRPr="003511B6" w:rsidRDefault="006138C5" w:rsidP="006138C5">
      <w:pPr>
        <w:ind w:firstLine="851"/>
        <w:jc w:val="both"/>
        <w:rPr>
          <w:sz w:val="25"/>
          <w:szCs w:val="25"/>
        </w:rPr>
      </w:pPr>
      <w:r w:rsidRPr="003511B6">
        <w:rPr>
          <w:sz w:val="25"/>
          <w:szCs w:val="25"/>
        </w:rPr>
        <w:t xml:space="preserve">3) №47/ЗКЦ-20/13 от 24.06.2013г. (реестровый номер заказа 0167300017513000040) направлены </w:t>
      </w:r>
      <w:r w:rsidRPr="003511B6">
        <w:rPr>
          <w:b/>
          <w:sz w:val="25"/>
          <w:szCs w:val="25"/>
        </w:rPr>
        <w:t xml:space="preserve">12.11.2013г. </w:t>
      </w:r>
      <w:r w:rsidRPr="003511B6">
        <w:rPr>
          <w:sz w:val="25"/>
          <w:szCs w:val="25"/>
        </w:rPr>
        <w:t xml:space="preserve">тогда как исполнены платежным поручением №18864 </w:t>
      </w:r>
      <w:r w:rsidRPr="003511B6">
        <w:rPr>
          <w:b/>
          <w:sz w:val="25"/>
          <w:szCs w:val="25"/>
        </w:rPr>
        <w:t xml:space="preserve">от 01.11.2013г. </w:t>
      </w:r>
      <w:r w:rsidRPr="003511B6">
        <w:rPr>
          <w:sz w:val="25"/>
          <w:szCs w:val="25"/>
        </w:rPr>
        <w:t>(</w:t>
      </w:r>
      <w:r w:rsidRPr="003511B6">
        <w:rPr>
          <w:i/>
          <w:sz w:val="25"/>
          <w:szCs w:val="25"/>
        </w:rPr>
        <w:t>просрочка исполнения составила 4 дня)</w:t>
      </w:r>
      <w:r w:rsidRPr="003511B6">
        <w:rPr>
          <w:sz w:val="25"/>
          <w:szCs w:val="25"/>
        </w:rPr>
        <w:t>;</w:t>
      </w:r>
    </w:p>
    <w:p w:rsidR="006138C5" w:rsidRPr="003511B6" w:rsidRDefault="006138C5" w:rsidP="006138C5">
      <w:pPr>
        <w:ind w:firstLine="851"/>
        <w:jc w:val="both"/>
        <w:rPr>
          <w:i/>
          <w:sz w:val="25"/>
          <w:szCs w:val="25"/>
        </w:rPr>
      </w:pPr>
      <w:r w:rsidRPr="003511B6">
        <w:rPr>
          <w:sz w:val="25"/>
          <w:szCs w:val="25"/>
        </w:rPr>
        <w:t xml:space="preserve">4) №80/ЭА-61-12 от 16.10.2012г. (реестровый номер заказа 0167300017512000100) размещены </w:t>
      </w:r>
      <w:r w:rsidRPr="003511B6">
        <w:rPr>
          <w:b/>
          <w:sz w:val="25"/>
          <w:szCs w:val="25"/>
        </w:rPr>
        <w:t>13.11.2013г.</w:t>
      </w:r>
      <w:r w:rsidRPr="003511B6">
        <w:rPr>
          <w:sz w:val="25"/>
          <w:szCs w:val="25"/>
        </w:rPr>
        <w:t xml:space="preserve">, однако исполнен платежным поручением №23414 </w:t>
      </w:r>
      <w:r w:rsidRPr="003511B6">
        <w:rPr>
          <w:b/>
          <w:sz w:val="25"/>
          <w:szCs w:val="25"/>
        </w:rPr>
        <w:t>от 06.12.2012г.</w:t>
      </w:r>
      <w:r w:rsidRPr="003511B6">
        <w:rPr>
          <w:sz w:val="25"/>
          <w:szCs w:val="25"/>
        </w:rPr>
        <w:t xml:space="preserve"> (</w:t>
      </w:r>
      <w:r w:rsidRPr="003511B6">
        <w:rPr>
          <w:i/>
          <w:sz w:val="25"/>
          <w:szCs w:val="25"/>
        </w:rPr>
        <w:t>просрочка исполнения составила 329 дней</w:t>
      </w:r>
      <w:r w:rsidRPr="003511B6">
        <w:rPr>
          <w:sz w:val="25"/>
          <w:szCs w:val="25"/>
        </w:rPr>
        <w:t>);</w:t>
      </w:r>
    </w:p>
    <w:p w:rsidR="006138C5" w:rsidRPr="00684650" w:rsidRDefault="006138C5" w:rsidP="006138C5">
      <w:pPr>
        <w:ind w:firstLine="851"/>
        <w:jc w:val="both"/>
        <w:rPr>
          <w:sz w:val="26"/>
          <w:szCs w:val="26"/>
        </w:rPr>
      </w:pPr>
      <w:r w:rsidRPr="003511B6">
        <w:rPr>
          <w:sz w:val="25"/>
          <w:szCs w:val="25"/>
        </w:rPr>
        <w:t xml:space="preserve">5) №57/ЗКЦ-33/13 от 29.07.2013г. (реестровый номер заказа 0167300017513000056), №18/ЭА-04/13 от 15.03.2013г. (реестровый номер заказа 0167300017513000009), №57/ЭА38-12 от 26.06.2012г. (реестровый номер заказа 0167300017512000050), №34/ЭА-15/13 от 23.04.2013г. (реестровый номер заказа 0167300017513000025), №87/ЭА31-11 от 27.12.2011г. </w:t>
      </w:r>
      <w:r w:rsidRPr="003511B6">
        <w:rPr>
          <w:sz w:val="25"/>
          <w:szCs w:val="25"/>
        </w:rPr>
        <w:lastRenderedPageBreak/>
        <w:t>(реестровый номер заказа 0167300017511000089), №90/ЗКЦ51-10-12 от 16.11.2012г. разм</w:t>
      </w:r>
      <w:r w:rsidRPr="003511B6">
        <w:rPr>
          <w:sz w:val="25"/>
          <w:szCs w:val="25"/>
        </w:rPr>
        <w:t>е</w:t>
      </w:r>
      <w:r w:rsidRPr="003511B6">
        <w:rPr>
          <w:sz w:val="25"/>
          <w:szCs w:val="25"/>
        </w:rPr>
        <w:t xml:space="preserve">щены </w:t>
      </w:r>
      <w:r w:rsidRPr="003511B6">
        <w:rPr>
          <w:b/>
          <w:sz w:val="25"/>
          <w:szCs w:val="25"/>
        </w:rPr>
        <w:t xml:space="preserve">24.10.2013г., </w:t>
      </w:r>
      <w:r w:rsidRPr="003511B6">
        <w:rPr>
          <w:sz w:val="25"/>
          <w:szCs w:val="25"/>
        </w:rPr>
        <w:t xml:space="preserve">однако исполнены платежными поручениями №16050 от </w:t>
      </w:r>
      <w:r w:rsidRPr="003511B6">
        <w:rPr>
          <w:b/>
          <w:sz w:val="25"/>
          <w:szCs w:val="25"/>
        </w:rPr>
        <w:t>26.09.2013г.</w:t>
      </w:r>
      <w:r w:rsidRPr="003511B6">
        <w:rPr>
          <w:sz w:val="25"/>
          <w:szCs w:val="25"/>
        </w:rPr>
        <w:t xml:space="preserve">, №9061 </w:t>
      </w:r>
      <w:r w:rsidRPr="003511B6">
        <w:rPr>
          <w:b/>
          <w:sz w:val="25"/>
          <w:szCs w:val="25"/>
        </w:rPr>
        <w:t>от 05.06.2013г.</w:t>
      </w:r>
      <w:r w:rsidRPr="003511B6">
        <w:rPr>
          <w:sz w:val="25"/>
          <w:szCs w:val="25"/>
        </w:rPr>
        <w:t xml:space="preserve">, №24235 </w:t>
      </w:r>
      <w:r w:rsidRPr="003511B6">
        <w:rPr>
          <w:b/>
          <w:sz w:val="25"/>
          <w:szCs w:val="25"/>
        </w:rPr>
        <w:t>от 14.12.2012г.</w:t>
      </w:r>
      <w:r w:rsidRPr="003511B6">
        <w:rPr>
          <w:sz w:val="25"/>
          <w:szCs w:val="25"/>
        </w:rPr>
        <w:t xml:space="preserve">, №16051 </w:t>
      </w:r>
      <w:r w:rsidRPr="003511B6">
        <w:rPr>
          <w:b/>
          <w:sz w:val="25"/>
          <w:szCs w:val="25"/>
        </w:rPr>
        <w:t>от 26.09.2013г.</w:t>
      </w:r>
      <w:r w:rsidRPr="003511B6">
        <w:rPr>
          <w:sz w:val="25"/>
          <w:szCs w:val="25"/>
        </w:rPr>
        <w:t xml:space="preserve">, №25984 </w:t>
      </w:r>
      <w:r w:rsidRPr="003511B6">
        <w:rPr>
          <w:b/>
          <w:sz w:val="25"/>
          <w:szCs w:val="25"/>
        </w:rPr>
        <w:t xml:space="preserve">от </w:t>
      </w:r>
      <w:r w:rsidRPr="00684650">
        <w:rPr>
          <w:b/>
          <w:sz w:val="26"/>
          <w:szCs w:val="26"/>
        </w:rPr>
        <w:t>27.12.2012г.</w:t>
      </w:r>
      <w:r w:rsidRPr="00684650">
        <w:rPr>
          <w:sz w:val="26"/>
          <w:szCs w:val="26"/>
        </w:rPr>
        <w:t xml:space="preserve">, №7428 </w:t>
      </w:r>
      <w:r w:rsidRPr="00684650">
        <w:rPr>
          <w:b/>
          <w:sz w:val="26"/>
          <w:szCs w:val="26"/>
        </w:rPr>
        <w:t xml:space="preserve">от 07.05.2013г. </w:t>
      </w:r>
      <w:r w:rsidRPr="00684650">
        <w:rPr>
          <w:sz w:val="26"/>
          <w:szCs w:val="26"/>
        </w:rPr>
        <w:t>соответственно (</w:t>
      </w:r>
      <w:r w:rsidRPr="00684650">
        <w:rPr>
          <w:i/>
          <w:sz w:val="26"/>
          <w:szCs w:val="26"/>
        </w:rPr>
        <w:t>просрочка исполнения составила 22 дня, 226 дней, 308 дней, 22 дня, 287 дней, 162 дня</w:t>
      </w:r>
      <w:r w:rsidRPr="00684650">
        <w:rPr>
          <w:sz w:val="26"/>
          <w:szCs w:val="26"/>
        </w:rPr>
        <w:t>);</w:t>
      </w:r>
    </w:p>
    <w:p w:rsidR="006138C5" w:rsidRPr="00684650" w:rsidRDefault="006138C5" w:rsidP="006138C5">
      <w:pPr>
        <w:ind w:firstLine="851"/>
        <w:jc w:val="both"/>
        <w:rPr>
          <w:sz w:val="26"/>
          <w:szCs w:val="26"/>
        </w:rPr>
      </w:pPr>
      <w:r w:rsidRPr="00684650">
        <w:rPr>
          <w:sz w:val="26"/>
          <w:szCs w:val="26"/>
        </w:rPr>
        <w:t xml:space="preserve">6) №11/ЗКЦ-01/13 от 11.02.2013г. (реестровый номер заказа 0167300017513000001), №6 от 16.07.2013г. (реестровый номер заказа  0167300017513000046) размещены </w:t>
      </w:r>
      <w:r w:rsidRPr="00684650">
        <w:rPr>
          <w:b/>
          <w:sz w:val="26"/>
          <w:szCs w:val="26"/>
        </w:rPr>
        <w:t>23.10.2013г.</w:t>
      </w:r>
      <w:r w:rsidRPr="00684650">
        <w:rPr>
          <w:sz w:val="26"/>
          <w:szCs w:val="26"/>
        </w:rPr>
        <w:t>, хотя исполнены платежными поруч</w:t>
      </w:r>
      <w:r w:rsidRPr="00684650">
        <w:rPr>
          <w:sz w:val="26"/>
          <w:szCs w:val="26"/>
        </w:rPr>
        <w:t>е</w:t>
      </w:r>
      <w:r w:rsidRPr="00684650">
        <w:rPr>
          <w:sz w:val="26"/>
          <w:szCs w:val="26"/>
        </w:rPr>
        <w:t xml:space="preserve">ниями №382 </w:t>
      </w:r>
      <w:r w:rsidRPr="00684650">
        <w:rPr>
          <w:b/>
          <w:sz w:val="26"/>
          <w:szCs w:val="26"/>
        </w:rPr>
        <w:t>от 25.09.2013г.</w:t>
      </w:r>
      <w:r w:rsidRPr="00684650">
        <w:rPr>
          <w:sz w:val="26"/>
          <w:szCs w:val="26"/>
        </w:rPr>
        <w:t xml:space="preserve">, №10484 </w:t>
      </w:r>
      <w:r w:rsidRPr="00684650">
        <w:rPr>
          <w:b/>
          <w:sz w:val="26"/>
          <w:szCs w:val="26"/>
        </w:rPr>
        <w:t xml:space="preserve">от 28.06.2013г. </w:t>
      </w:r>
      <w:r w:rsidRPr="00684650">
        <w:rPr>
          <w:sz w:val="26"/>
          <w:szCs w:val="26"/>
        </w:rPr>
        <w:t>соответственно (</w:t>
      </w:r>
      <w:r w:rsidRPr="00684650">
        <w:rPr>
          <w:i/>
          <w:sz w:val="26"/>
          <w:szCs w:val="26"/>
        </w:rPr>
        <w:t>просрочка исполн</w:t>
      </w:r>
      <w:r w:rsidRPr="00684650">
        <w:rPr>
          <w:i/>
          <w:sz w:val="26"/>
          <w:szCs w:val="26"/>
        </w:rPr>
        <w:t>е</w:t>
      </w:r>
      <w:r w:rsidRPr="00684650">
        <w:rPr>
          <w:i/>
          <w:sz w:val="26"/>
          <w:szCs w:val="26"/>
        </w:rPr>
        <w:t>ния составила 22 дня, 111 дней)</w:t>
      </w:r>
      <w:r w:rsidRPr="00684650">
        <w:rPr>
          <w:sz w:val="26"/>
          <w:szCs w:val="26"/>
        </w:rPr>
        <w:t>;</w:t>
      </w:r>
    </w:p>
    <w:p w:rsidR="006138C5" w:rsidRPr="00684650" w:rsidRDefault="006138C5" w:rsidP="006138C5">
      <w:pPr>
        <w:ind w:firstLine="851"/>
        <w:jc w:val="both"/>
        <w:rPr>
          <w:sz w:val="26"/>
          <w:szCs w:val="26"/>
        </w:rPr>
      </w:pPr>
      <w:r w:rsidRPr="00684650">
        <w:rPr>
          <w:sz w:val="26"/>
          <w:szCs w:val="26"/>
        </w:rPr>
        <w:t>7) №7 от 20.09.2013г. (реестровый номер заказа 0167300017513000051), №5 от 12.07.2013г. (реестровый номер заказа 0167300017513000042), №2 от 20.09.2013г. (реес</w:t>
      </w:r>
      <w:r w:rsidRPr="00684650">
        <w:rPr>
          <w:sz w:val="26"/>
          <w:szCs w:val="26"/>
        </w:rPr>
        <w:t>т</w:t>
      </w:r>
      <w:r w:rsidRPr="00684650">
        <w:rPr>
          <w:sz w:val="26"/>
          <w:szCs w:val="26"/>
        </w:rPr>
        <w:t xml:space="preserve">ровый номер заказа 0167300017513000030) направлены </w:t>
      </w:r>
      <w:r w:rsidRPr="00684650">
        <w:rPr>
          <w:b/>
          <w:sz w:val="26"/>
          <w:szCs w:val="26"/>
        </w:rPr>
        <w:t>20.09.2013г.</w:t>
      </w:r>
      <w:r w:rsidRPr="00684650">
        <w:rPr>
          <w:sz w:val="26"/>
          <w:szCs w:val="26"/>
        </w:rPr>
        <w:t>, однако контракты испо</w:t>
      </w:r>
      <w:r w:rsidRPr="00684650">
        <w:rPr>
          <w:sz w:val="26"/>
          <w:szCs w:val="26"/>
        </w:rPr>
        <w:t>л</w:t>
      </w:r>
      <w:r w:rsidRPr="00684650">
        <w:rPr>
          <w:sz w:val="26"/>
          <w:szCs w:val="26"/>
        </w:rPr>
        <w:t xml:space="preserve">нены платежными поручениями №281 </w:t>
      </w:r>
      <w:r w:rsidRPr="00684650">
        <w:rPr>
          <w:b/>
          <w:sz w:val="26"/>
          <w:szCs w:val="26"/>
        </w:rPr>
        <w:t>от 31.07.2013г.</w:t>
      </w:r>
      <w:r w:rsidRPr="00684650">
        <w:rPr>
          <w:sz w:val="26"/>
          <w:szCs w:val="26"/>
        </w:rPr>
        <w:t xml:space="preserve">, №274 </w:t>
      </w:r>
      <w:r w:rsidRPr="00684650">
        <w:rPr>
          <w:b/>
          <w:sz w:val="26"/>
          <w:szCs w:val="26"/>
        </w:rPr>
        <w:t>от 25.07.2013г.</w:t>
      </w:r>
      <w:r w:rsidRPr="00684650">
        <w:rPr>
          <w:sz w:val="26"/>
          <w:szCs w:val="26"/>
        </w:rPr>
        <w:t xml:space="preserve">, №224 </w:t>
      </w:r>
      <w:r w:rsidRPr="00684650">
        <w:rPr>
          <w:b/>
          <w:sz w:val="26"/>
          <w:szCs w:val="26"/>
        </w:rPr>
        <w:t>от 28.06.2013г.</w:t>
      </w:r>
      <w:r w:rsidRPr="00684650">
        <w:rPr>
          <w:sz w:val="26"/>
          <w:szCs w:val="26"/>
        </w:rPr>
        <w:t xml:space="preserve"> соответственно (</w:t>
      </w:r>
      <w:r w:rsidRPr="00684650">
        <w:rPr>
          <w:i/>
          <w:sz w:val="26"/>
          <w:szCs w:val="26"/>
        </w:rPr>
        <w:t>просрочка исполнения составила 45 дней, 51 день, 78 дней)</w:t>
      </w:r>
      <w:r w:rsidRPr="00684650">
        <w:rPr>
          <w:sz w:val="26"/>
          <w:szCs w:val="26"/>
        </w:rPr>
        <w:t>;</w:t>
      </w:r>
    </w:p>
    <w:p w:rsidR="006138C5" w:rsidRPr="00684650" w:rsidRDefault="006138C5" w:rsidP="006138C5">
      <w:pPr>
        <w:ind w:firstLine="851"/>
        <w:jc w:val="both"/>
        <w:rPr>
          <w:sz w:val="26"/>
          <w:szCs w:val="26"/>
        </w:rPr>
      </w:pPr>
      <w:r w:rsidRPr="00684650">
        <w:rPr>
          <w:sz w:val="26"/>
          <w:szCs w:val="26"/>
        </w:rPr>
        <w:t xml:space="preserve">8) №51/ЭА-22/13 от 15.07.2013г. (реестровый номер заказа 0167300017513000045) сведения опубликованы </w:t>
      </w:r>
      <w:r w:rsidRPr="00684650">
        <w:rPr>
          <w:b/>
          <w:sz w:val="26"/>
          <w:szCs w:val="26"/>
        </w:rPr>
        <w:t>11.09.2013г.</w:t>
      </w:r>
      <w:r w:rsidRPr="00684650">
        <w:rPr>
          <w:sz w:val="26"/>
          <w:szCs w:val="26"/>
        </w:rPr>
        <w:t xml:space="preserve"> тогда как контракт исполнен платежным поручен</w:t>
      </w:r>
      <w:r w:rsidRPr="00684650">
        <w:rPr>
          <w:sz w:val="26"/>
          <w:szCs w:val="26"/>
        </w:rPr>
        <w:t>и</w:t>
      </w:r>
      <w:r w:rsidRPr="00684650">
        <w:rPr>
          <w:sz w:val="26"/>
          <w:szCs w:val="26"/>
        </w:rPr>
        <w:t xml:space="preserve">ем №14040 </w:t>
      </w:r>
      <w:r w:rsidRPr="00684650">
        <w:rPr>
          <w:b/>
          <w:sz w:val="26"/>
          <w:szCs w:val="26"/>
        </w:rPr>
        <w:t>от 22.08.2013г.</w:t>
      </w:r>
      <w:r w:rsidRPr="00684650">
        <w:rPr>
          <w:sz w:val="26"/>
          <w:szCs w:val="26"/>
        </w:rPr>
        <w:t xml:space="preserve"> соответственно (</w:t>
      </w:r>
      <w:r w:rsidRPr="00684650">
        <w:rPr>
          <w:i/>
          <w:sz w:val="26"/>
          <w:szCs w:val="26"/>
        </w:rPr>
        <w:t>просрочка исполнения составила 14 дней)</w:t>
      </w:r>
      <w:r w:rsidRPr="00684650">
        <w:rPr>
          <w:sz w:val="26"/>
          <w:szCs w:val="26"/>
        </w:rPr>
        <w:t>;</w:t>
      </w:r>
    </w:p>
    <w:p w:rsidR="006138C5" w:rsidRPr="00684650" w:rsidRDefault="006138C5" w:rsidP="006138C5">
      <w:pPr>
        <w:ind w:firstLine="851"/>
        <w:jc w:val="both"/>
        <w:rPr>
          <w:sz w:val="26"/>
          <w:szCs w:val="26"/>
        </w:rPr>
      </w:pPr>
      <w:r w:rsidRPr="00684650">
        <w:rPr>
          <w:sz w:val="26"/>
          <w:szCs w:val="26"/>
        </w:rPr>
        <w:t xml:space="preserve">9) №96/ЭА-73-12 от 14.12.2012г. (реестровый номер заказа 0167300017512000131) направлены </w:t>
      </w:r>
      <w:r w:rsidRPr="00684650">
        <w:rPr>
          <w:b/>
          <w:sz w:val="26"/>
          <w:szCs w:val="26"/>
        </w:rPr>
        <w:t>15.08.2013г.</w:t>
      </w:r>
      <w:r w:rsidRPr="00684650">
        <w:rPr>
          <w:sz w:val="26"/>
          <w:szCs w:val="26"/>
        </w:rPr>
        <w:t xml:space="preserve">, однако контракт исполнен платежным поручением №13395 </w:t>
      </w:r>
      <w:r w:rsidRPr="00684650">
        <w:rPr>
          <w:b/>
          <w:sz w:val="26"/>
          <w:szCs w:val="26"/>
        </w:rPr>
        <w:t>от 08.08.2013г.</w:t>
      </w:r>
      <w:r w:rsidRPr="00684650">
        <w:rPr>
          <w:sz w:val="26"/>
          <w:szCs w:val="26"/>
        </w:rPr>
        <w:t xml:space="preserve"> (</w:t>
      </w:r>
      <w:r w:rsidRPr="00684650">
        <w:rPr>
          <w:i/>
          <w:sz w:val="26"/>
          <w:szCs w:val="26"/>
        </w:rPr>
        <w:t>просрочка исполнения составила 2 дня)</w:t>
      </w:r>
      <w:r w:rsidRPr="00684650">
        <w:rPr>
          <w:sz w:val="26"/>
          <w:szCs w:val="26"/>
        </w:rPr>
        <w:t>;</w:t>
      </w:r>
    </w:p>
    <w:p w:rsidR="006138C5" w:rsidRPr="00684650" w:rsidRDefault="006138C5" w:rsidP="006138C5">
      <w:pPr>
        <w:ind w:firstLine="851"/>
        <w:jc w:val="both"/>
        <w:rPr>
          <w:sz w:val="26"/>
          <w:szCs w:val="26"/>
        </w:rPr>
      </w:pPr>
      <w:r w:rsidRPr="00684650">
        <w:rPr>
          <w:sz w:val="26"/>
          <w:szCs w:val="26"/>
        </w:rPr>
        <w:t xml:space="preserve">10) №32/ЗКЦ-12/13 от 22.04.2013г. (реестровый номер заказа 0167300017513000028) направлены </w:t>
      </w:r>
      <w:r w:rsidRPr="00684650">
        <w:rPr>
          <w:b/>
          <w:sz w:val="26"/>
          <w:szCs w:val="26"/>
        </w:rPr>
        <w:t>20.06.2013г.</w:t>
      </w:r>
      <w:r w:rsidRPr="00684650">
        <w:rPr>
          <w:sz w:val="26"/>
          <w:szCs w:val="26"/>
        </w:rPr>
        <w:t xml:space="preserve">, однако контракт исполнен платежными поручениями №№7379, 7880, 7381, 7382, 7383 </w:t>
      </w:r>
      <w:r w:rsidRPr="00684650">
        <w:rPr>
          <w:b/>
          <w:sz w:val="26"/>
          <w:szCs w:val="26"/>
        </w:rPr>
        <w:t>от 06.05.2013г.</w:t>
      </w:r>
      <w:r w:rsidRPr="00684650">
        <w:rPr>
          <w:sz w:val="26"/>
          <w:szCs w:val="26"/>
        </w:rPr>
        <w:t xml:space="preserve"> (</w:t>
      </w:r>
      <w:r w:rsidRPr="00684650">
        <w:rPr>
          <w:i/>
          <w:sz w:val="26"/>
          <w:szCs w:val="26"/>
        </w:rPr>
        <w:t>просрочка исполнения с</w:t>
      </w:r>
      <w:r w:rsidRPr="00684650">
        <w:rPr>
          <w:i/>
          <w:sz w:val="26"/>
          <w:szCs w:val="26"/>
        </w:rPr>
        <w:t>о</w:t>
      </w:r>
      <w:r w:rsidRPr="00684650">
        <w:rPr>
          <w:i/>
          <w:sz w:val="26"/>
          <w:szCs w:val="26"/>
        </w:rPr>
        <w:t>ставила 37 дней)</w:t>
      </w:r>
      <w:r w:rsidRPr="00684650">
        <w:rPr>
          <w:sz w:val="26"/>
          <w:szCs w:val="26"/>
        </w:rPr>
        <w:t>;</w:t>
      </w:r>
    </w:p>
    <w:p w:rsidR="006138C5" w:rsidRPr="00684650" w:rsidRDefault="006138C5" w:rsidP="006138C5">
      <w:pPr>
        <w:ind w:firstLine="851"/>
        <w:jc w:val="both"/>
        <w:rPr>
          <w:sz w:val="26"/>
          <w:szCs w:val="26"/>
        </w:rPr>
      </w:pPr>
      <w:r w:rsidRPr="00684650">
        <w:rPr>
          <w:sz w:val="26"/>
          <w:szCs w:val="26"/>
        </w:rPr>
        <w:t xml:space="preserve">11) №16/ЭА-02/13 от 05.03.2013г. (реестровый номер заказа 0167300017513000007) размещены </w:t>
      </w:r>
      <w:r w:rsidRPr="00684650">
        <w:rPr>
          <w:b/>
          <w:sz w:val="26"/>
          <w:szCs w:val="26"/>
        </w:rPr>
        <w:t>27.03.2013г.</w:t>
      </w:r>
      <w:r w:rsidRPr="00684650">
        <w:rPr>
          <w:sz w:val="26"/>
          <w:szCs w:val="26"/>
        </w:rPr>
        <w:t xml:space="preserve">, хотя исполнены платежным поручением №2998 </w:t>
      </w:r>
      <w:r w:rsidRPr="00684650">
        <w:rPr>
          <w:b/>
          <w:sz w:val="26"/>
          <w:szCs w:val="26"/>
        </w:rPr>
        <w:t xml:space="preserve">от 06.03.2013г. </w:t>
      </w:r>
      <w:r w:rsidRPr="00684650">
        <w:rPr>
          <w:sz w:val="26"/>
          <w:szCs w:val="26"/>
        </w:rPr>
        <w:t>(</w:t>
      </w:r>
      <w:r w:rsidRPr="00684650">
        <w:rPr>
          <w:i/>
          <w:sz w:val="26"/>
          <w:szCs w:val="26"/>
        </w:rPr>
        <w:t>просрочка исполнения составила 14 дней)</w:t>
      </w:r>
      <w:r w:rsidRPr="00684650">
        <w:rPr>
          <w:sz w:val="26"/>
          <w:szCs w:val="26"/>
        </w:rPr>
        <w:t>.</w:t>
      </w:r>
    </w:p>
    <w:p w:rsidR="006138C5" w:rsidRPr="00684650" w:rsidRDefault="006138C5" w:rsidP="006138C5">
      <w:pPr>
        <w:ind w:firstLine="851"/>
        <w:jc w:val="both"/>
        <w:rPr>
          <w:i/>
          <w:sz w:val="26"/>
          <w:szCs w:val="26"/>
        </w:rPr>
      </w:pPr>
      <w:r w:rsidRPr="00684650">
        <w:rPr>
          <w:sz w:val="26"/>
          <w:szCs w:val="26"/>
        </w:rPr>
        <w:t xml:space="preserve">Также, установлено представление на официальный сайт </w:t>
      </w:r>
      <w:r w:rsidRPr="00684650">
        <w:rPr>
          <w:b/>
          <w:i/>
          <w:sz w:val="26"/>
          <w:szCs w:val="26"/>
        </w:rPr>
        <w:t>недостоверных свед</w:t>
      </w:r>
      <w:r w:rsidRPr="00684650">
        <w:rPr>
          <w:b/>
          <w:i/>
          <w:sz w:val="26"/>
          <w:szCs w:val="26"/>
        </w:rPr>
        <w:t>е</w:t>
      </w:r>
      <w:r w:rsidRPr="00684650">
        <w:rPr>
          <w:b/>
          <w:i/>
          <w:sz w:val="26"/>
          <w:szCs w:val="26"/>
        </w:rPr>
        <w:t>ний об исполнении муниципального контракта</w:t>
      </w:r>
      <w:r w:rsidRPr="00684650">
        <w:rPr>
          <w:sz w:val="26"/>
          <w:szCs w:val="26"/>
        </w:rPr>
        <w:t xml:space="preserve"> №08/ЭА-84-13 от 22.01.2013г. (реес</w:t>
      </w:r>
      <w:r w:rsidRPr="00684650">
        <w:rPr>
          <w:sz w:val="26"/>
          <w:szCs w:val="26"/>
        </w:rPr>
        <w:t>т</w:t>
      </w:r>
      <w:r w:rsidRPr="00684650">
        <w:rPr>
          <w:sz w:val="26"/>
          <w:szCs w:val="26"/>
        </w:rPr>
        <w:t>ровый н</w:t>
      </w:r>
      <w:r w:rsidRPr="00684650">
        <w:rPr>
          <w:sz w:val="26"/>
          <w:szCs w:val="26"/>
        </w:rPr>
        <w:t>о</w:t>
      </w:r>
      <w:r w:rsidRPr="00684650">
        <w:rPr>
          <w:sz w:val="26"/>
          <w:szCs w:val="26"/>
        </w:rPr>
        <w:t xml:space="preserve">мер заказа 0167300017512000144), размещенных </w:t>
      </w:r>
      <w:r w:rsidRPr="00684650">
        <w:rPr>
          <w:b/>
          <w:sz w:val="26"/>
          <w:szCs w:val="26"/>
        </w:rPr>
        <w:t xml:space="preserve">25.12.2013г. </w:t>
      </w:r>
      <w:r w:rsidRPr="00684650">
        <w:rPr>
          <w:sz w:val="26"/>
          <w:szCs w:val="26"/>
        </w:rPr>
        <w:t xml:space="preserve">со сведениями об исполнении платежным поручением №22455 </w:t>
      </w:r>
      <w:r w:rsidRPr="00684650">
        <w:rPr>
          <w:i/>
          <w:sz w:val="26"/>
          <w:szCs w:val="26"/>
        </w:rPr>
        <w:t>от 09.12.2013г.</w:t>
      </w:r>
      <w:r w:rsidRPr="00684650">
        <w:rPr>
          <w:sz w:val="26"/>
          <w:szCs w:val="26"/>
        </w:rPr>
        <w:t xml:space="preserve"> Однако указанное плате</w:t>
      </w:r>
      <w:r w:rsidRPr="00684650">
        <w:rPr>
          <w:sz w:val="26"/>
          <w:szCs w:val="26"/>
        </w:rPr>
        <w:t>ж</w:t>
      </w:r>
      <w:r w:rsidRPr="00684650">
        <w:rPr>
          <w:sz w:val="26"/>
          <w:szCs w:val="26"/>
        </w:rPr>
        <w:t xml:space="preserve">ное поручение в Администрации </w:t>
      </w:r>
      <w:r w:rsidRPr="00684650">
        <w:rPr>
          <w:i/>
          <w:sz w:val="26"/>
          <w:szCs w:val="26"/>
        </w:rPr>
        <w:t>отсутствует</w:t>
      </w:r>
      <w:r w:rsidRPr="00684650">
        <w:rPr>
          <w:sz w:val="26"/>
          <w:szCs w:val="26"/>
        </w:rPr>
        <w:t>, данный муниципальный контракт испо</w:t>
      </w:r>
      <w:r w:rsidRPr="00684650">
        <w:rPr>
          <w:sz w:val="26"/>
          <w:szCs w:val="26"/>
        </w:rPr>
        <w:t>л</w:t>
      </w:r>
      <w:r w:rsidRPr="00684650">
        <w:rPr>
          <w:sz w:val="26"/>
          <w:szCs w:val="26"/>
        </w:rPr>
        <w:t>нен платежным п</w:t>
      </w:r>
      <w:r w:rsidRPr="00684650">
        <w:rPr>
          <w:sz w:val="26"/>
          <w:szCs w:val="26"/>
        </w:rPr>
        <w:t>о</w:t>
      </w:r>
      <w:r w:rsidRPr="00684650">
        <w:rPr>
          <w:sz w:val="26"/>
          <w:szCs w:val="26"/>
        </w:rPr>
        <w:t xml:space="preserve">ручением №22455 </w:t>
      </w:r>
      <w:r w:rsidRPr="00684650">
        <w:rPr>
          <w:b/>
          <w:sz w:val="26"/>
          <w:szCs w:val="26"/>
        </w:rPr>
        <w:t>от 19.12.2013г.</w:t>
      </w:r>
      <w:r w:rsidRPr="00684650">
        <w:rPr>
          <w:sz w:val="26"/>
          <w:szCs w:val="26"/>
        </w:rPr>
        <w:t xml:space="preserve"> </w:t>
      </w:r>
    </w:p>
    <w:p w:rsidR="006138C5" w:rsidRPr="00684650" w:rsidRDefault="006138C5" w:rsidP="006138C5">
      <w:pPr>
        <w:ind w:firstLine="851"/>
        <w:jc w:val="both"/>
        <w:rPr>
          <w:b/>
          <w:sz w:val="26"/>
          <w:szCs w:val="26"/>
        </w:rPr>
      </w:pPr>
      <w:r w:rsidRPr="00684650">
        <w:rPr>
          <w:sz w:val="26"/>
          <w:szCs w:val="26"/>
        </w:rPr>
        <w:t xml:space="preserve">Кроме того, на официальном сайте </w:t>
      </w:r>
      <w:r w:rsidRPr="00684650">
        <w:rPr>
          <w:b/>
          <w:i/>
          <w:sz w:val="26"/>
          <w:szCs w:val="26"/>
        </w:rPr>
        <w:t>отсутствуют сведения об исполнении м</w:t>
      </w:r>
      <w:r w:rsidRPr="00684650">
        <w:rPr>
          <w:b/>
          <w:i/>
          <w:sz w:val="26"/>
          <w:szCs w:val="26"/>
        </w:rPr>
        <w:t>у</w:t>
      </w:r>
      <w:r w:rsidRPr="00684650">
        <w:rPr>
          <w:b/>
          <w:i/>
          <w:sz w:val="26"/>
          <w:szCs w:val="26"/>
        </w:rPr>
        <w:t>ниципального контракта</w:t>
      </w:r>
      <w:r w:rsidRPr="00684650">
        <w:rPr>
          <w:b/>
          <w:sz w:val="26"/>
          <w:szCs w:val="26"/>
        </w:rPr>
        <w:t xml:space="preserve"> </w:t>
      </w:r>
      <w:r w:rsidRPr="00684650">
        <w:rPr>
          <w:sz w:val="26"/>
          <w:szCs w:val="26"/>
        </w:rPr>
        <w:t xml:space="preserve">№87/ЗКЦ-46-13 от 29.10.2013г. (реестровый номер заказа 0167300017513000087), исполненного платежным поручением №19694 </w:t>
      </w:r>
      <w:r w:rsidRPr="00684650">
        <w:rPr>
          <w:b/>
          <w:sz w:val="26"/>
          <w:szCs w:val="26"/>
        </w:rPr>
        <w:t>от 13.11.2013г.</w:t>
      </w:r>
    </w:p>
    <w:p w:rsidR="009466B6" w:rsidRPr="00684650" w:rsidRDefault="009466B6" w:rsidP="006138C5">
      <w:pPr>
        <w:ind w:firstLine="851"/>
        <w:jc w:val="both"/>
        <w:rPr>
          <w:sz w:val="26"/>
          <w:szCs w:val="26"/>
        </w:rPr>
      </w:pPr>
      <w:r w:rsidRPr="00684650">
        <w:rPr>
          <w:sz w:val="26"/>
          <w:szCs w:val="26"/>
        </w:rPr>
        <w:t>Нарушение срока предоставления сведений об исполнении контрактов в реестр контрактов и непредоставление таких сведений Заказчиком, не позволяет участникам</w:t>
      </w:r>
      <w:r w:rsidR="00554DDD" w:rsidRPr="00684650">
        <w:rPr>
          <w:sz w:val="26"/>
          <w:szCs w:val="26"/>
        </w:rPr>
        <w:t xml:space="preserve"> </w:t>
      </w:r>
      <w:r w:rsidR="00820E67" w:rsidRPr="00684650">
        <w:rPr>
          <w:sz w:val="26"/>
          <w:szCs w:val="26"/>
        </w:rPr>
        <w:t>надлежащим образом и</w:t>
      </w:r>
      <w:r w:rsidR="00554DDD" w:rsidRPr="00684650">
        <w:rPr>
          <w:sz w:val="26"/>
          <w:szCs w:val="26"/>
        </w:rPr>
        <w:t>сполняющ</w:t>
      </w:r>
      <w:r w:rsidR="007138E8" w:rsidRPr="00684650">
        <w:rPr>
          <w:sz w:val="26"/>
          <w:szCs w:val="26"/>
        </w:rPr>
        <w:t>и</w:t>
      </w:r>
      <w:r w:rsidR="00554DDD" w:rsidRPr="00684650">
        <w:rPr>
          <w:sz w:val="26"/>
          <w:szCs w:val="26"/>
        </w:rPr>
        <w:t>м</w:t>
      </w:r>
      <w:r w:rsidR="00820E67" w:rsidRPr="00684650">
        <w:rPr>
          <w:sz w:val="26"/>
          <w:szCs w:val="26"/>
        </w:rPr>
        <w:t xml:space="preserve"> условия контракта, </w:t>
      </w:r>
      <w:r w:rsidRPr="00684650">
        <w:rPr>
          <w:sz w:val="26"/>
          <w:szCs w:val="26"/>
        </w:rPr>
        <w:t>обеспечить подтверждение до</w:t>
      </w:r>
      <w:r w:rsidRPr="00684650">
        <w:rPr>
          <w:sz w:val="26"/>
          <w:szCs w:val="26"/>
        </w:rPr>
        <w:t>б</w:t>
      </w:r>
      <w:r w:rsidRPr="00684650">
        <w:rPr>
          <w:sz w:val="26"/>
          <w:szCs w:val="26"/>
        </w:rPr>
        <w:t>росовестн</w:t>
      </w:r>
      <w:r w:rsidRPr="00684650">
        <w:rPr>
          <w:sz w:val="26"/>
          <w:szCs w:val="26"/>
        </w:rPr>
        <w:t>о</w:t>
      </w:r>
      <w:r w:rsidRPr="00684650">
        <w:rPr>
          <w:sz w:val="26"/>
          <w:szCs w:val="26"/>
        </w:rPr>
        <w:t xml:space="preserve">сти исполнения контрактов в соответствии с ч.3 ст.37 </w:t>
      </w:r>
      <w:r w:rsidRPr="00684650">
        <w:rPr>
          <w:color w:val="000000"/>
          <w:sz w:val="26"/>
          <w:szCs w:val="26"/>
        </w:rPr>
        <w:t>Закона о контрактной системе в сфере закупок.</w:t>
      </w:r>
      <w:r w:rsidR="00BD06A4" w:rsidRPr="00684650">
        <w:rPr>
          <w:color w:val="000000"/>
          <w:sz w:val="26"/>
          <w:szCs w:val="26"/>
        </w:rPr>
        <w:t xml:space="preserve"> Тем самым создаются преимущественные условия участия в торгах, запросе котировок другим участникам</w:t>
      </w:r>
      <w:r w:rsidR="007138E8" w:rsidRPr="00684650">
        <w:rPr>
          <w:color w:val="000000"/>
          <w:sz w:val="26"/>
          <w:szCs w:val="26"/>
        </w:rPr>
        <w:t xml:space="preserve"> (имеющих меньше исполненных контра</w:t>
      </w:r>
      <w:r w:rsidR="007138E8" w:rsidRPr="00684650">
        <w:rPr>
          <w:color w:val="000000"/>
          <w:sz w:val="26"/>
          <w:szCs w:val="26"/>
        </w:rPr>
        <w:t>к</w:t>
      </w:r>
      <w:r w:rsidR="007138E8" w:rsidRPr="00684650">
        <w:rPr>
          <w:color w:val="000000"/>
          <w:sz w:val="26"/>
          <w:szCs w:val="26"/>
        </w:rPr>
        <w:t>тов)</w:t>
      </w:r>
      <w:r w:rsidR="000B45C0" w:rsidRPr="00684650">
        <w:rPr>
          <w:color w:val="000000"/>
          <w:sz w:val="26"/>
          <w:szCs w:val="26"/>
        </w:rPr>
        <w:t xml:space="preserve"> и не может свидетельствовать о соблюдении п.2 ч.1 ст.17 Закона о защите конкуре</w:t>
      </w:r>
      <w:r w:rsidR="000B45C0" w:rsidRPr="00684650">
        <w:rPr>
          <w:color w:val="000000"/>
          <w:sz w:val="26"/>
          <w:szCs w:val="26"/>
        </w:rPr>
        <w:t>н</w:t>
      </w:r>
      <w:r w:rsidR="000B45C0" w:rsidRPr="00684650">
        <w:rPr>
          <w:color w:val="000000"/>
          <w:sz w:val="26"/>
          <w:szCs w:val="26"/>
        </w:rPr>
        <w:t>ции.</w:t>
      </w:r>
    </w:p>
    <w:p w:rsidR="006138C5" w:rsidRPr="00684650" w:rsidRDefault="006138C5" w:rsidP="006138C5">
      <w:pPr>
        <w:ind w:firstLine="851"/>
        <w:jc w:val="both"/>
        <w:rPr>
          <w:sz w:val="26"/>
          <w:szCs w:val="26"/>
        </w:rPr>
      </w:pPr>
      <w:r w:rsidRPr="00684650">
        <w:rPr>
          <w:sz w:val="26"/>
          <w:szCs w:val="26"/>
        </w:rPr>
        <w:t>Указанные действия содержат признаки состава административного правонар</w:t>
      </w:r>
      <w:r w:rsidRPr="00684650">
        <w:rPr>
          <w:sz w:val="26"/>
          <w:szCs w:val="26"/>
        </w:rPr>
        <w:t>у</w:t>
      </w:r>
      <w:r w:rsidRPr="00684650">
        <w:rPr>
          <w:sz w:val="26"/>
          <w:szCs w:val="26"/>
        </w:rPr>
        <w:t>шения, предусмотренного ч.2 ст.7.31 КоАП РФ.</w:t>
      </w:r>
    </w:p>
    <w:p w:rsidR="006138C5" w:rsidRPr="00684650" w:rsidRDefault="006138C5" w:rsidP="006138C5">
      <w:pPr>
        <w:ind w:firstLine="851"/>
        <w:jc w:val="both"/>
        <w:rPr>
          <w:sz w:val="26"/>
          <w:szCs w:val="26"/>
        </w:rPr>
      </w:pPr>
    </w:p>
    <w:p w:rsidR="00224FAF" w:rsidRPr="00684650" w:rsidRDefault="008309E1" w:rsidP="00FA143B">
      <w:pPr>
        <w:ind w:firstLine="851"/>
        <w:jc w:val="both"/>
        <w:rPr>
          <w:sz w:val="26"/>
          <w:szCs w:val="26"/>
        </w:rPr>
      </w:pPr>
      <w:r w:rsidRPr="00684650">
        <w:rPr>
          <w:sz w:val="26"/>
          <w:szCs w:val="26"/>
        </w:rPr>
        <w:lastRenderedPageBreak/>
        <w:t xml:space="preserve">7.4. </w:t>
      </w:r>
      <w:r w:rsidR="00224FAF" w:rsidRPr="00684650">
        <w:rPr>
          <w:sz w:val="26"/>
          <w:szCs w:val="26"/>
        </w:rPr>
        <w:t>В соответствие с требованиями пункта 1 части 1 статьи 11 Закона о размещ</w:t>
      </w:r>
      <w:r w:rsidR="00224FAF" w:rsidRPr="00684650">
        <w:rPr>
          <w:sz w:val="26"/>
          <w:szCs w:val="26"/>
        </w:rPr>
        <w:t>е</w:t>
      </w:r>
      <w:r w:rsidR="00224FAF" w:rsidRPr="00684650">
        <w:rPr>
          <w:sz w:val="26"/>
          <w:szCs w:val="26"/>
        </w:rPr>
        <w:t xml:space="preserve">нии заказов, </w:t>
      </w:r>
      <w:hyperlink r:id="rId44" w:history="1">
        <w:r w:rsidR="00224FAF" w:rsidRPr="00684650">
          <w:rPr>
            <w:color w:val="0000FF"/>
            <w:sz w:val="26"/>
            <w:szCs w:val="26"/>
          </w:rPr>
          <w:t>пункта 1 части 1 статьи 31</w:t>
        </w:r>
      </w:hyperlink>
      <w:r w:rsidR="00224FAF" w:rsidRPr="00684650">
        <w:rPr>
          <w:sz w:val="26"/>
          <w:szCs w:val="26"/>
        </w:rPr>
        <w:t xml:space="preserve">, </w:t>
      </w:r>
      <w:hyperlink r:id="rId45" w:history="1">
        <w:r w:rsidR="00224FAF" w:rsidRPr="00684650">
          <w:rPr>
            <w:color w:val="0000FF"/>
            <w:sz w:val="26"/>
            <w:szCs w:val="26"/>
          </w:rPr>
          <w:t>подпункта «г» пункта 1 части 2 статьи 51</w:t>
        </w:r>
      </w:hyperlink>
      <w:r w:rsidR="00224FAF" w:rsidRPr="00684650">
        <w:rPr>
          <w:sz w:val="26"/>
          <w:szCs w:val="26"/>
        </w:rPr>
        <w:t xml:space="preserve"> Закона о ко</w:t>
      </w:r>
      <w:r w:rsidR="00224FAF" w:rsidRPr="00684650">
        <w:rPr>
          <w:sz w:val="26"/>
          <w:szCs w:val="26"/>
        </w:rPr>
        <w:t>н</w:t>
      </w:r>
      <w:r w:rsidR="00224FAF" w:rsidRPr="00684650">
        <w:rPr>
          <w:sz w:val="26"/>
          <w:szCs w:val="26"/>
        </w:rPr>
        <w:t>трактной системе в сфере закупок, части 3.1 статьи 52 Градостроительного кодекса РФ условием допуска к участию в торгах на выполнение работ по строительству, реко</w:t>
      </w:r>
      <w:r w:rsidR="00224FAF" w:rsidRPr="00684650">
        <w:rPr>
          <w:sz w:val="26"/>
          <w:szCs w:val="26"/>
        </w:rPr>
        <w:t>н</w:t>
      </w:r>
      <w:r w:rsidR="00224FAF" w:rsidRPr="00684650">
        <w:rPr>
          <w:sz w:val="26"/>
          <w:szCs w:val="26"/>
        </w:rPr>
        <w:t>струкции, к</w:t>
      </w:r>
      <w:r w:rsidR="00224FAF" w:rsidRPr="00684650">
        <w:rPr>
          <w:sz w:val="26"/>
          <w:szCs w:val="26"/>
        </w:rPr>
        <w:t>а</w:t>
      </w:r>
      <w:r w:rsidR="00224FAF" w:rsidRPr="00684650">
        <w:rPr>
          <w:sz w:val="26"/>
          <w:szCs w:val="26"/>
        </w:rPr>
        <w:t xml:space="preserve">пительному ремонту объекта капитального строительства, устанавливаемым в документации о торгах, должно являться обязательное наличие у участника размещения заказа </w:t>
      </w:r>
      <w:r w:rsidR="00224FAF" w:rsidRPr="00684650">
        <w:rPr>
          <w:sz w:val="26"/>
          <w:szCs w:val="26"/>
          <w:u w:val="single"/>
        </w:rPr>
        <w:t xml:space="preserve">исключительно свидетельства о допуске к работам </w:t>
      </w:r>
      <w:r w:rsidR="00224FAF" w:rsidRPr="00684650">
        <w:rPr>
          <w:b/>
          <w:sz w:val="26"/>
          <w:szCs w:val="26"/>
          <w:u w:val="single"/>
        </w:rPr>
        <w:t>по организации строительс</w:t>
      </w:r>
      <w:r w:rsidR="00224FAF" w:rsidRPr="00684650">
        <w:rPr>
          <w:b/>
          <w:sz w:val="26"/>
          <w:szCs w:val="26"/>
          <w:u w:val="single"/>
        </w:rPr>
        <w:t>т</w:t>
      </w:r>
      <w:r w:rsidR="00224FAF" w:rsidRPr="00684650">
        <w:rPr>
          <w:b/>
          <w:sz w:val="26"/>
          <w:szCs w:val="26"/>
          <w:u w:val="single"/>
        </w:rPr>
        <w:t>ва</w:t>
      </w:r>
      <w:r w:rsidR="00224FAF" w:rsidRPr="00684650">
        <w:rPr>
          <w:sz w:val="26"/>
          <w:szCs w:val="26"/>
        </w:rPr>
        <w:t xml:space="preserve"> (далее – свидетельство СРО), если требуемые Заказчиком виды работ </w:t>
      </w:r>
      <w:r w:rsidR="00224FAF" w:rsidRPr="00684650">
        <w:rPr>
          <w:sz w:val="26"/>
          <w:szCs w:val="26"/>
          <w:u w:val="single"/>
        </w:rPr>
        <w:t>включены</w:t>
      </w:r>
      <w:r w:rsidR="00224FAF" w:rsidRPr="00684650">
        <w:rPr>
          <w:sz w:val="26"/>
          <w:szCs w:val="26"/>
        </w:rPr>
        <w:t xml:space="preserve"> в </w:t>
      </w:r>
      <w:hyperlink r:id="rId46" w:history="1">
        <w:r w:rsidR="00224FAF" w:rsidRPr="00684650">
          <w:rPr>
            <w:color w:val="0000FF"/>
            <w:sz w:val="26"/>
            <w:szCs w:val="26"/>
          </w:rPr>
          <w:t>П</w:t>
        </w:r>
        <w:r w:rsidR="00224FAF" w:rsidRPr="00684650">
          <w:rPr>
            <w:color w:val="0000FF"/>
            <w:sz w:val="26"/>
            <w:szCs w:val="26"/>
          </w:rPr>
          <w:t>е</w:t>
        </w:r>
        <w:r w:rsidR="00224FAF" w:rsidRPr="00684650">
          <w:rPr>
            <w:color w:val="0000FF"/>
            <w:sz w:val="26"/>
            <w:szCs w:val="26"/>
          </w:rPr>
          <w:t>речень</w:t>
        </w:r>
      </w:hyperlink>
      <w:r w:rsidR="00224FAF" w:rsidRPr="00684650">
        <w:rPr>
          <w:sz w:val="26"/>
          <w:szCs w:val="26"/>
        </w:rPr>
        <w:t xml:space="preserve"> видов работ, которые оказывают влияние на безопасность объектов капитального строительства. </w:t>
      </w:r>
    </w:p>
    <w:p w:rsidR="00224FAF" w:rsidRPr="00684650" w:rsidRDefault="00224FAF" w:rsidP="00FA143B">
      <w:pPr>
        <w:ind w:firstLine="851"/>
        <w:jc w:val="both"/>
        <w:rPr>
          <w:sz w:val="26"/>
          <w:szCs w:val="26"/>
        </w:rPr>
      </w:pPr>
      <w:r w:rsidRPr="00684650">
        <w:rPr>
          <w:sz w:val="26"/>
          <w:szCs w:val="26"/>
        </w:rPr>
        <w:t>Однако, в ходе контрольного мероприятия установлено, что в документации об открытом аукционе в электронной форме на выполнение работ по реконструкции здания зерносклада под конно-спортивный манеж в с.Нижняя Тавда Нижнетавдинский район Тюме</w:t>
      </w:r>
      <w:r w:rsidRPr="00684650">
        <w:rPr>
          <w:sz w:val="26"/>
          <w:szCs w:val="26"/>
        </w:rPr>
        <w:t>н</w:t>
      </w:r>
      <w:r w:rsidRPr="00684650">
        <w:rPr>
          <w:sz w:val="26"/>
          <w:szCs w:val="26"/>
        </w:rPr>
        <w:t>ской области (завершение работ) (реестровый номер заказа 0167300017513000019) содержи</w:t>
      </w:r>
      <w:r w:rsidRPr="00684650">
        <w:rPr>
          <w:sz w:val="26"/>
          <w:szCs w:val="26"/>
        </w:rPr>
        <w:t>т</w:t>
      </w:r>
      <w:r w:rsidRPr="00684650">
        <w:rPr>
          <w:sz w:val="26"/>
          <w:szCs w:val="26"/>
        </w:rPr>
        <w:t>ся требование к участникам размещения заказа о наличии свидетельства СРО (вместо свидетельства СРО на организацию строительства), что не может свидетельств</w:t>
      </w:r>
      <w:r w:rsidRPr="00684650">
        <w:rPr>
          <w:sz w:val="26"/>
          <w:szCs w:val="26"/>
        </w:rPr>
        <w:t>о</w:t>
      </w:r>
      <w:r w:rsidRPr="00684650">
        <w:rPr>
          <w:sz w:val="26"/>
          <w:szCs w:val="26"/>
        </w:rPr>
        <w:t>вать о соблюдении вышеуказанных требований.</w:t>
      </w:r>
    </w:p>
    <w:p w:rsidR="00224FAF" w:rsidRPr="00684650" w:rsidRDefault="00224FAF" w:rsidP="00FA143B">
      <w:pPr>
        <w:ind w:firstLine="851"/>
        <w:jc w:val="both"/>
        <w:rPr>
          <w:sz w:val="26"/>
          <w:szCs w:val="26"/>
        </w:rPr>
      </w:pPr>
      <w:r w:rsidRPr="00684650">
        <w:rPr>
          <w:sz w:val="26"/>
          <w:szCs w:val="26"/>
        </w:rPr>
        <w:t>Утверждение документации, не соответствующей требованиям действующего з</w:t>
      </w:r>
      <w:r w:rsidRPr="00684650">
        <w:rPr>
          <w:sz w:val="26"/>
          <w:szCs w:val="26"/>
        </w:rPr>
        <w:t>а</w:t>
      </w:r>
      <w:r w:rsidRPr="00684650">
        <w:rPr>
          <w:sz w:val="26"/>
          <w:szCs w:val="26"/>
        </w:rPr>
        <w:t>конодательства, может привести к ограничению доступа к участию в торгах, что запр</w:t>
      </w:r>
      <w:r w:rsidRPr="00684650">
        <w:rPr>
          <w:sz w:val="26"/>
          <w:szCs w:val="26"/>
        </w:rPr>
        <w:t>е</w:t>
      </w:r>
      <w:r w:rsidRPr="00684650">
        <w:rPr>
          <w:sz w:val="26"/>
          <w:szCs w:val="26"/>
        </w:rPr>
        <w:t>щено ч.2 ст.17 Закона о защите конкуренции.</w:t>
      </w:r>
    </w:p>
    <w:p w:rsidR="00224FAF" w:rsidRPr="00684650" w:rsidRDefault="00224FAF" w:rsidP="00FA143B">
      <w:pPr>
        <w:ind w:firstLine="851"/>
        <w:jc w:val="both"/>
        <w:rPr>
          <w:sz w:val="26"/>
          <w:szCs w:val="26"/>
        </w:rPr>
      </w:pPr>
      <w:r w:rsidRPr="00684650">
        <w:rPr>
          <w:sz w:val="26"/>
          <w:szCs w:val="26"/>
        </w:rPr>
        <w:t>Указанное нарушение образует состав административного правонарушения, пр</w:t>
      </w:r>
      <w:r w:rsidRPr="00684650">
        <w:rPr>
          <w:sz w:val="26"/>
          <w:szCs w:val="26"/>
        </w:rPr>
        <w:t>е</w:t>
      </w:r>
      <w:r w:rsidRPr="00684650">
        <w:rPr>
          <w:sz w:val="26"/>
          <w:szCs w:val="26"/>
        </w:rPr>
        <w:t>дусмотренного ч.4.2 ст.7.30 Кодекса Российской Федерации об административных прав</w:t>
      </w:r>
      <w:r w:rsidRPr="00684650">
        <w:rPr>
          <w:sz w:val="26"/>
          <w:szCs w:val="26"/>
        </w:rPr>
        <w:t>о</w:t>
      </w:r>
      <w:r w:rsidRPr="00684650">
        <w:rPr>
          <w:sz w:val="26"/>
          <w:szCs w:val="26"/>
        </w:rPr>
        <w:t>нар</w:t>
      </w:r>
      <w:r w:rsidRPr="00684650">
        <w:rPr>
          <w:sz w:val="26"/>
          <w:szCs w:val="26"/>
        </w:rPr>
        <w:t>у</w:t>
      </w:r>
      <w:r w:rsidRPr="00684650">
        <w:rPr>
          <w:sz w:val="26"/>
          <w:szCs w:val="26"/>
        </w:rPr>
        <w:t>шениях (далее – КоАП РФ).</w:t>
      </w:r>
    </w:p>
    <w:p w:rsidR="00224FAF" w:rsidRPr="00684650" w:rsidRDefault="00224FAF" w:rsidP="00FA143B">
      <w:pPr>
        <w:ind w:firstLine="851"/>
        <w:jc w:val="both"/>
        <w:rPr>
          <w:sz w:val="26"/>
          <w:szCs w:val="26"/>
        </w:rPr>
      </w:pPr>
    </w:p>
    <w:p w:rsidR="0049768C" w:rsidRPr="00684650" w:rsidRDefault="00224FAF" w:rsidP="00FA143B">
      <w:pPr>
        <w:ind w:firstLine="851"/>
        <w:jc w:val="both"/>
        <w:rPr>
          <w:sz w:val="26"/>
          <w:szCs w:val="26"/>
        </w:rPr>
      </w:pPr>
      <w:r w:rsidRPr="00684650">
        <w:rPr>
          <w:sz w:val="26"/>
          <w:szCs w:val="26"/>
        </w:rPr>
        <w:t xml:space="preserve">7.5. </w:t>
      </w:r>
      <w:r w:rsidR="0049768C" w:rsidRPr="00684650">
        <w:rPr>
          <w:sz w:val="26"/>
          <w:szCs w:val="26"/>
        </w:rPr>
        <w:t>В нарушение требований ч.6 ст.41.9, ч.8 ст.41.11 Закона о размещении зак</w:t>
      </w:r>
      <w:r w:rsidR="0049768C" w:rsidRPr="00684650">
        <w:rPr>
          <w:sz w:val="26"/>
          <w:szCs w:val="26"/>
        </w:rPr>
        <w:t>а</w:t>
      </w:r>
      <w:r w:rsidR="0049768C" w:rsidRPr="00684650">
        <w:rPr>
          <w:sz w:val="26"/>
          <w:szCs w:val="26"/>
        </w:rPr>
        <w:t xml:space="preserve">зов, ч.8 ст.69 Закона о контрактной системе в сфере закупок в следующих протоколах проведения открытых аукционов в электронной форме </w:t>
      </w:r>
      <w:r w:rsidR="0049768C" w:rsidRPr="00684650">
        <w:rPr>
          <w:sz w:val="26"/>
          <w:szCs w:val="26"/>
          <w:u w:val="single"/>
        </w:rPr>
        <w:t>отсутствуют</w:t>
      </w:r>
      <w:r w:rsidR="0049768C" w:rsidRPr="00684650">
        <w:rPr>
          <w:sz w:val="26"/>
          <w:szCs w:val="26"/>
        </w:rPr>
        <w:t xml:space="preserve"> положения докуме</w:t>
      </w:r>
      <w:r w:rsidR="0049768C" w:rsidRPr="00684650">
        <w:rPr>
          <w:sz w:val="26"/>
          <w:szCs w:val="26"/>
        </w:rPr>
        <w:t>н</w:t>
      </w:r>
      <w:r w:rsidR="0049768C" w:rsidRPr="00684650">
        <w:rPr>
          <w:sz w:val="26"/>
          <w:szCs w:val="26"/>
        </w:rPr>
        <w:t>тации об откр</w:t>
      </w:r>
      <w:r w:rsidR="0049768C" w:rsidRPr="00684650">
        <w:rPr>
          <w:sz w:val="26"/>
          <w:szCs w:val="26"/>
        </w:rPr>
        <w:t>ы</w:t>
      </w:r>
      <w:r w:rsidR="0049768C" w:rsidRPr="00684650">
        <w:rPr>
          <w:sz w:val="26"/>
          <w:szCs w:val="26"/>
        </w:rPr>
        <w:t>том аукционе, которым не соответствует заявка  на участие в открытом аукционе участника размещения заказа, положения заявки на участие в открытом ау</w:t>
      </w:r>
      <w:r w:rsidR="0049768C" w:rsidRPr="00684650">
        <w:rPr>
          <w:sz w:val="26"/>
          <w:szCs w:val="26"/>
        </w:rPr>
        <w:t>к</w:t>
      </w:r>
      <w:r w:rsidR="0049768C" w:rsidRPr="00684650">
        <w:rPr>
          <w:sz w:val="26"/>
          <w:szCs w:val="26"/>
        </w:rPr>
        <w:t>ционе, которые не соответствуют требованиям, установленным документацией об откр</w:t>
      </w:r>
      <w:r w:rsidR="0049768C" w:rsidRPr="00684650">
        <w:rPr>
          <w:sz w:val="26"/>
          <w:szCs w:val="26"/>
        </w:rPr>
        <w:t>ы</w:t>
      </w:r>
      <w:r w:rsidR="0049768C" w:rsidRPr="00684650">
        <w:rPr>
          <w:sz w:val="26"/>
          <w:szCs w:val="26"/>
        </w:rPr>
        <w:t>том аукционе:</w:t>
      </w:r>
    </w:p>
    <w:p w:rsidR="0049768C" w:rsidRPr="00684650" w:rsidRDefault="0049768C" w:rsidP="00FA143B">
      <w:pPr>
        <w:ind w:firstLine="851"/>
        <w:jc w:val="both"/>
        <w:rPr>
          <w:sz w:val="26"/>
          <w:szCs w:val="26"/>
        </w:rPr>
      </w:pPr>
      <w:r w:rsidRPr="00684650">
        <w:rPr>
          <w:sz w:val="26"/>
          <w:szCs w:val="26"/>
        </w:rPr>
        <w:t>- протокол №ЭА 16-04/13 от 23.04.2013г. (реестровый номер заказа 0167300017513000027 на оказание услуг по строительному контролю по реконструкции зд</w:t>
      </w:r>
      <w:r w:rsidRPr="00684650">
        <w:rPr>
          <w:sz w:val="26"/>
          <w:szCs w:val="26"/>
        </w:rPr>
        <w:t>а</w:t>
      </w:r>
      <w:r w:rsidRPr="00684650">
        <w:rPr>
          <w:sz w:val="26"/>
          <w:szCs w:val="26"/>
        </w:rPr>
        <w:t xml:space="preserve">ния зерносклада под конно-спортивный манеж в с.Нижняя Тавда Нижнетавдинский район Тюменской области (завершение работ); </w:t>
      </w:r>
    </w:p>
    <w:p w:rsidR="0049768C" w:rsidRPr="00684650" w:rsidRDefault="0049768C" w:rsidP="00FA143B">
      <w:pPr>
        <w:ind w:firstLine="851"/>
        <w:jc w:val="both"/>
        <w:rPr>
          <w:sz w:val="26"/>
          <w:szCs w:val="26"/>
        </w:rPr>
      </w:pPr>
      <w:r w:rsidRPr="00684650">
        <w:rPr>
          <w:sz w:val="26"/>
          <w:szCs w:val="26"/>
        </w:rPr>
        <w:t xml:space="preserve">- протокол №ЭА 24-07/13 от 02.08.2013г. (реестровый номер заказа 0167300017513000058 на выполнение работ по устройству ограждения конно-спортивного манежа в с.Нижняя Тавда Нижнетавдинского района Тюменской области); </w:t>
      </w:r>
    </w:p>
    <w:p w:rsidR="0049768C" w:rsidRPr="00684650" w:rsidRDefault="0049768C" w:rsidP="00FA143B">
      <w:pPr>
        <w:ind w:firstLine="851"/>
        <w:jc w:val="both"/>
        <w:rPr>
          <w:sz w:val="26"/>
          <w:szCs w:val="26"/>
        </w:rPr>
      </w:pPr>
      <w:r w:rsidRPr="00684650">
        <w:rPr>
          <w:sz w:val="26"/>
          <w:szCs w:val="26"/>
        </w:rPr>
        <w:t>- протокол №ЭА 11-03/13 от 16.04.2013г. (реестровый номер заказа 0167300017513000019 по реконструкции здания зерносклада под конно-спортивный м</w:t>
      </w:r>
      <w:r w:rsidRPr="00684650">
        <w:rPr>
          <w:sz w:val="26"/>
          <w:szCs w:val="26"/>
        </w:rPr>
        <w:t>а</w:t>
      </w:r>
      <w:r w:rsidRPr="00684650">
        <w:rPr>
          <w:sz w:val="26"/>
          <w:szCs w:val="26"/>
        </w:rPr>
        <w:t>неж в с.Нижняя Тавда Нижнетавдинский район Тюменской области (завершение работ).</w:t>
      </w:r>
    </w:p>
    <w:p w:rsidR="0049768C" w:rsidRPr="00684650" w:rsidRDefault="0049768C" w:rsidP="00FA143B">
      <w:pPr>
        <w:ind w:firstLine="851"/>
        <w:jc w:val="both"/>
        <w:rPr>
          <w:sz w:val="26"/>
          <w:szCs w:val="26"/>
        </w:rPr>
      </w:pPr>
      <w:r w:rsidRPr="00684650">
        <w:rPr>
          <w:sz w:val="26"/>
          <w:szCs w:val="26"/>
        </w:rPr>
        <w:t>В рассматриваемом случае комиссией заказчика созданы преимущественные у</w:t>
      </w:r>
      <w:r w:rsidRPr="00684650">
        <w:rPr>
          <w:sz w:val="26"/>
          <w:szCs w:val="26"/>
        </w:rPr>
        <w:t>с</w:t>
      </w:r>
      <w:r w:rsidRPr="00684650">
        <w:rPr>
          <w:sz w:val="26"/>
          <w:szCs w:val="26"/>
        </w:rPr>
        <w:t>ловия участникам, которые получили полную информацию о проведении открытых ау</w:t>
      </w:r>
      <w:r w:rsidRPr="00684650">
        <w:rPr>
          <w:sz w:val="26"/>
          <w:szCs w:val="26"/>
        </w:rPr>
        <w:t>к</w:t>
      </w:r>
      <w:r w:rsidRPr="00684650">
        <w:rPr>
          <w:sz w:val="26"/>
          <w:szCs w:val="26"/>
        </w:rPr>
        <w:t>ционов (которые допущены), что свидетельствует о нарушении п.2 ч.1 ст.17 Закона о з</w:t>
      </w:r>
      <w:r w:rsidRPr="00684650">
        <w:rPr>
          <w:sz w:val="26"/>
          <w:szCs w:val="26"/>
        </w:rPr>
        <w:t>а</w:t>
      </w:r>
      <w:r w:rsidRPr="00684650">
        <w:rPr>
          <w:sz w:val="26"/>
          <w:szCs w:val="26"/>
        </w:rPr>
        <w:t>щите конкуре</w:t>
      </w:r>
      <w:r w:rsidRPr="00684650">
        <w:rPr>
          <w:sz w:val="26"/>
          <w:szCs w:val="26"/>
        </w:rPr>
        <w:t>н</w:t>
      </w:r>
      <w:r w:rsidRPr="00684650">
        <w:rPr>
          <w:sz w:val="26"/>
          <w:szCs w:val="26"/>
        </w:rPr>
        <w:t>ции.</w:t>
      </w:r>
    </w:p>
    <w:p w:rsidR="0049768C" w:rsidRPr="00684650" w:rsidRDefault="0049768C" w:rsidP="00FA143B">
      <w:pPr>
        <w:ind w:firstLine="851"/>
        <w:jc w:val="both"/>
        <w:rPr>
          <w:sz w:val="26"/>
          <w:szCs w:val="26"/>
        </w:rPr>
      </w:pPr>
      <w:r w:rsidRPr="00684650">
        <w:rPr>
          <w:sz w:val="26"/>
          <w:szCs w:val="26"/>
        </w:rPr>
        <w:t>Указанные действия образуют признаки состава административного правонар</w:t>
      </w:r>
      <w:r w:rsidRPr="00684650">
        <w:rPr>
          <w:sz w:val="26"/>
          <w:szCs w:val="26"/>
        </w:rPr>
        <w:t>у</w:t>
      </w:r>
      <w:r w:rsidRPr="00684650">
        <w:rPr>
          <w:sz w:val="26"/>
          <w:szCs w:val="26"/>
        </w:rPr>
        <w:t>шения, предусмотренного ч.2.1 ст.7.30 КоАП РФ.</w:t>
      </w:r>
    </w:p>
    <w:p w:rsidR="00224FAF" w:rsidRPr="00684650" w:rsidRDefault="00224FAF" w:rsidP="00FA143B">
      <w:pPr>
        <w:ind w:firstLine="851"/>
        <w:jc w:val="both"/>
        <w:rPr>
          <w:sz w:val="26"/>
          <w:szCs w:val="26"/>
        </w:rPr>
      </w:pPr>
    </w:p>
    <w:p w:rsidR="00E03722" w:rsidRDefault="00E03722" w:rsidP="00FA143B">
      <w:pPr>
        <w:ind w:firstLine="851"/>
        <w:jc w:val="both"/>
        <w:rPr>
          <w:sz w:val="26"/>
          <w:szCs w:val="26"/>
        </w:rPr>
      </w:pPr>
      <w:bookmarkStart w:id="0" w:name="_GoBack"/>
      <w:bookmarkEnd w:id="0"/>
    </w:p>
    <w:p w:rsidR="00FB4385" w:rsidRPr="00684650" w:rsidRDefault="00FB4385" w:rsidP="00FA143B">
      <w:pPr>
        <w:ind w:firstLine="851"/>
        <w:jc w:val="both"/>
        <w:rPr>
          <w:sz w:val="26"/>
          <w:szCs w:val="26"/>
        </w:rPr>
      </w:pPr>
      <w:r w:rsidRPr="00684650">
        <w:rPr>
          <w:sz w:val="26"/>
          <w:szCs w:val="26"/>
        </w:rPr>
        <w:lastRenderedPageBreak/>
        <w:t xml:space="preserve">Таким образом, в результате проведения контрольного мероприятия по проверке соблюдения </w:t>
      </w:r>
      <w:r w:rsidR="00DB7C3C" w:rsidRPr="00684650">
        <w:rPr>
          <w:sz w:val="26"/>
          <w:szCs w:val="26"/>
        </w:rPr>
        <w:t xml:space="preserve">администрацией </w:t>
      </w:r>
      <w:r w:rsidR="00003A65" w:rsidRPr="00684650">
        <w:rPr>
          <w:sz w:val="26"/>
          <w:szCs w:val="26"/>
        </w:rPr>
        <w:t>Нижнетавдинского</w:t>
      </w:r>
      <w:r w:rsidR="00127248" w:rsidRPr="00684650">
        <w:rPr>
          <w:sz w:val="26"/>
          <w:szCs w:val="26"/>
        </w:rPr>
        <w:t xml:space="preserve"> муниципального района </w:t>
      </w:r>
      <w:r w:rsidR="00B735DF">
        <w:rPr>
          <w:sz w:val="26"/>
          <w:szCs w:val="26"/>
        </w:rPr>
        <w:t>антимонопол</w:t>
      </w:r>
      <w:r w:rsidR="00B735DF">
        <w:rPr>
          <w:sz w:val="26"/>
          <w:szCs w:val="26"/>
        </w:rPr>
        <w:t>ь</w:t>
      </w:r>
      <w:r w:rsidR="00B735DF">
        <w:rPr>
          <w:sz w:val="26"/>
          <w:szCs w:val="26"/>
        </w:rPr>
        <w:t>ного законодательства</w:t>
      </w:r>
      <w:r w:rsidR="00491249" w:rsidRPr="00684650">
        <w:rPr>
          <w:sz w:val="26"/>
          <w:szCs w:val="26"/>
        </w:rPr>
        <w:t>, установлены признаки нарушения ст.</w:t>
      </w:r>
      <w:r w:rsidR="00212A26" w:rsidRPr="00684650">
        <w:rPr>
          <w:sz w:val="26"/>
          <w:szCs w:val="26"/>
        </w:rPr>
        <w:t>ст.</w:t>
      </w:r>
      <w:r w:rsidR="00391D21" w:rsidRPr="00684650">
        <w:rPr>
          <w:sz w:val="26"/>
          <w:szCs w:val="26"/>
        </w:rPr>
        <w:t xml:space="preserve"> 15</w:t>
      </w:r>
      <w:r w:rsidR="00FD2BF6" w:rsidRPr="00684650">
        <w:rPr>
          <w:sz w:val="26"/>
          <w:szCs w:val="26"/>
        </w:rPr>
        <w:t xml:space="preserve">, </w:t>
      </w:r>
      <w:r w:rsidR="00212A26" w:rsidRPr="00684650">
        <w:rPr>
          <w:sz w:val="26"/>
          <w:szCs w:val="26"/>
        </w:rPr>
        <w:t>17</w:t>
      </w:r>
      <w:r w:rsidR="00EE2642" w:rsidRPr="00684650">
        <w:rPr>
          <w:sz w:val="26"/>
          <w:szCs w:val="26"/>
        </w:rPr>
        <w:t xml:space="preserve"> </w:t>
      </w:r>
      <w:r w:rsidR="00491249" w:rsidRPr="00684650">
        <w:rPr>
          <w:sz w:val="26"/>
          <w:szCs w:val="26"/>
        </w:rPr>
        <w:t>Закона о защите конкуренции</w:t>
      </w:r>
      <w:r w:rsidRPr="00684650">
        <w:rPr>
          <w:sz w:val="26"/>
          <w:szCs w:val="26"/>
        </w:rPr>
        <w:t>.</w:t>
      </w:r>
    </w:p>
    <w:p w:rsidR="00FB4385" w:rsidRPr="009237A9" w:rsidRDefault="00FB4385" w:rsidP="009237A9">
      <w:pPr>
        <w:pStyle w:val="ConsPlusNonformat"/>
        <w:ind w:firstLine="851"/>
        <w:jc w:val="both"/>
        <w:rPr>
          <w:rFonts w:ascii="Times New Roman" w:hAnsi="Times New Roman" w:cs="Times New Roman"/>
          <w:sz w:val="26"/>
          <w:szCs w:val="26"/>
        </w:rPr>
      </w:pPr>
    </w:p>
    <w:p w:rsidR="00FB4385" w:rsidRPr="007F23D7" w:rsidRDefault="00FB4385" w:rsidP="00277584">
      <w:pPr>
        <w:pStyle w:val="ConsPlusNonformat"/>
        <w:jc w:val="both"/>
        <w:rPr>
          <w:rFonts w:ascii="Times New Roman" w:hAnsi="Times New Roman" w:cs="Times New Roman"/>
          <w:sz w:val="22"/>
          <w:szCs w:val="22"/>
          <w:u w:val="single"/>
        </w:rPr>
      </w:pPr>
      <w:r w:rsidRPr="007F23D7">
        <w:rPr>
          <w:rFonts w:ascii="Times New Roman" w:hAnsi="Times New Roman" w:cs="Times New Roman"/>
          <w:sz w:val="22"/>
          <w:szCs w:val="22"/>
          <w:u w:val="single"/>
        </w:rPr>
        <w:t xml:space="preserve">Прилагаемые документы (копии): </w:t>
      </w:r>
    </w:p>
    <w:p w:rsidR="00FB4385" w:rsidRPr="00792918" w:rsidRDefault="00FB4385" w:rsidP="00277584">
      <w:pPr>
        <w:pStyle w:val="ConsPlusNonformat"/>
        <w:ind w:firstLine="851"/>
        <w:jc w:val="both"/>
        <w:rPr>
          <w:rFonts w:ascii="Times New Roman" w:hAnsi="Times New Roman" w:cs="Times New Roman"/>
          <w:sz w:val="22"/>
          <w:szCs w:val="22"/>
        </w:rPr>
      </w:pPr>
      <w:r w:rsidRPr="00792918">
        <w:rPr>
          <w:rFonts w:ascii="Times New Roman" w:hAnsi="Times New Roman" w:cs="Times New Roman"/>
          <w:sz w:val="22"/>
          <w:szCs w:val="22"/>
        </w:rPr>
        <w:t>- приказ</w:t>
      </w:r>
      <w:r w:rsidR="000236D5" w:rsidRPr="00792918">
        <w:rPr>
          <w:rFonts w:ascii="Times New Roman" w:hAnsi="Times New Roman" w:cs="Times New Roman"/>
          <w:sz w:val="22"/>
          <w:szCs w:val="22"/>
        </w:rPr>
        <w:t>ы</w:t>
      </w:r>
      <w:r w:rsidR="005A7AEB" w:rsidRPr="00792918">
        <w:rPr>
          <w:rFonts w:ascii="Times New Roman" w:hAnsi="Times New Roman" w:cs="Times New Roman"/>
          <w:sz w:val="22"/>
          <w:szCs w:val="22"/>
        </w:rPr>
        <w:t xml:space="preserve"> </w:t>
      </w:r>
      <w:r w:rsidRPr="00792918">
        <w:rPr>
          <w:rFonts w:ascii="Times New Roman" w:hAnsi="Times New Roman" w:cs="Times New Roman"/>
          <w:sz w:val="22"/>
          <w:szCs w:val="22"/>
        </w:rPr>
        <w:t>Тюменского УФАС России</w:t>
      </w:r>
      <w:r w:rsidR="00896403" w:rsidRPr="00792918">
        <w:rPr>
          <w:rFonts w:ascii="Times New Roman" w:hAnsi="Times New Roman" w:cs="Times New Roman"/>
          <w:sz w:val="22"/>
          <w:szCs w:val="22"/>
        </w:rPr>
        <w:t xml:space="preserve"> о проведении проверки </w:t>
      </w:r>
      <w:r w:rsidR="009237A9" w:rsidRPr="00792918">
        <w:rPr>
          <w:rFonts w:ascii="Times New Roman" w:hAnsi="Times New Roman" w:cs="Times New Roman"/>
          <w:color w:val="000000"/>
          <w:sz w:val="22"/>
          <w:szCs w:val="22"/>
        </w:rPr>
        <w:t xml:space="preserve">от </w:t>
      </w:r>
      <w:r w:rsidR="00792918" w:rsidRPr="00792918">
        <w:rPr>
          <w:rFonts w:ascii="Times New Roman" w:hAnsi="Times New Roman" w:cs="Times New Roman"/>
          <w:color w:val="000000"/>
          <w:sz w:val="22"/>
          <w:szCs w:val="22"/>
        </w:rPr>
        <w:t>13.11.2013 № 603, от 10.12.2013 № 691</w:t>
      </w:r>
      <w:r w:rsidR="009237A9" w:rsidRPr="00792918">
        <w:rPr>
          <w:rFonts w:ascii="Times New Roman" w:hAnsi="Times New Roman" w:cs="Times New Roman"/>
          <w:color w:val="000000"/>
          <w:sz w:val="22"/>
          <w:szCs w:val="22"/>
        </w:rPr>
        <w:t xml:space="preserve"> (о продлении проверки)</w:t>
      </w:r>
      <w:r w:rsidRPr="00792918">
        <w:rPr>
          <w:rFonts w:ascii="Times New Roman" w:hAnsi="Times New Roman" w:cs="Times New Roman"/>
          <w:sz w:val="22"/>
          <w:szCs w:val="22"/>
        </w:rPr>
        <w:t>;</w:t>
      </w:r>
    </w:p>
    <w:p w:rsidR="00FB4385" w:rsidRPr="00792918" w:rsidRDefault="00FB4385" w:rsidP="00277584">
      <w:pPr>
        <w:pStyle w:val="ConsPlusNonformat"/>
        <w:ind w:firstLine="851"/>
        <w:jc w:val="both"/>
        <w:rPr>
          <w:rFonts w:ascii="Times New Roman" w:hAnsi="Times New Roman" w:cs="Times New Roman"/>
          <w:sz w:val="22"/>
          <w:szCs w:val="22"/>
        </w:rPr>
      </w:pPr>
      <w:r w:rsidRPr="00792918">
        <w:rPr>
          <w:rFonts w:ascii="Times New Roman" w:hAnsi="Times New Roman" w:cs="Times New Roman"/>
          <w:sz w:val="22"/>
          <w:szCs w:val="22"/>
        </w:rPr>
        <w:t>- письм</w:t>
      </w:r>
      <w:r w:rsidR="000236D5" w:rsidRPr="00792918">
        <w:rPr>
          <w:rFonts w:ascii="Times New Roman" w:hAnsi="Times New Roman" w:cs="Times New Roman"/>
          <w:sz w:val="22"/>
          <w:szCs w:val="22"/>
        </w:rPr>
        <w:t>а</w:t>
      </w:r>
      <w:r w:rsidR="000F2966" w:rsidRPr="00792918">
        <w:rPr>
          <w:rFonts w:ascii="Times New Roman" w:hAnsi="Times New Roman" w:cs="Times New Roman"/>
          <w:sz w:val="22"/>
          <w:szCs w:val="22"/>
        </w:rPr>
        <w:t xml:space="preserve"> </w:t>
      </w:r>
      <w:r w:rsidR="00896403" w:rsidRPr="00792918">
        <w:rPr>
          <w:rFonts w:ascii="Times New Roman" w:hAnsi="Times New Roman" w:cs="Times New Roman"/>
          <w:sz w:val="22"/>
          <w:szCs w:val="22"/>
        </w:rPr>
        <w:t>Тюменского УФАС России</w:t>
      </w:r>
      <w:r w:rsidR="000F2966" w:rsidRPr="00792918">
        <w:rPr>
          <w:rFonts w:ascii="Times New Roman" w:hAnsi="Times New Roman" w:cs="Times New Roman"/>
          <w:sz w:val="22"/>
          <w:szCs w:val="22"/>
        </w:rPr>
        <w:t xml:space="preserve"> </w:t>
      </w:r>
      <w:r w:rsidRPr="00792918">
        <w:rPr>
          <w:rFonts w:ascii="Times New Roman" w:hAnsi="Times New Roman" w:cs="Times New Roman"/>
          <w:sz w:val="22"/>
          <w:szCs w:val="22"/>
        </w:rPr>
        <w:t xml:space="preserve">о проведении проверки от </w:t>
      </w:r>
      <w:r w:rsidR="009237A9" w:rsidRPr="00792918">
        <w:rPr>
          <w:rFonts w:ascii="Times New Roman" w:hAnsi="Times New Roman" w:cs="Times New Roman"/>
          <w:color w:val="000000"/>
          <w:sz w:val="22"/>
          <w:szCs w:val="22"/>
        </w:rPr>
        <w:t>1</w:t>
      </w:r>
      <w:r w:rsidR="00792918">
        <w:rPr>
          <w:rFonts w:ascii="Times New Roman" w:hAnsi="Times New Roman" w:cs="Times New Roman"/>
          <w:color w:val="000000"/>
          <w:sz w:val="22"/>
          <w:szCs w:val="22"/>
        </w:rPr>
        <w:t>5</w:t>
      </w:r>
      <w:r w:rsidR="00857F71" w:rsidRPr="00792918">
        <w:rPr>
          <w:rFonts w:ascii="Times New Roman" w:hAnsi="Times New Roman" w:cs="Times New Roman"/>
          <w:color w:val="000000"/>
          <w:sz w:val="22"/>
          <w:szCs w:val="22"/>
        </w:rPr>
        <w:t>.</w:t>
      </w:r>
      <w:r w:rsidR="00792918">
        <w:rPr>
          <w:rFonts w:ascii="Times New Roman" w:hAnsi="Times New Roman" w:cs="Times New Roman"/>
          <w:color w:val="000000"/>
          <w:sz w:val="22"/>
          <w:szCs w:val="22"/>
        </w:rPr>
        <w:t>11</w:t>
      </w:r>
      <w:r w:rsidR="00857F71" w:rsidRPr="00792918">
        <w:rPr>
          <w:rFonts w:ascii="Times New Roman" w:hAnsi="Times New Roman" w:cs="Times New Roman"/>
          <w:color w:val="000000"/>
          <w:sz w:val="22"/>
          <w:szCs w:val="22"/>
        </w:rPr>
        <w:t>.201</w:t>
      </w:r>
      <w:r w:rsidR="009237A9" w:rsidRPr="00792918">
        <w:rPr>
          <w:rFonts w:ascii="Times New Roman" w:hAnsi="Times New Roman" w:cs="Times New Roman"/>
          <w:color w:val="000000"/>
          <w:sz w:val="22"/>
          <w:szCs w:val="22"/>
        </w:rPr>
        <w:t>3</w:t>
      </w:r>
      <w:r w:rsidR="009C29F2" w:rsidRPr="00792918">
        <w:rPr>
          <w:rFonts w:ascii="Times New Roman" w:hAnsi="Times New Roman" w:cs="Times New Roman"/>
          <w:color w:val="000000"/>
          <w:sz w:val="22"/>
          <w:szCs w:val="22"/>
        </w:rPr>
        <w:t xml:space="preserve"> </w:t>
      </w:r>
      <w:r w:rsidRPr="00792918">
        <w:rPr>
          <w:rFonts w:ascii="Times New Roman" w:hAnsi="Times New Roman" w:cs="Times New Roman"/>
          <w:sz w:val="22"/>
          <w:szCs w:val="22"/>
        </w:rPr>
        <w:t>№</w:t>
      </w:r>
      <w:r w:rsidR="009C29F2" w:rsidRPr="00792918">
        <w:rPr>
          <w:rFonts w:ascii="Times New Roman" w:hAnsi="Times New Roman" w:cs="Times New Roman"/>
          <w:sz w:val="22"/>
          <w:szCs w:val="22"/>
        </w:rPr>
        <w:t xml:space="preserve"> </w:t>
      </w:r>
      <w:r w:rsidR="00792918">
        <w:rPr>
          <w:rFonts w:ascii="Times New Roman" w:hAnsi="Times New Roman" w:cs="Times New Roman"/>
          <w:sz w:val="22"/>
          <w:szCs w:val="22"/>
        </w:rPr>
        <w:t>ДШ</w:t>
      </w:r>
      <w:r w:rsidRPr="00792918">
        <w:rPr>
          <w:rFonts w:ascii="Times New Roman" w:hAnsi="Times New Roman" w:cs="Times New Roman"/>
          <w:sz w:val="22"/>
          <w:szCs w:val="22"/>
        </w:rPr>
        <w:t>/</w:t>
      </w:r>
      <w:r w:rsidR="00792918">
        <w:rPr>
          <w:rFonts w:ascii="Times New Roman" w:hAnsi="Times New Roman" w:cs="Times New Roman"/>
          <w:sz w:val="22"/>
          <w:szCs w:val="22"/>
        </w:rPr>
        <w:t>7956</w:t>
      </w:r>
      <w:r w:rsidR="000236D5" w:rsidRPr="00792918">
        <w:rPr>
          <w:rFonts w:ascii="Times New Roman" w:hAnsi="Times New Roman" w:cs="Times New Roman"/>
          <w:sz w:val="22"/>
          <w:szCs w:val="22"/>
        </w:rPr>
        <w:t>, о пр</w:t>
      </w:r>
      <w:r w:rsidR="000236D5" w:rsidRPr="00792918">
        <w:rPr>
          <w:rFonts w:ascii="Times New Roman" w:hAnsi="Times New Roman" w:cs="Times New Roman"/>
          <w:sz w:val="22"/>
          <w:szCs w:val="22"/>
        </w:rPr>
        <w:t>о</w:t>
      </w:r>
      <w:r w:rsidR="000236D5" w:rsidRPr="00792918">
        <w:rPr>
          <w:rFonts w:ascii="Times New Roman" w:hAnsi="Times New Roman" w:cs="Times New Roman"/>
          <w:sz w:val="22"/>
          <w:szCs w:val="22"/>
        </w:rPr>
        <w:t xml:space="preserve">длении проверки от </w:t>
      </w:r>
      <w:r w:rsidR="009237A9" w:rsidRPr="00792918">
        <w:rPr>
          <w:rFonts w:ascii="Times New Roman" w:hAnsi="Times New Roman" w:cs="Times New Roman"/>
          <w:sz w:val="22"/>
          <w:szCs w:val="22"/>
        </w:rPr>
        <w:t>1</w:t>
      </w:r>
      <w:r w:rsidR="00FF625A" w:rsidRPr="00792918">
        <w:rPr>
          <w:rFonts w:ascii="Times New Roman" w:hAnsi="Times New Roman" w:cs="Times New Roman"/>
          <w:sz w:val="22"/>
          <w:szCs w:val="22"/>
        </w:rPr>
        <w:t>0</w:t>
      </w:r>
      <w:r w:rsidR="000236D5" w:rsidRPr="00792918">
        <w:rPr>
          <w:rFonts w:ascii="Times New Roman" w:hAnsi="Times New Roman" w:cs="Times New Roman"/>
          <w:sz w:val="22"/>
          <w:szCs w:val="22"/>
        </w:rPr>
        <w:t>.</w:t>
      </w:r>
      <w:r w:rsidR="00FF625A" w:rsidRPr="00792918">
        <w:rPr>
          <w:rFonts w:ascii="Times New Roman" w:hAnsi="Times New Roman" w:cs="Times New Roman"/>
          <w:sz w:val="22"/>
          <w:szCs w:val="22"/>
        </w:rPr>
        <w:t>1</w:t>
      </w:r>
      <w:r w:rsidR="00792918">
        <w:rPr>
          <w:rFonts w:ascii="Times New Roman" w:hAnsi="Times New Roman" w:cs="Times New Roman"/>
          <w:sz w:val="22"/>
          <w:szCs w:val="22"/>
        </w:rPr>
        <w:t>2</w:t>
      </w:r>
      <w:r w:rsidR="009237A9" w:rsidRPr="00792918">
        <w:rPr>
          <w:rFonts w:ascii="Times New Roman" w:hAnsi="Times New Roman" w:cs="Times New Roman"/>
          <w:sz w:val="22"/>
          <w:szCs w:val="22"/>
        </w:rPr>
        <w:t>.2013</w:t>
      </w:r>
      <w:r w:rsidR="000236D5" w:rsidRPr="00792918">
        <w:rPr>
          <w:rFonts w:ascii="Times New Roman" w:hAnsi="Times New Roman" w:cs="Times New Roman"/>
          <w:sz w:val="22"/>
          <w:szCs w:val="22"/>
        </w:rPr>
        <w:t xml:space="preserve"> № ОМ/</w:t>
      </w:r>
      <w:r w:rsidR="00792918">
        <w:rPr>
          <w:rFonts w:ascii="Times New Roman" w:hAnsi="Times New Roman" w:cs="Times New Roman"/>
          <w:sz w:val="22"/>
          <w:szCs w:val="22"/>
        </w:rPr>
        <w:t>9515</w:t>
      </w:r>
      <w:r w:rsidRPr="00792918">
        <w:rPr>
          <w:rFonts w:ascii="Times New Roman" w:hAnsi="Times New Roman" w:cs="Times New Roman"/>
          <w:sz w:val="22"/>
          <w:szCs w:val="22"/>
        </w:rPr>
        <w:t>;</w:t>
      </w:r>
    </w:p>
    <w:p w:rsidR="000236D5" w:rsidRPr="00792918" w:rsidRDefault="000236D5" w:rsidP="00277584">
      <w:pPr>
        <w:pStyle w:val="ConsPlusNonformat"/>
        <w:ind w:firstLine="851"/>
        <w:jc w:val="both"/>
        <w:rPr>
          <w:rFonts w:ascii="Times New Roman" w:hAnsi="Times New Roman" w:cs="Times New Roman"/>
          <w:sz w:val="22"/>
          <w:szCs w:val="22"/>
        </w:rPr>
      </w:pPr>
      <w:r w:rsidRPr="00792918">
        <w:rPr>
          <w:rFonts w:ascii="Times New Roman" w:hAnsi="Times New Roman" w:cs="Times New Roman"/>
          <w:sz w:val="22"/>
          <w:szCs w:val="22"/>
        </w:rPr>
        <w:t xml:space="preserve">- постановления </w:t>
      </w:r>
      <w:r w:rsidR="007F23D7" w:rsidRPr="00792918">
        <w:rPr>
          <w:rFonts w:ascii="Times New Roman" w:hAnsi="Times New Roman" w:cs="Times New Roman"/>
          <w:sz w:val="22"/>
          <w:szCs w:val="22"/>
        </w:rPr>
        <w:t xml:space="preserve">и распоряжения </w:t>
      </w:r>
      <w:r w:rsidRPr="00792918">
        <w:rPr>
          <w:rFonts w:ascii="Times New Roman" w:hAnsi="Times New Roman" w:cs="Times New Roman"/>
          <w:sz w:val="22"/>
          <w:szCs w:val="22"/>
        </w:rPr>
        <w:t>Администрации;</w:t>
      </w:r>
    </w:p>
    <w:p w:rsidR="00840F0C" w:rsidRPr="00792918" w:rsidRDefault="00840F0C" w:rsidP="00277584">
      <w:pPr>
        <w:pStyle w:val="ConsPlusNonformat"/>
        <w:ind w:firstLine="851"/>
        <w:jc w:val="both"/>
        <w:rPr>
          <w:rFonts w:ascii="Times New Roman" w:hAnsi="Times New Roman" w:cs="Times New Roman"/>
          <w:color w:val="000000"/>
          <w:spacing w:val="-8"/>
          <w:sz w:val="22"/>
          <w:szCs w:val="22"/>
        </w:rPr>
      </w:pPr>
      <w:r w:rsidRPr="00792918">
        <w:rPr>
          <w:rFonts w:ascii="Times New Roman" w:hAnsi="Times New Roman" w:cs="Times New Roman"/>
          <w:sz w:val="22"/>
          <w:szCs w:val="22"/>
        </w:rPr>
        <w:t xml:space="preserve">- </w:t>
      </w:r>
      <w:r w:rsidR="000236D5" w:rsidRPr="00792918">
        <w:rPr>
          <w:rFonts w:ascii="Times New Roman" w:hAnsi="Times New Roman" w:cs="Times New Roman"/>
          <w:sz w:val="22"/>
          <w:szCs w:val="22"/>
        </w:rPr>
        <w:t>договоры</w:t>
      </w:r>
      <w:r w:rsidR="00FF625A" w:rsidRPr="00792918">
        <w:rPr>
          <w:rFonts w:ascii="Times New Roman" w:hAnsi="Times New Roman" w:cs="Times New Roman"/>
          <w:sz w:val="22"/>
          <w:szCs w:val="22"/>
        </w:rPr>
        <w:t xml:space="preserve"> (соглашения)</w:t>
      </w:r>
      <w:r w:rsidR="00DC2F99" w:rsidRPr="00792918">
        <w:rPr>
          <w:rFonts w:ascii="Times New Roman" w:hAnsi="Times New Roman" w:cs="Times New Roman"/>
          <w:sz w:val="22"/>
          <w:szCs w:val="22"/>
        </w:rPr>
        <w:t>, в том числе</w:t>
      </w:r>
      <w:r w:rsidR="000236D5" w:rsidRPr="00792918">
        <w:rPr>
          <w:rFonts w:ascii="Times New Roman" w:hAnsi="Times New Roman" w:cs="Times New Roman"/>
          <w:sz w:val="22"/>
          <w:szCs w:val="22"/>
        </w:rPr>
        <w:t xml:space="preserve"> по распоряжению муниципальным имуществом</w:t>
      </w:r>
      <w:r w:rsidRPr="00792918">
        <w:rPr>
          <w:rFonts w:ascii="Times New Roman" w:hAnsi="Times New Roman" w:cs="Times New Roman"/>
          <w:color w:val="000000"/>
          <w:spacing w:val="-8"/>
          <w:sz w:val="22"/>
          <w:szCs w:val="22"/>
        </w:rPr>
        <w:t>;</w:t>
      </w:r>
    </w:p>
    <w:p w:rsidR="00840F0C" w:rsidRPr="00792918" w:rsidRDefault="00840F0C" w:rsidP="00277584">
      <w:pPr>
        <w:pStyle w:val="ConsPlusNonformat"/>
        <w:ind w:firstLine="851"/>
        <w:jc w:val="both"/>
        <w:rPr>
          <w:rFonts w:ascii="Times New Roman" w:hAnsi="Times New Roman" w:cs="Times New Roman"/>
          <w:color w:val="000000"/>
          <w:spacing w:val="-8"/>
          <w:sz w:val="22"/>
          <w:szCs w:val="22"/>
        </w:rPr>
      </w:pPr>
      <w:r w:rsidRPr="00792918">
        <w:rPr>
          <w:rFonts w:ascii="Times New Roman" w:hAnsi="Times New Roman" w:cs="Times New Roman"/>
          <w:color w:val="000000"/>
          <w:spacing w:val="-8"/>
          <w:sz w:val="22"/>
          <w:szCs w:val="22"/>
        </w:rPr>
        <w:t xml:space="preserve">- </w:t>
      </w:r>
      <w:r w:rsidR="000236D5" w:rsidRPr="00792918">
        <w:rPr>
          <w:rFonts w:ascii="Times New Roman" w:hAnsi="Times New Roman" w:cs="Times New Roman"/>
          <w:color w:val="000000"/>
          <w:spacing w:val="-8"/>
          <w:sz w:val="22"/>
          <w:szCs w:val="22"/>
        </w:rPr>
        <w:t>сведения о торгах, документация по торгам</w:t>
      </w:r>
      <w:r w:rsidRPr="00792918">
        <w:rPr>
          <w:rFonts w:ascii="Times New Roman" w:hAnsi="Times New Roman" w:cs="Times New Roman"/>
          <w:color w:val="000000"/>
          <w:spacing w:val="-8"/>
          <w:sz w:val="22"/>
          <w:szCs w:val="22"/>
        </w:rPr>
        <w:t>;</w:t>
      </w:r>
    </w:p>
    <w:p w:rsidR="00840F0C" w:rsidRPr="00792918" w:rsidRDefault="00840F0C" w:rsidP="00277584">
      <w:pPr>
        <w:pStyle w:val="ConsPlusNonformat"/>
        <w:ind w:firstLine="851"/>
        <w:jc w:val="both"/>
        <w:rPr>
          <w:rFonts w:ascii="Times New Roman" w:hAnsi="Times New Roman" w:cs="Times New Roman"/>
          <w:color w:val="000000"/>
          <w:spacing w:val="-8"/>
          <w:sz w:val="22"/>
          <w:szCs w:val="22"/>
        </w:rPr>
      </w:pPr>
      <w:r w:rsidRPr="00792918">
        <w:rPr>
          <w:rFonts w:ascii="Times New Roman" w:hAnsi="Times New Roman" w:cs="Times New Roman"/>
          <w:color w:val="000000"/>
          <w:spacing w:val="-8"/>
          <w:sz w:val="22"/>
          <w:szCs w:val="22"/>
        </w:rPr>
        <w:t xml:space="preserve">- </w:t>
      </w:r>
      <w:r w:rsidR="000236D5" w:rsidRPr="00792918">
        <w:rPr>
          <w:rFonts w:ascii="Times New Roman" w:hAnsi="Times New Roman" w:cs="Times New Roman"/>
          <w:color w:val="000000"/>
          <w:spacing w:val="-8"/>
          <w:sz w:val="22"/>
          <w:szCs w:val="22"/>
        </w:rPr>
        <w:t>уставы</w:t>
      </w:r>
      <w:r w:rsidR="00FF625A" w:rsidRPr="00792918">
        <w:rPr>
          <w:rFonts w:ascii="Times New Roman" w:hAnsi="Times New Roman" w:cs="Times New Roman"/>
          <w:color w:val="000000"/>
          <w:spacing w:val="-8"/>
          <w:sz w:val="22"/>
          <w:szCs w:val="22"/>
        </w:rPr>
        <w:t>, муниципальные задания</w:t>
      </w:r>
      <w:r w:rsidR="000236D5" w:rsidRPr="00792918">
        <w:rPr>
          <w:rFonts w:ascii="Times New Roman" w:hAnsi="Times New Roman" w:cs="Times New Roman"/>
          <w:color w:val="000000"/>
          <w:spacing w:val="-8"/>
          <w:sz w:val="22"/>
          <w:szCs w:val="22"/>
        </w:rPr>
        <w:t xml:space="preserve"> подведомст</w:t>
      </w:r>
      <w:r w:rsidR="009237A9" w:rsidRPr="00792918">
        <w:rPr>
          <w:rFonts w:ascii="Times New Roman" w:hAnsi="Times New Roman" w:cs="Times New Roman"/>
          <w:color w:val="000000"/>
          <w:spacing w:val="-8"/>
          <w:sz w:val="22"/>
          <w:szCs w:val="22"/>
        </w:rPr>
        <w:t>венных Администрации организаций</w:t>
      </w:r>
      <w:r w:rsidRPr="00792918">
        <w:rPr>
          <w:rFonts w:ascii="Times New Roman" w:hAnsi="Times New Roman" w:cs="Times New Roman"/>
          <w:color w:val="000000"/>
          <w:spacing w:val="-8"/>
          <w:sz w:val="22"/>
          <w:szCs w:val="22"/>
        </w:rPr>
        <w:t>;</w:t>
      </w:r>
    </w:p>
    <w:p w:rsidR="00840F0C" w:rsidRPr="00792918" w:rsidRDefault="00840F0C" w:rsidP="00277584">
      <w:pPr>
        <w:pStyle w:val="ConsPlusNonformat"/>
        <w:ind w:firstLine="851"/>
        <w:jc w:val="both"/>
        <w:rPr>
          <w:rFonts w:ascii="Times New Roman" w:hAnsi="Times New Roman" w:cs="Times New Roman"/>
          <w:color w:val="000000"/>
          <w:spacing w:val="-8"/>
          <w:sz w:val="22"/>
          <w:szCs w:val="22"/>
        </w:rPr>
      </w:pPr>
      <w:r w:rsidRPr="00792918">
        <w:rPr>
          <w:rFonts w:ascii="Times New Roman" w:hAnsi="Times New Roman" w:cs="Times New Roman"/>
          <w:color w:val="000000"/>
          <w:spacing w:val="-8"/>
          <w:sz w:val="22"/>
          <w:szCs w:val="22"/>
        </w:rPr>
        <w:t xml:space="preserve">- информация о </w:t>
      </w:r>
      <w:r w:rsidR="000236D5" w:rsidRPr="00792918">
        <w:rPr>
          <w:rFonts w:ascii="Times New Roman" w:hAnsi="Times New Roman" w:cs="Times New Roman"/>
          <w:color w:val="000000"/>
          <w:spacing w:val="-8"/>
          <w:sz w:val="22"/>
          <w:szCs w:val="22"/>
        </w:rPr>
        <w:t>реализации мероприятий в рамках ПНП</w:t>
      </w:r>
      <w:r w:rsidRPr="00792918">
        <w:rPr>
          <w:rFonts w:ascii="Times New Roman" w:hAnsi="Times New Roman" w:cs="Times New Roman"/>
          <w:color w:val="000000"/>
          <w:spacing w:val="-8"/>
          <w:sz w:val="22"/>
          <w:szCs w:val="22"/>
        </w:rPr>
        <w:t>;</w:t>
      </w:r>
    </w:p>
    <w:p w:rsidR="00840F0C" w:rsidRPr="00792918" w:rsidRDefault="00840F0C" w:rsidP="00277584">
      <w:pPr>
        <w:pStyle w:val="ConsPlusNonformat"/>
        <w:ind w:firstLine="851"/>
        <w:jc w:val="both"/>
        <w:rPr>
          <w:rFonts w:ascii="Times New Roman" w:hAnsi="Times New Roman" w:cs="Times New Roman"/>
          <w:sz w:val="22"/>
          <w:szCs w:val="22"/>
        </w:rPr>
      </w:pPr>
      <w:r w:rsidRPr="00792918">
        <w:rPr>
          <w:rFonts w:ascii="Times New Roman" w:hAnsi="Times New Roman" w:cs="Times New Roman"/>
          <w:color w:val="000000"/>
          <w:spacing w:val="-8"/>
          <w:sz w:val="22"/>
          <w:szCs w:val="22"/>
        </w:rPr>
        <w:t xml:space="preserve">- </w:t>
      </w:r>
      <w:r w:rsidR="000236D5" w:rsidRPr="00792918">
        <w:rPr>
          <w:rFonts w:ascii="Times New Roman" w:hAnsi="Times New Roman" w:cs="Times New Roman"/>
          <w:color w:val="000000"/>
          <w:spacing w:val="-8"/>
          <w:sz w:val="22"/>
          <w:szCs w:val="22"/>
        </w:rPr>
        <w:t>муниципальные контракты</w:t>
      </w:r>
      <w:r w:rsidR="007F23D7" w:rsidRPr="00792918">
        <w:rPr>
          <w:rFonts w:ascii="Times New Roman" w:hAnsi="Times New Roman" w:cs="Times New Roman"/>
          <w:color w:val="000000"/>
          <w:spacing w:val="-8"/>
          <w:sz w:val="22"/>
          <w:szCs w:val="22"/>
        </w:rPr>
        <w:t xml:space="preserve"> и договоры, заключенные подведомственными Администрации учрежд</w:t>
      </w:r>
      <w:r w:rsidR="007F23D7" w:rsidRPr="00792918">
        <w:rPr>
          <w:rFonts w:ascii="Times New Roman" w:hAnsi="Times New Roman" w:cs="Times New Roman"/>
          <w:color w:val="000000"/>
          <w:spacing w:val="-8"/>
          <w:sz w:val="22"/>
          <w:szCs w:val="22"/>
        </w:rPr>
        <w:t>е</w:t>
      </w:r>
      <w:r w:rsidR="007F23D7" w:rsidRPr="00792918">
        <w:rPr>
          <w:rFonts w:ascii="Times New Roman" w:hAnsi="Times New Roman" w:cs="Times New Roman"/>
          <w:color w:val="000000"/>
          <w:spacing w:val="-8"/>
          <w:sz w:val="22"/>
          <w:szCs w:val="22"/>
        </w:rPr>
        <w:t>ниями</w:t>
      </w:r>
      <w:r w:rsidRPr="00792918">
        <w:rPr>
          <w:rFonts w:ascii="Times New Roman" w:hAnsi="Times New Roman" w:cs="Times New Roman"/>
          <w:color w:val="000000"/>
          <w:spacing w:val="-8"/>
          <w:sz w:val="22"/>
          <w:szCs w:val="22"/>
        </w:rPr>
        <w:t>.</w:t>
      </w:r>
    </w:p>
    <w:p w:rsidR="00FB4385" w:rsidRPr="005F54AC" w:rsidRDefault="00FB4385" w:rsidP="00277584">
      <w:pPr>
        <w:pStyle w:val="ConsPlusNonformat"/>
        <w:ind w:firstLine="851"/>
        <w:jc w:val="both"/>
        <w:rPr>
          <w:rFonts w:ascii="Times New Roman" w:hAnsi="Times New Roman" w:cs="Times New Roman"/>
          <w:sz w:val="24"/>
          <w:szCs w:val="24"/>
        </w:rPr>
      </w:pPr>
    </w:p>
    <w:p w:rsidR="00E03722" w:rsidRDefault="00E03722" w:rsidP="008802A2">
      <w:pPr>
        <w:pStyle w:val="ConsPlusNonformat"/>
        <w:rPr>
          <w:rFonts w:ascii="Times New Roman" w:hAnsi="Times New Roman" w:cs="Times New Roman"/>
          <w:sz w:val="26"/>
          <w:szCs w:val="26"/>
        </w:rPr>
      </w:pPr>
    </w:p>
    <w:p w:rsidR="00896403" w:rsidRPr="00E03722" w:rsidRDefault="00FB4385" w:rsidP="008802A2">
      <w:pPr>
        <w:pStyle w:val="ConsPlusNonformat"/>
        <w:rPr>
          <w:rFonts w:ascii="Times New Roman" w:hAnsi="Times New Roman" w:cs="Times New Roman"/>
          <w:sz w:val="26"/>
          <w:szCs w:val="26"/>
        </w:rPr>
      </w:pPr>
      <w:r w:rsidRPr="00E03722">
        <w:rPr>
          <w:rFonts w:ascii="Times New Roman" w:hAnsi="Times New Roman" w:cs="Times New Roman"/>
          <w:sz w:val="26"/>
          <w:szCs w:val="26"/>
        </w:rPr>
        <w:t>Подписи лиц, проводивших проверку</w:t>
      </w:r>
    </w:p>
    <w:p w:rsidR="009237A9" w:rsidRPr="00E03722" w:rsidRDefault="003511B6" w:rsidP="009237A9">
      <w:pPr>
        <w:pStyle w:val="ConsPlusNonformat"/>
        <w:ind w:left="7797"/>
        <w:rPr>
          <w:rFonts w:ascii="Times New Roman" w:hAnsi="Times New Roman" w:cs="Times New Roman"/>
          <w:sz w:val="26"/>
          <w:szCs w:val="26"/>
        </w:rPr>
      </w:pPr>
      <w:r w:rsidRPr="00E03722">
        <w:rPr>
          <w:rFonts w:ascii="Times New Roman" w:hAnsi="Times New Roman" w:cs="Times New Roman"/>
          <w:sz w:val="26"/>
          <w:szCs w:val="26"/>
        </w:rPr>
        <w:t xml:space="preserve">   </w:t>
      </w:r>
      <w:r w:rsidR="009237A9" w:rsidRPr="00E03722">
        <w:rPr>
          <w:rFonts w:ascii="Times New Roman" w:hAnsi="Times New Roman" w:cs="Times New Roman"/>
          <w:sz w:val="26"/>
          <w:szCs w:val="26"/>
        </w:rPr>
        <w:t>Н.С. Щеткова</w:t>
      </w:r>
    </w:p>
    <w:p w:rsidR="009237A9" w:rsidRPr="00E03722" w:rsidRDefault="009237A9" w:rsidP="00277584">
      <w:pPr>
        <w:pStyle w:val="ConsPlusNonformat"/>
        <w:ind w:left="7797"/>
        <w:rPr>
          <w:rFonts w:ascii="Times New Roman" w:hAnsi="Times New Roman" w:cs="Times New Roman"/>
          <w:sz w:val="26"/>
          <w:szCs w:val="26"/>
        </w:rPr>
      </w:pPr>
    </w:p>
    <w:p w:rsidR="007D0BF4" w:rsidRPr="00E03722" w:rsidRDefault="007D0BF4" w:rsidP="00277584">
      <w:pPr>
        <w:pStyle w:val="ConsPlusNonformat"/>
        <w:ind w:left="7797"/>
        <w:rPr>
          <w:rFonts w:ascii="Times New Roman" w:hAnsi="Times New Roman" w:cs="Times New Roman"/>
          <w:sz w:val="26"/>
          <w:szCs w:val="26"/>
        </w:rPr>
      </w:pPr>
    </w:p>
    <w:p w:rsidR="007D0BF4" w:rsidRPr="00E03722" w:rsidRDefault="003511B6" w:rsidP="00277584">
      <w:pPr>
        <w:pStyle w:val="ConsPlusNonformat"/>
        <w:ind w:left="7797"/>
        <w:rPr>
          <w:rFonts w:ascii="Times New Roman" w:hAnsi="Times New Roman" w:cs="Times New Roman"/>
          <w:sz w:val="26"/>
          <w:szCs w:val="26"/>
        </w:rPr>
      </w:pPr>
      <w:r w:rsidRPr="00E03722">
        <w:rPr>
          <w:rFonts w:ascii="Times New Roman" w:hAnsi="Times New Roman" w:cs="Times New Roman"/>
          <w:sz w:val="26"/>
          <w:szCs w:val="26"/>
        </w:rPr>
        <w:t xml:space="preserve">  </w:t>
      </w:r>
      <w:r w:rsidR="007D0BF4" w:rsidRPr="00E03722">
        <w:rPr>
          <w:rFonts w:ascii="Times New Roman" w:hAnsi="Times New Roman" w:cs="Times New Roman"/>
          <w:sz w:val="26"/>
          <w:szCs w:val="26"/>
        </w:rPr>
        <w:t>А.Л. Самко</w:t>
      </w:r>
    </w:p>
    <w:p w:rsidR="00896403" w:rsidRPr="00E03722" w:rsidRDefault="00896403" w:rsidP="00277584">
      <w:pPr>
        <w:pStyle w:val="ConsPlusNonformat"/>
        <w:rPr>
          <w:rFonts w:ascii="Times New Roman" w:hAnsi="Times New Roman" w:cs="Times New Roman"/>
          <w:sz w:val="26"/>
          <w:szCs w:val="26"/>
        </w:rPr>
      </w:pPr>
    </w:p>
    <w:p w:rsidR="00FB4385" w:rsidRPr="00E03722" w:rsidRDefault="00FB4385" w:rsidP="00277584">
      <w:pPr>
        <w:pStyle w:val="ConsPlusNonformat"/>
        <w:jc w:val="both"/>
        <w:rPr>
          <w:rFonts w:ascii="Times New Roman" w:hAnsi="Times New Roman" w:cs="Times New Roman"/>
          <w:sz w:val="26"/>
          <w:szCs w:val="26"/>
        </w:rPr>
      </w:pPr>
      <w:r w:rsidRPr="00E03722">
        <w:rPr>
          <w:rFonts w:ascii="Times New Roman" w:hAnsi="Times New Roman" w:cs="Times New Roman"/>
          <w:sz w:val="26"/>
          <w:szCs w:val="26"/>
        </w:rPr>
        <w:t>С актом проверки ознакомлен, копию акта получил:</w:t>
      </w:r>
    </w:p>
    <w:p w:rsidR="00FB4385" w:rsidRPr="00E03722" w:rsidRDefault="00FB4385" w:rsidP="00277584">
      <w:pPr>
        <w:pStyle w:val="ConsPlusNonformat"/>
        <w:rPr>
          <w:rFonts w:ascii="Times New Roman" w:hAnsi="Times New Roman" w:cs="Times New Roman"/>
          <w:sz w:val="26"/>
          <w:szCs w:val="26"/>
        </w:rPr>
      </w:pPr>
    </w:p>
    <w:p w:rsidR="0030527A" w:rsidRPr="00E03722" w:rsidRDefault="00896403" w:rsidP="00277584">
      <w:pPr>
        <w:pStyle w:val="ConsPlusNonformat"/>
        <w:rPr>
          <w:rFonts w:ascii="Times New Roman" w:hAnsi="Times New Roman" w:cs="Times New Roman"/>
          <w:sz w:val="26"/>
          <w:szCs w:val="26"/>
        </w:rPr>
      </w:pPr>
      <w:r w:rsidRPr="00E03722">
        <w:rPr>
          <w:rFonts w:ascii="Times New Roman" w:hAnsi="Times New Roman" w:cs="Times New Roman"/>
          <w:sz w:val="26"/>
          <w:szCs w:val="26"/>
        </w:rPr>
        <w:t xml:space="preserve">Глава администрации </w:t>
      </w:r>
    </w:p>
    <w:p w:rsidR="00857F71" w:rsidRPr="00E03722" w:rsidRDefault="00FA143B" w:rsidP="00277584">
      <w:pPr>
        <w:pStyle w:val="ConsPlusNonformat"/>
        <w:rPr>
          <w:rFonts w:ascii="Times New Roman" w:hAnsi="Times New Roman" w:cs="Times New Roman"/>
          <w:sz w:val="26"/>
          <w:szCs w:val="26"/>
        </w:rPr>
      </w:pPr>
      <w:r w:rsidRPr="00E03722">
        <w:rPr>
          <w:rFonts w:ascii="Times New Roman" w:hAnsi="Times New Roman" w:cs="Times New Roman"/>
          <w:sz w:val="26"/>
          <w:szCs w:val="26"/>
        </w:rPr>
        <w:t>Нижнетавдинского</w:t>
      </w:r>
      <w:r w:rsidR="0030527A" w:rsidRPr="00E03722">
        <w:rPr>
          <w:rFonts w:ascii="Times New Roman" w:hAnsi="Times New Roman" w:cs="Times New Roman"/>
          <w:sz w:val="26"/>
          <w:szCs w:val="26"/>
        </w:rPr>
        <w:t xml:space="preserve"> муниципального района</w:t>
      </w:r>
      <w:r w:rsidR="009C29F2" w:rsidRPr="00E03722">
        <w:rPr>
          <w:rFonts w:ascii="Times New Roman" w:hAnsi="Times New Roman" w:cs="Times New Roman"/>
          <w:sz w:val="26"/>
          <w:szCs w:val="26"/>
        </w:rPr>
        <w:t xml:space="preserve">                      </w:t>
      </w:r>
      <w:r w:rsidR="00AD5C70" w:rsidRPr="00E03722">
        <w:rPr>
          <w:rFonts w:ascii="Times New Roman" w:hAnsi="Times New Roman" w:cs="Times New Roman"/>
          <w:sz w:val="26"/>
          <w:szCs w:val="26"/>
        </w:rPr>
        <w:t>_____</w:t>
      </w:r>
      <w:r w:rsidR="009237A9" w:rsidRPr="00E03722">
        <w:rPr>
          <w:rFonts w:ascii="Times New Roman" w:hAnsi="Times New Roman" w:cs="Times New Roman"/>
          <w:sz w:val="26"/>
          <w:szCs w:val="26"/>
        </w:rPr>
        <w:t xml:space="preserve">_________    </w:t>
      </w:r>
      <w:r w:rsidR="00792918" w:rsidRPr="00E03722">
        <w:rPr>
          <w:rFonts w:ascii="Times New Roman" w:hAnsi="Times New Roman" w:cs="Times New Roman"/>
          <w:sz w:val="26"/>
          <w:szCs w:val="26"/>
        </w:rPr>
        <w:t>В.В. Семенов</w:t>
      </w:r>
    </w:p>
    <w:p w:rsidR="00857F71" w:rsidRPr="00E03722" w:rsidRDefault="00857F71" w:rsidP="00277584">
      <w:pPr>
        <w:pStyle w:val="ConsPlusNonformat"/>
        <w:rPr>
          <w:rFonts w:ascii="Times New Roman" w:hAnsi="Times New Roman" w:cs="Times New Roman"/>
          <w:sz w:val="26"/>
          <w:szCs w:val="26"/>
        </w:rPr>
      </w:pPr>
    </w:p>
    <w:p w:rsidR="00FB4385" w:rsidRPr="00E03722" w:rsidRDefault="00FB4385" w:rsidP="00277584">
      <w:pPr>
        <w:pStyle w:val="ConsPlusNonformat"/>
        <w:rPr>
          <w:rFonts w:ascii="Times New Roman" w:hAnsi="Times New Roman" w:cs="Times New Roman"/>
          <w:sz w:val="26"/>
          <w:szCs w:val="26"/>
        </w:rPr>
      </w:pPr>
      <w:r w:rsidRPr="00E03722">
        <w:rPr>
          <w:rFonts w:ascii="Times New Roman" w:hAnsi="Times New Roman" w:cs="Times New Roman"/>
          <w:sz w:val="26"/>
          <w:szCs w:val="26"/>
        </w:rPr>
        <w:t>«____»_________</w:t>
      </w:r>
      <w:r w:rsidR="00857F71" w:rsidRPr="00E03722">
        <w:rPr>
          <w:rFonts w:ascii="Times New Roman" w:hAnsi="Times New Roman" w:cs="Times New Roman"/>
          <w:sz w:val="26"/>
          <w:szCs w:val="26"/>
        </w:rPr>
        <w:t>___</w:t>
      </w:r>
      <w:r w:rsidRPr="00E03722">
        <w:rPr>
          <w:rFonts w:ascii="Times New Roman" w:hAnsi="Times New Roman" w:cs="Times New Roman"/>
          <w:sz w:val="26"/>
          <w:szCs w:val="26"/>
        </w:rPr>
        <w:t xml:space="preserve"> 201</w:t>
      </w:r>
      <w:r w:rsidR="00792918" w:rsidRPr="00E03722">
        <w:rPr>
          <w:rFonts w:ascii="Times New Roman" w:hAnsi="Times New Roman" w:cs="Times New Roman"/>
          <w:sz w:val="26"/>
          <w:szCs w:val="26"/>
        </w:rPr>
        <w:t>4</w:t>
      </w:r>
      <w:r w:rsidRPr="00E03722">
        <w:rPr>
          <w:rFonts w:ascii="Times New Roman" w:hAnsi="Times New Roman" w:cs="Times New Roman"/>
          <w:sz w:val="26"/>
          <w:szCs w:val="26"/>
        </w:rPr>
        <w:t xml:space="preserve"> г.        </w:t>
      </w:r>
    </w:p>
    <w:p w:rsidR="008802A2" w:rsidRPr="00E03722" w:rsidRDefault="008802A2" w:rsidP="00277584">
      <w:pPr>
        <w:pStyle w:val="ConsPlusNonformat"/>
        <w:rPr>
          <w:rFonts w:ascii="Times New Roman" w:hAnsi="Times New Roman" w:cs="Times New Roman"/>
          <w:sz w:val="26"/>
          <w:szCs w:val="26"/>
        </w:rPr>
      </w:pPr>
    </w:p>
    <w:p w:rsidR="0030527A" w:rsidRPr="00E03722" w:rsidRDefault="0030527A" w:rsidP="00E4382D">
      <w:pPr>
        <w:pStyle w:val="ConsPlusNonformat"/>
        <w:rPr>
          <w:rFonts w:ascii="Times New Roman" w:hAnsi="Times New Roman" w:cs="Times New Roman"/>
          <w:sz w:val="26"/>
          <w:szCs w:val="26"/>
        </w:rPr>
      </w:pPr>
    </w:p>
    <w:p w:rsidR="005B3DE7" w:rsidRPr="00E03722" w:rsidRDefault="00FB4385" w:rsidP="00E4382D">
      <w:pPr>
        <w:pStyle w:val="ConsPlusNonformat"/>
        <w:rPr>
          <w:sz w:val="26"/>
          <w:szCs w:val="26"/>
        </w:rPr>
      </w:pPr>
      <w:r w:rsidRPr="00E03722">
        <w:rPr>
          <w:rFonts w:ascii="Times New Roman" w:hAnsi="Times New Roman" w:cs="Times New Roman"/>
          <w:sz w:val="26"/>
          <w:szCs w:val="26"/>
        </w:rPr>
        <w:t xml:space="preserve">Руководитель инспекции                                                      </w:t>
      </w:r>
      <w:r w:rsidR="00857F71" w:rsidRPr="00E03722">
        <w:rPr>
          <w:rFonts w:ascii="Times New Roman" w:hAnsi="Times New Roman" w:cs="Times New Roman"/>
          <w:sz w:val="26"/>
          <w:szCs w:val="26"/>
        </w:rPr>
        <w:t xml:space="preserve">      </w:t>
      </w:r>
      <w:r w:rsidR="00875F07" w:rsidRPr="00E03722">
        <w:rPr>
          <w:rFonts w:ascii="Times New Roman" w:hAnsi="Times New Roman" w:cs="Times New Roman"/>
          <w:sz w:val="26"/>
          <w:szCs w:val="26"/>
        </w:rPr>
        <w:t xml:space="preserve">                     </w:t>
      </w:r>
      <w:r w:rsidR="00857F71" w:rsidRPr="00E03722">
        <w:rPr>
          <w:rFonts w:ascii="Times New Roman" w:hAnsi="Times New Roman" w:cs="Times New Roman"/>
          <w:sz w:val="26"/>
          <w:szCs w:val="26"/>
        </w:rPr>
        <w:t>О.Н. Москвичева</w:t>
      </w:r>
    </w:p>
    <w:sectPr w:rsidR="005B3DE7" w:rsidRPr="00E03722" w:rsidSect="00ED4CC1">
      <w:footerReference w:type="default" r:id="rId47"/>
      <w:pgSz w:w="11906" w:h="16838"/>
      <w:pgMar w:top="851" w:right="566"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C86" w:rsidRDefault="00495C86" w:rsidP="00DE34FD">
      <w:r>
        <w:separator/>
      </w:r>
    </w:p>
  </w:endnote>
  <w:endnote w:type="continuationSeparator" w:id="1">
    <w:p w:rsidR="00495C86" w:rsidRDefault="00495C86" w:rsidP="00DE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3016"/>
    </w:sdtPr>
    <w:sdtContent>
      <w:p w:rsidR="00307EEF" w:rsidRDefault="00307EEF">
        <w:pPr>
          <w:pStyle w:val="a3"/>
          <w:jc w:val="center"/>
        </w:pPr>
        <w:fldSimple w:instr=" PAGE   \* MERGEFORMAT ">
          <w:r w:rsidR="00B735DF">
            <w:rPr>
              <w:noProof/>
            </w:rPr>
            <w:t>27</w:t>
          </w:r>
        </w:fldSimple>
      </w:p>
    </w:sdtContent>
  </w:sdt>
  <w:p w:rsidR="00307EEF" w:rsidRDefault="00307EE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C86" w:rsidRDefault="00495C86" w:rsidP="00DE34FD">
      <w:r>
        <w:separator/>
      </w:r>
    </w:p>
  </w:footnote>
  <w:footnote w:type="continuationSeparator" w:id="1">
    <w:p w:rsidR="00495C86" w:rsidRDefault="00495C86" w:rsidP="00DE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7415"/>
    <w:multiLevelType w:val="multilevel"/>
    <w:tmpl w:val="4D60DFCE"/>
    <w:lvl w:ilvl="0">
      <w:start w:val="6"/>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0D82F6F"/>
    <w:multiLevelType w:val="hybridMultilevel"/>
    <w:tmpl w:val="5FB897FE"/>
    <w:lvl w:ilvl="0" w:tplc="88C8CC5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134FF5"/>
    <w:multiLevelType w:val="multilevel"/>
    <w:tmpl w:val="453800FE"/>
    <w:lvl w:ilvl="0">
      <w:start w:val="7"/>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505B77D5"/>
    <w:multiLevelType w:val="hybridMultilevel"/>
    <w:tmpl w:val="AE1AA870"/>
    <w:lvl w:ilvl="0" w:tplc="BBAC38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12F2E93"/>
    <w:multiLevelType w:val="hybridMultilevel"/>
    <w:tmpl w:val="ED0C7BCA"/>
    <w:lvl w:ilvl="0" w:tplc="94EA4E3C">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nsid w:val="55AD2870"/>
    <w:multiLevelType w:val="hybridMultilevel"/>
    <w:tmpl w:val="DA00E6BC"/>
    <w:lvl w:ilvl="0" w:tplc="2AC0675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A11AF3"/>
    <w:multiLevelType w:val="multilevel"/>
    <w:tmpl w:val="E32A79DE"/>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6A8370C0"/>
    <w:multiLevelType w:val="hybridMultilevel"/>
    <w:tmpl w:val="06E6148A"/>
    <w:lvl w:ilvl="0" w:tplc="920A3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0C3468"/>
    <w:multiLevelType w:val="multilevel"/>
    <w:tmpl w:val="49383D2C"/>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4"/>
  </w:num>
  <w:num w:numId="3">
    <w:abstractNumId w:val="7"/>
  </w:num>
  <w:num w:numId="4">
    <w:abstractNumId w:val="5"/>
  </w:num>
  <w:num w:numId="5">
    <w:abstractNumId w:val="2"/>
  </w:num>
  <w:num w:numId="6">
    <w:abstractNumId w:val="0"/>
  </w:num>
  <w:num w:numId="7">
    <w:abstractNumId w:val="6"/>
  </w:num>
  <w:num w:numId="8">
    <w:abstractNumId w:val="3"/>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FB4385"/>
    <w:rsid w:val="00000B04"/>
    <w:rsid w:val="0000193F"/>
    <w:rsid w:val="00001DFA"/>
    <w:rsid w:val="0000275B"/>
    <w:rsid w:val="0000322C"/>
    <w:rsid w:val="00003A65"/>
    <w:rsid w:val="00007DFF"/>
    <w:rsid w:val="000101BD"/>
    <w:rsid w:val="0001033A"/>
    <w:rsid w:val="0001132C"/>
    <w:rsid w:val="00013327"/>
    <w:rsid w:val="00013F41"/>
    <w:rsid w:val="00014AAB"/>
    <w:rsid w:val="00014BD7"/>
    <w:rsid w:val="000178C2"/>
    <w:rsid w:val="00017CD3"/>
    <w:rsid w:val="0002116E"/>
    <w:rsid w:val="0002211D"/>
    <w:rsid w:val="000234A3"/>
    <w:rsid w:val="000236D5"/>
    <w:rsid w:val="00024BB6"/>
    <w:rsid w:val="000341AC"/>
    <w:rsid w:val="000351FD"/>
    <w:rsid w:val="000360DE"/>
    <w:rsid w:val="00037E3D"/>
    <w:rsid w:val="00040CB0"/>
    <w:rsid w:val="00041877"/>
    <w:rsid w:val="000419DD"/>
    <w:rsid w:val="000426D4"/>
    <w:rsid w:val="00044148"/>
    <w:rsid w:val="00044E21"/>
    <w:rsid w:val="00044F9F"/>
    <w:rsid w:val="000452C8"/>
    <w:rsid w:val="00045982"/>
    <w:rsid w:val="00047EBD"/>
    <w:rsid w:val="00051CE1"/>
    <w:rsid w:val="00051FF2"/>
    <w:rsid w:val="000550E1"/>
    <w:rsid w:val="000574F7"/>
    <w:rsid w:val="00061933"/>
    <w:rsid w:val="0006195F"/>
    <w:rsid w:val="00062EB1"/>
    <w:rsid w:val="00063CA7"/>
    <w:rsid w:val="00065957"/>
    <w:rsid w:val="00065C13"/>
    <w:rsid w:val="00070C34"/>
    <w:rsid w:val="0007140B"/>
    <w:rsid w:val="0007298D"/>
    <w:rsid w:val="00077E67"/>
    <w:rsid w:val="000804BB"/>
    <w:rsid w:val="00084195"/>
    <w:rsid w:val="0008480D"/>
    <w:rsid w:val="00084851"/>
    <w:rsid w:val="000867D5"/>
    <w:rsid w:val="00090F44"/>
    <w:rsid w:val="00094B6A"/>
    <w:rsid w:val="00095306"/>
    <w:rsid w:val="0009642B"/>
    <w:rsid w:val="0009713D"/>
    <w:rsid w:val="0009758B"/>
    <w:rsid w:val="000A10FC"/>
    <w:rsid w:val="000A43E0"/>
    <w:rsid w:val="000A761E"/>
    <w:rsid w:val="000A79EA"/>
    <w:rsid w:val="000A7B76"/>
    <w:rsid w:val="000B3A76"/>
    <w:rsid w:val="000B45C0"/>
    <w:rsid w:val="000B56C9"/>
    <w:rsid w:val="000B5888"/>
    <w:rsid w:val="000B5C9B"/>
    <w:rsid w:val="000C1321"/>
    <w:rsid w:val="000C309D"/>
    <w:rsid w:val="000C3353"/>
    <w:rsid w:val="000C350A"/>
    <w:rsid w:val="000C3ABD"/>
    <w:rsid w:val="000C40D2"/>
    <w:rsid w:val="000C6611"/>
    <w:rsid w:val="000C7463"/>
    <w:rsid w:val="000D2DDE"/>
    <w:rsid w:val="000D6AB3"/>
    <w:rsid w:val="000D6CB4"/>
    <w:rsid w:val="000E00C5"/>
    <w:rsid w:val="000E06FD"/>
    <w:rsid w:val="000E1A31"/>
    <w:rsid w:val="000E1A43"/>
    <w:rsid w:val="000E1C65"/>
    <w:rsid w:val="000E37F1"/>
    <w:rsid w:val="000E5462"/>
    <w:rsid w:val="000E626A"/>
    <w:rsid w:val="000E6EFE"/>
    <w:rsid w:val="000E7115"/>
    <w:rsid w:val="000F0635"/>
    <w:rsid w:val="000F0A30"/>
    <w:rsid w:val="000F1B53"/>
    <w:rsid w:val="000F1EAD"/>
    <w:rsid w:val="000F2966"/>
    <w:rsid w:val="000F2B6E"/>
    <w:rsid w:val="000F30B1"/>
    <w:rsid w:val="000F3313"/>
    <w:rsid w:val="0010041F"/>
    <w:rsid w:val="001034BB"/>
    <w:rsid w:val="00104468"/>
    <w:rsid w:val="001046DC"/>
    <w:rsid w:val="00105546"/>
    <w:rsid w:val="00105700"/>
    <w:rsid w:val="001061A5"/>
    <w:rsid w:val="001101AE"/>
    <w:rsid w:val="001104AC"/>
    <w:rsid w:val="001108E9"/>
    <w:rsid w:val="00111252"/>
    <w:rsid w:val="0011133D"/>
    <w:rsid w:val="001124BC"/>
    <w:rsid w:val="00112901"/>
    <w:rsid w:val="00114568"/>
    <w:rsid w:val="001149C9"/>
    <w:rsid w:val="001155D2"/>
    <w:rsid w:val="00117157"/>
    <w:rsid w:val="00122B3B"/>
    <w:rsid w:val="00125EFB"/>
    <w:rsid w:val="001265C4"/>
    <w:rsid w:val="00127248"/>
    <w:rsid w:val="00130E46"/>
    <w:rsid w:val="00132188"/>
    <w:rsid w:val="0013254F"/>
    <w:rsid w:val="0013289C"/>
    <w:rsid w:val="00134347"/>
    <w:rsid w:val="001354FF"/>
    <w:rsid w:val="001361C2"/>
    <w:rsid w:val="00136B0D"/>
    <w:rsid w:val="0013710E"/>
    <w:rsid w:val="00140133"/>
    <w:rsid w:val="00141BB5"/>
    <w:rsid w:val="00143429"/>
    <w:rsid w:val="00153670"/>
    <w:rsid w:val="00153DDF"/>
    <w:rsid w:val="0015451C"/>
    <w:rsid w:val="0015565E"/>
    <w:rsid w:val="001558C5"/>
    <w:rsid w:val="001563C3"/>
    <w:rsid w:val="00156782"/>
    <w:rsid w:val="0015784D"/>
    <w:rsid w:val="0016040F"/>
    <w:rsid w:val="00161550"/>
    <w:rsid w:val="001617C8"/>
    <w:rsid w:val="00163D40"/>
    <w:rsid w:val="00164C8F"/>
    <w:rsid w:val="00164D1E"/>
    <w:rsid w:val="00164DE8"/>
    <w:rsid w:val="00171534"/>
    <w:rsid w:val="001718DA"/>
    <w:rsid w:val="0017405A"/>
    <w:rsid w:val="00174675"/>
    <w:rsid w:val="00174885"/>
    <w:rsid w:val="00177188"/>
    <w:rsid w:val="00177594"/>
    <w:rsid w:val="00181791"/>
    <w:rsid w:val="00181B60"/>
    <w:rsid w:val="001821A1"/>
    <w:rsid w:val="001825F3"/>
    <w:rsid w:val="00182BDF"/>
    <w:rsid w:val="0018339F"/>
    <w:rsid w:val="00185F6A"/>
    <w:rsid w:val="0018794F"/>
    <w:rsid w:val="00187CC4"/>
    <w:rsid w:val="0019048C"/>
    <w:rsid w:val="00192483"/>
    <w:rsid w:val="001937EC"/>
    <w:rsid w:val="001944C2"/>
    <w:rsid w:val="001946D1"/>
    <w:rsid w:val="00195899"/>
    <w:rsid w:val="00195BC9"/>
    <w:rsid w:val="001960EC"/>
    <w:rsid w:val="00197839"/>
    <w:rsid w:val="001A1665"/>
    <w:rsid w:val="001A3A36"/>
    <w:rsid w:val="001A5ABD"/>
    <w:rsid w:val="001A61B0"/>
    <w:rsid w:val="001A6913"/>
    <w:rsid w:val="001B26EB"/>
    <w:rsid w:val="001B2AFD"/>
    <w:rsid w:val="001B3A79"/>
    <w:rsid w:val="001B4051"/>
    <w:rsid w:val="001B4829"/>
    <w:rsid w:val="001B4C36"/>
    <w:rsid w:val="001B4C8C"/>
    <w:rsid w:val="001B514F"/>
    <w:rsid w:val="001B582A"/>
    <w:rsid w:val="001B7371"/>
    <w:rsid w:val="001C155B"/>
    <w:rsid w:val="001C1FC9"/>
    <w:rsid w:val="001C2E49"/>
    <w:rsid w:val="001C3284"/>
    <w:rsid w:val="001C7E6A"/>
    <w:rsid w:val="001D03EB"/>
    <w:rsid w:val="001D07C0"/>
    <w:rsid w:val="001D0A80"/>
    <w:rsid w:val="001D2A42"/>
    <w:rsid w:val="001D3EE9"/>
    <w:rsid w:val="001D4FCF"/>
    <w:rsid w:val="001E061A"/>
    <w:rsid w:val="001E0BEE"/>
    <w:rsid w:val="001E254B"/>
    <w:rsid w:val="001E29CB"/>
    <w:rsid w:val="001E2EC2"/>
    <w:rsid w:val="001E3EC3"/>
    <w:rsid w:val="001E53A0"/>
    <w:rsid w:val="001E573D"/>
    <w:rsid w:val="001E5A96"/>
    <w:rsid w:val="001E6431"/>
    <w:rsid w:val="001E6465"/>
    <w:rsid w:val="001E6F7A"/>
    <w:rsid w:val="001E7312"/>
    <w:rsid w:val="001E7380"/>
    <w:rsid w:val="001E7384"/>
    <w:rsid w:val="001F094F"/>
    <w:rsid w:val="001F142E"/>
    <w:rsid w:val="001F1CED"/>
    <w:rsid w:val="001F1FC1"/>
    <w:rsid w:val="001F2C9E"/>
    <w:rsid w:val="001F3A36"/>
    <w:rsid w:val="001F5800"/>
    <w:rsid w:val="001F6B83"/>
    <w:rsid w:val="001F76FF"/>
    <w:rsid w:val="001F7FB6"/>
    <w:rsid w:val="00200F16"/>
    <w:rsid w:val="00202471"/>
    <w:rsid w:val="0020414F"/>
    <w:rsid w:val="0020484D"/>
    <w:rsid w:val="00204CC9"/>
    <w:rsid w:val="00205167"/>
    <w:rsid w:val="002052CE"/>
    <w:rsid w:val="0020536D"/>
    <w:rsid w:val="00206DD9"/>
    <w:rsid w:val="0020773C"/>
    <w:rsid w:val="002077C3"/>
    <w:rsid w:val="00212544"/>
    <w:rsid w:val="00212A26"/>
    <w:rsid w:val="00213BBB"/>
    <w:rsid w:val="00214E75"/>
    <w:rsid w:val="00215AA8"/>
    <w:rsid w:val="00216ED0"/>
    <w:rsid w:val="00220759"/>
    <w:rsid w:val="002227AC"/>
    <w:rsid w:val="002244FC"/>
    <w:rsid w:val="00224C5E"/>
    <w:rsid w:val="00224FAF"/>
    <w:rsid w:val="002257FB"/>
    <w:rsid w:val="00226F6E"/>
    <w:rsid w:val="002319EA"/>
    <w:rsid w:val="00231B56"/>
    <w:rsid w:val="00233A8D"/>
    <w:rsid w:val="00234A98"/>
    <w:rsid w:val="002354C6"/>
    <w:rsid w:val="002359F1"/>
    <w:rsid w:val="002363B8"/>
    <w:rsid w:val="00236556"/>
    <w:rsid w:val="002377C6"/>
    <w:rsid w:val="00241FD4"/>
    <w:rsid w:val="0024518A"/>
    <w:rsid w:val="00247115"/>
    <w:rsid w:val="00247D98"/>
    <w:rsid w:val="00250707"/>
    <w:rsid w:val="00250E3F"/>
    <w:rsid w:val="00251F60"/>
    <w:rsid w:val="0025213B"/>
    <w:rsid w:val="002534C4"/>
    <w:rsid w:val="002537E7"/>
    <w:rsid w:val="002550B4"/>
    <w:rsid w:val="00257589"/>
    <w:rsid w:val="00257FD6"/>
    <w:rsid w:val="002601BF"/>
    <w:rsid w:val="00260706"/>
    <w:rsid w:val="002624A8"/>
    <w:rsid w:val="002652FC"/>
    <w:rsid w:val="0026586A"/>
    <w:rsid w:val="00266511"/>
    <w:rsid w:val="00267412"/>
    <w:rsid w:val="002674B7"/>
    <w:rsid w:val="002710E3"/>
    <w:rsid w:val="00271DB1"/>
    <w:rsid w:val="00274C6B"/>
    <w:rsid w:val="0027567E"/>
    <w:rsid w:val="00275B62"/>
    <w:rsid w:val="002763D2"/>
    <w:rsid w:val="00277221"/>
    <w:rsid w:val="00277584"/>
    <w:rsid w:val="00280351"/>
    <w:rsid w:val="00281D62"/>
    <w:rsid w:val="00282603"/>
    <w:rsid w:val="002835E1"/>
    <w:rsid w:val="0028367B"/>
    <w:rsid w:val="002858DC"/>
    <w:rsid w:val="00285EB6"/>
    <w:rsid w:val="002879D4"/>
    <w:rsid w:val="00287EEB"/>
    <w:rsid w:val="00291E96"/>
    <w:rsid w:val="00293E42"/>
    <w:rsid w:val="00294CDE"/>
    <w:rsid w:val="00295C87"/>
    <w:rsid w:val="00297E1F"/>
    <w:rsid w:val="002A134B"/>
    <w:rsid w:val="002A20C6"/>
    <w:rsid w:val="002A21D6"/>
    <w:rsid w:val="002A277C"/>
    <w:rsid w:val="002A3AEC"/>
    <w:rsid w:val="002A4530"/>
    <w:rsid w:val="002A6076"/>
    <w:rsid w:val="002A70C7"/>
    <w:rsid w:val="002B118D"/>
    <w:rsid w:val="002B1F05"/>
    <w:rsid w:val="002B3120"/>
    <w:rsid w:val="002B33C0"/>
    <w:rsid w:val="002B341F"/>
    <w:rsid w:val="002B6834"/>
    <w:rsid w:val="002B71E6"/>
    <w:rsid w:val="002B7B8A"/>
    <w:rsid w:val="002C03B3"/>
    <w:rsid w:val="002C0AE1"/>
    <w:rsid w:val="002C33ED"/>
    <w:rsid w:val="002D0602"/>
    <w:rsid w:val="002D09F3"/>
    <w:rsid w:val="002D2369"/>
    <w:rsid w:val="002D2687"/>
    <w:rsid w:val="002D3262"/>
    <w:rsid w:val="002D4BD3"/>
    <w:rsid w:val="002D666F"/>
    <w:rsid w:val="002D6712"/>
    <w:rsid w:val="002D78F4"/>
    <w:rsid w:val="002E18BC"/>
    <w:rsid w:val="002E2109"/>
    <w:rsid w:val="002E2612"/>
    <w:rsid w:val="002E4117"/>
    <w:rsid w:val="002E673A"/>
    <w:rsid w:val="002E71D0"/>
    <w:rsid w:val="002F19F7"/>
    <w:rsid w:val="002F2972"/>
    <w:rsid w:val="002F35F1"/>
    <w:rsid w:val="002F3A41"/>
    <w:rsid w:val="002F4A03"/>
    <w:rsid w:val="002F673C"/>
    <w:rsid w:val="0030094E"/>
    <w:rsid w:val="0030125F"/>
    <w:rsid w:val="00301FBB"/>
    <w:rsid w:val="0030527A"/>
    <w:rsid w:val="003054E9"/>
    <w:rsid w:val="00307EEF"/>
    <w:rsid w:val="00310122"/>
    <w:rsid w:val="00310562"/>
    <w:rsid w:val="003106DB"/>
    <w:rsid w:val="00310CAC"/>
    <w:rsid w:val="003135A9"/>
    <w:rsid w:val="00313C9F"/>
    <w:rsid w:val="00315A37"/>
    <w:rsid w:val="00320835"/>
    <w:rsid w:val="00322D40"/>
    <w:rsid w:val="00323A73"/>
    <w:rsid w:val="003257E4"/>
    <w:rsid w:val="00325CBB"/>
    <w:rsid w:val="00327964"/>
    <w:rsid w:val="00330CE7"/>
    <w:rsid w:val="003319B1"/>
    <w:rsid w:val="00332EBD"/>
    <w:rsid w:val="00333918"/>
    <w:rsid w:val="00333C59"/>
    <w:rsid w:val="00334140"/>
    <w:rsid w:val="00334FDA"/>
    <w:rsid w:val="00335215"/>
    <w:rsid w:val="0033533D"/>
    <w:rsid w:val="00335CDF"/>
    <w:rsid w:val="00336E21"/>
    <w:rsid w:val="00337BEE"/>
    <w:rsid w:val="00343222"/>
    <w:rsid w:val="00343746"/>
    <w:rsid w:val="00343DCA"/>
    <w:rsid w:val="00345A40"/>
    <w:rsid w:val="003476EC"/>
    <w:rsid w:val="003511B6"/>
    <w:rsid w:val="00351436"/>
    <w:rsid w:val="00351D8D"/>
    <w:rsid w:val="00355172"/>
    <w:rsid w:val="003573C4"/>
    <w:rsid w:val="00357D01"/>
    <w:rsid w:val="00360B10"/>
    <w:rsid w:val="00360B39"/>
    <w:rsid w:val="00361B83"/>
    <w:rsid w:val="00362F53"/>
    <w:rsid w:val="003633B2"/>
    <w:rsid w:val="003661C0"/>
    <w:rsid w:val="00366958"/>
    <w:rsid w:val="003671F7"/>
    <w:rsid w:val="00367C38"/>
    <w:rsid w:val="00367E24"/>
    <w:rsid w:val="00371F02"/>
    <w:rsid w:val="00372F5A"/>
    <w:rsid w:val="0037341A"/>
    <w:rsid w:val="00373D44"/>
    <w:rsid w:val="00373DE3"/>
    <w:rsid w:val="003779FC"/>
    <w:rsid w:val="00381D57"/>
    <w:rsid w:val="00384ACE"/>
    <w:rsid w:val="00385551"/>
    <w:rsid w:val="00386C07"/>
    <w:rsid w:val="00391667"/>
    <w:rsid w:val="00391D21"/>
    <w:rsid w:val="003921D1"/>
    <w:rsid w:val="003923A9"/>
    <w:rsid w:val="0039449B"/>
    <w:rsid w:val="003950BE"/>
    <w:rsid w:val="003963BE"/>
    <w:rsid w:val="00397F90"/>
    <w:rsid w:val="00397FE7"/>
    <w:rsid w:val="003A0517"/>
    <w:rsid w:val="003A0A39"/>
    <w:rsid w:val="003A0C20"/>
    <w:rsid w:val="003A2218"/>
    <w:rsid w:val="003A41A2"/>
    <w:rsid w:val="003A576E"/>
    <w:rsid w:val="003A5A18"/>
    <w:rsid w:val="003A601B"/>
    <w:rsid w:val="003A73A6"/>
    <w:rsid w:val="003A7AEE"/>
    <w:rsid w:val="003B11E5"/>
    <w:rsid w:val="003B2EBF"/>
    <w:rsid w:val="003B422C"/>
    <w:rsid w:val="003B6940"/>
    <w:rsid w:val="003C062E"/>
    <w:rsid w:val="003C0910"/>
    <w:rsid w:val="003C1EDF"/>
    <w:rsid w:val="003C21DF"/>
    <w:rsid w:val="003C2A50"/>
    <w:rsid w:val="003C32F9"/>
    <w:rsid w:val="003C3AAE"/>
    <w:rsid w:val="003D0DD4"/>
    <w:rsid w:val="003D229F"/>
    <w:rsid w:val="003D4050"/>
    <w:rsid w:val="003D484F"/>
    <w:rsid w:val="003D4DE8"/>
    <w:rsid w:val="003D7AD1"/>
    <w:rsid w:val="003E01D4"/>
    <w:rsid w:val="003E2F1A"/>
    <w:rsid w:val="003E529C"/>
    <w:rsid w:val="003E56B6"/>
    <w:rsid w:val="003E7532"/>
    <w:rsid w:val="003F02A6"/>
    <w:rsid w:val="003F1441"/>
    <w:rsid w:val="003F630E"/>
    <w:rsid w:val="004007FD"/>
    <w:rsid w:val="0040112E"/>
    <w:rsid w:val="004012C2"/>
    <w:rsid w:val="00401908"/>
    <w:rsid w:val="00401AA5"/>
    <w:rsid w:val="00402698"/>
    <w:rsid w:val="00404012"/>
    <w:rsid w:val="00404689"/>
    <w:rsid w:val="004122DA"/>
    <w:rsid w:val="004127F0"/>
    <w:rsid w:val="00413784"/>
    <w:rsid w:val="00413D49"/>
    <w:rsid w:val="004147DB"/>
    <w:rsid w:val="0041511F"/>
    <w:rsid w:val="00420707"/>
    <w:rsid w:val="00422584"/>
    <w:rsid w:val="0042277B"/>
    <w:rsid w:val="0042492D"/>
    <w:rsid w:val="00425D02"/>
    <w:rsid w:val="00425FCD"/>
    <w:rsid w:val="004266BA"/>
    <w:rsid w:val="004268FF"/>
    <w:rsid w:val="00427657"/>
    <w:rsid w:val="00434871"/>
    <w:rsid w:val="00435F4D"/>
    <w:rsid w:val="004364D3"/>
    <w:rsid w:val="00440A60"/>
    <w:rsid w:val="00440C28"/>
    <w:rsid w:val="00440E83"/>
    <w:rsid w:val="00442E7D"/>
    <w:rsid w:val="00443BBF"/>
    <w:rsid w:val="00444710"/>
    <w:rsid w:val="00445319"/>
    <w:rsid w:val="0044570F"/>
    <w:rsid w:val="004465E3"/>
    <w:rsid w:val="00450942"/>
    <w:rsid w:val="004512A9"/>
    <w:rsid w:val="0045180E"/>
    <w:rsid w:val="004537DE"/>
    <w:rsid w:val="00453C53"/>
    <w:rsid w:val="0045479B"/>
    <w:rsid w:val="00455D4A"/>
    <w:rsid w:val="004561D7"/>
    <w:rsid w:val="004567E1"/>
    <w:rsid w:val="00460401"/>
    <w:rsid w:val="00461BB1"/>
    <w:rsid w:val="00461F42"/>
    <w:rsid w:val="00462B50"/>
    <w:rsid w:val="00462E45"/>
    <w:rsid w:val="004644E2"/>
    <w:rsid w:val="00464E32"/>
    <w:rsid w:val="00465833"/>
    <w:rsid w:val="00471715"/>
    <w:rsid w:val="00472E67"/>
    <w:rsid w:val="004731F5"/>
    <w:rsid w:val="004736E8"/>
    <w:rsid w:val="004742A6"/>
    <w:rsid w:val="00474A66"/>
    <w:rsid w:val="00475671"/>
    <w:rsid w:val="0047743A"/>
    <w:rsid w:val="0047758B"/>
    <w:rsid w:val="004818FD"/>
    <w:rsid w:val="004865BE"/>
    <w:rsid w:val="00487C20"/>
    <w:rsid w:val="00487DB7"/>
    <w:rsid w:val="00490747"/>
    <w:rsid w:val="00490F64"/>
    <w:rsid w:val="00491249"/>
    <w:rsid w:val="00491318"/>
    <w:rsid w:val="0049208F"/>
    <w:rsid w:val="00492589"/>
    <w:rsid w:val="0049273B"/>
    <w:rsid w:val="00492DEE"/>
    <w:rsid w:val="00494977"/>
    <w:rsid w:val="004955A9"/>
    <w:rsid w:val="004955C2"/>
    <w:rsid w:val="004957F1"/>
    <w:rsid w:val="00495C86"/>
    <w:rsid w:val="0049768C"/>
    <w:rsid w:val="004A34B5"/>
    <w:rsid w:val="004A5949"/>
    <w:rsid w:val="004A699D"/>
    <w:rsid w:val="004B28F6"/>
    <w:rsid w:val="004B2E50"/>
    <w:rsid w:val="004B3760"/>
    <w:rsid w:val="004B467B"/>
    <w:rsid w:val="004B4901"/>
    <w:rsid w:val="004B4E77"/>
    <w:rsid w:val="004B5629"/>
    <w:rsid w:val="004B6F74"/>
    <w:rsid w:val="004B70F5"/>
    <w:rsid w:val="004B7444"/>
    <w:rsid w:val="004C0342"/>
    <w:rsid w:val="004C49DB"/>
    <w:rsid w:val="004D20EF"/>
    <w:rsid w:val="004D2242"/>
    <w:rsid w:val="004D2CE6"/>
    <w:rsid w:val="004D2ED9"/>
    <w:rsid w:val="004D341C"/>
    <w:rsid w:val="004D3BD2"/>
    <w:rsid w:val="004D49FA"/>
    <w:rsid w:val="004E1366"/>
    <w:rsid w:val="004E1C7D"/>
    <w:rsid w:val="004E3E4F"/>
    <w:rsid w:val="004E6679"/>
    <w:rsid w:val="004E692A"/>
    <w:rsid w:val="004E6E1E"/>
    <w:rsid w:val="004E78C1"/>
    <w:rsid w:val="004F0364"/>
    <w:rsid w:val="004F039F"/>
    <w:rsid w:val="004F0B10"/>
    <w:rsid w:val="004F2229"/>
    <w:rsid w:val="004F250B"/>
    <w:rsid w:val="004F27EF"/>
    <w:rsid w:val="004F2A2A"/>
    <w:rsid w:val="004F3D5F"/>
    <w:rsid w:val="004F5DF2"/>
    <w:rsid w:val="004F6B55"/>
    <w:rsid w:val="004F74AF"/>
    <w:rsid w:val="0050006B"/>
    <w:rsid w:val="00500444"/>
    <w:rsid w:val="005013D6"/>
    <w:rsid w:val="0050175B"/>
    <w:rsid w:val="005033E7"/>
    <w:rsid w:val="00504B0C"/>
    <w:rsid w:val="005055F8"/>
    <w:rsid w:val="00507ECB"/>
    <w:rsid w:val="0051036C"/>
    <w:rsid w:val="00510589"/>
    <w:rsid w:val="00511F11"/>
    <w:rsid w:val="005160DE"/>
    <w:rsid w:val="00517C13"/>
    <w:rsid w:val="005202E5"/>
    <w:rsid w:val="00520595"/>
    <w:rsid w:val="0052148E"/>
    <w:rsid w:val="00521493"/>
    <w:rsid w:val="00521C96"/>
    <w:rsid w:val="00522C1F"/>
    <w:rsid w:val="005234D3"/>
    <w:rsid w:val="005241D7"/>
    <w:rsid w:val="00524B36"/>
    <w:rsid w:val="00527E77"/>
    <w:rsid w:val="005305D2"/>
    <w:rsid w:val="005308E7"/>
    <w:rsid w:val="0053602B"/>
    <w:rsid w:val="00537EFB"/>
    <w:rsid w:val="00541751"/>
    <w:rsid w:val="005428BC"/>
    <w:rsid w:val="00542A2C"/>
    <w:rsid w:val="00543B38"/>
    <w:rsid w:val="00544427"/>
    <w:rsid w:val="00545418"/>
    <w:rsid w:val="00546209"/>
    <w:rsid w:val="005513DA"/>
    <w:rsid w:val="00553982"/>
    <w:rsid w:val="00554323"/>
    <w:rsid w:val="00554DDD"/>
    <w:rsid w:val="00554F6E"/>
    <w:rsid w:val="00556E14"/>
    <w:rsid w:val="00560FA1"/>
    <w:rsid w:val="00561B75"/>
    <w:rsid w:val="005628C7"/>
    <w:rsid w:val="00563661"/>
    <w:rsid w:val="00563EAC"/>
    <w:rsid w:val="00564D29"/>
    <w:rsid w:val="00565185"/>
    <w:rsid w:val="00565748"/>
    <w:rsid w:val="00565D14"/>
    <w:rsid w:val="00567026"/>
    <w:rsid w:val="00567F41"/>
    <w:rsid w:val="00570401"/>
    <w:rsid w:val="00572F2C"/>
    <w:rsid w:val="00573B5A"/>
    <w:rsid w:val="00573FB4"/>
    <w:rsid w:val="0057418B"/>
    <w:rsid w:val="005755E1"/>
    <w:rsid w:val="00575671"/>
    <w:rsid w:val="00575A7E"/>
    <w:rsid w:val="00577543"/>
    <w:rsid w:val="00577D26"/>
    <w:rsid w:val="00580DC7"/>
    <w:rsid w:val="00585541"/>
    <w:rsid w:val="0058581A"/>
    <w:rsid w:val="00585FEE"/>
    <w:rsid w:val="00586351"/>
    <w:rsid w:val="0058718F"/>
    <w:rsid w:val="0059083A"/>
    <w:rsid w:val="00592358"/>
    <w:rsid w:val="00593F09"/>
    <w:rsid w:val="0059533F"/>
    <w:rsid w:val="00595FBC"/>
    <w:rsid w:val="005A09F2"/>
    <w:rsid w:val="005A39E4"/>
    <w:rsid w:val="005A4411"/>
    <w:rsid w:val="005A6077"/>
    <w:rsid w:val="005A6617"/>
    <w:rsid w:val="005A7AEB"/>
    <w:rsid w:val="005B0750"/>
    <w:rsid w:val="005B2E99"/>
    <w:rsid w:val="005B3732"/>
    <w:rsid w:val="005B3DE7"/>
    <w:rsid w:val="005B4525"/>
    <w:rsid w:val="005B619A"/>
    <w:rsid w:val="005B6ECF"/>
    <w:rsid w:val="005B7619"/>
    <w:rsid w:val="005B7FFA"/>
    <w:rsid w:val="005C0001"/>
    <w:rsid w:val="005C1334"/>
    <w:rsid w:val="005C2480"/>
    <w:rsid w:val="005C3C8B"/>
    <w:rsid w:val="005C4958"/>
    <w:rsid w:val="005C52C1"/>
    <w:rsid w:val="005C639B"/>
    <w:rsid w:val="005C7887"/>
    <w:rsid w:val="005D5B0E"/>
    <w:rsid w:val="005D6D3A"/>
    <w:rsid w:val="005E1363"/>
    <w:rsid w:val="005E21A8"/>
    <w:rsid w:val="005E2E9A"/>
    <w:rsid w:val="005E38BA"/>
    <w:rsid w:val="005E39E6"/>
    <w:rsid w:val="005E3C71"/>
    <w:rsid w:val="005E4B2C"/>
    <w:rsid w:val="005E4BF1"/>
    <w:rsid w:val="005E5BCC"/>
    <w:rsid w:val="005E70C4"/>
    <w:rsid w:val="005F29DA"/>
    <w:rsid w:val="005F3D42"/>
    <w:rsid w:val="005F3DF6"/>
    <w:rsid w:val="005F4240"/>
    <w:rsid w:val="005F470B"/>
    <w:rsid w:val="005F54AC"/>
    <w:rsid w:val="005F6F07"/>
    <w:rsid w:val="006001A0"/>
    <w:rsid w:val="006014D0"/>
    <w:rsid w:val="00602D4C"/>
    <w:rsid w:val="0060527B"/>
    <w:rsid w:val="006074C6"/>
    <w:rsid w:val="006107E0"/>
    <w:rsid w:val="00612239"/>
    <w:rsid w:val="006138C5"/>
    <w:rsid w:val="0061520B"/>
    <w:rsid w:val="00615C1E"/>
    <w:rsid w:val="006169EF"/>
    <w:rsid w:val="00620CE7"/>
    <w:rsid w:val="006219D8"/>
    <w:rsid w:val="00622503"/>
    <w:rsid w:val="006227B1"/>
    <w:rsid w:val="00622A45"/>
    <w:rsid w:val="0062364C"/>
    <w:rsid w:val="006245E5"/>
    <w:rsid w:val="00625FE4"/>
    <w:rsid w:val="00627ADA"/>
    <w:rsid w:val="00627C3A"/>
    <w:rsid w:val="00631208"/>
    <w:rsid w:val="00631FE2"/>
    <w:rsid w:val="006328E4"/>
    <w:rsid w:val="006339ED"/>
    <w:rsid w:val="0063445E"/>
    <w:rsid w:val="00636253"/>
    <w:rsid w:val="0063662D"/>
    <w:rsid w:val="00637B3B"/>
    <w:rsid w:val="00640438"/>
    <w:rsid w:val="006406DC"/>
    <w:rsid w:val="00641A20"/>
    <w:rsid w:val="006437BD"/>
    <w:rsid w:val="006438CD"/>
    <w:rsid w:val="00646846"/>
    <w:rsid w:val="006478F8"/>
    <w:rsid w:val="006506F2"/>
    <w:rsid w:val="00651763"/>
    <w:rsid w:val="00651E41"/>
    <w:rsid w:val="00657CA1"/>
    <w:rsid w:val="006605EA"/>
    <w:rsid w:val="0066098F"/>
    <w:rsid w:val="00661D9D"/>
    <w:rsid w:val="00665508"/>
    <w:rsid w:val="00665892"/>
    <w:rsid w:val="00667942"/>
    <w:rsid w:val="00673B2A"/>
    <w:rsid w:val="00675F02"/>
    <w:rsid w:val="006768B9"/>
    <w:rsid w:val="00677537"/>
    <w:rsid w:val="006776A6"/>
    <w:rsid w:val="00680C5B"/>
    <w:rsid w:val="00681742"/>
    <w:rsid w:val="006825AA"/>
    <w:rsid w:val="00684650"/>
    <w:rsid w:val="00684C9B"/>
    <w:rsid w:val="00684E81"/>
    <w:rsid w:val="00685C82"/>
    <w:rsid w:val="00691791"/>
    <w:rsid w:val="00693AF6"/>
    <w:rsid w:val="00693C7B"/>
    <w:rsid w:val="006940D3"/>
    <w:rsid w:val="00697BDC"/>
    <w:rsid w:val="006A0707"/>
    <w:rsid w:val="006A0C87"/>
    <w:rsid w:val="006A2FEA"/>
    <w:rsid w:val="006A78E1"/>
    <w:rsid w:val="006B0C4F"/>
    <w:rsid w:val="006B1ECE"/>
    <w:rsid w:val="006B255D"/>
    <w:rsid w:val="006B2EBE"/>
    <w:rsid w:val="006B3D5C"/>
    <w:rsid w:val="006B74EA"/>
    <w:rsid w:val="006C1259"/>
    <w:rsid w:val="006C182C"/>
    <w:rsid w:val="006C3035"/>
    <w:rsid w:val="006C5960"/>
    <w:rsid w:val="006C7A12"/>
    <w:rsid w:val="006D0D08"/>
    <w:rsid w:val="006D1953"/>
    <w:rsid w:val="006D2153"/>
    <w:rsid w:val="006D2677"/>
    <w:rsid w:val="006D2FA3"/>
    <w:rsid w:val="006D4583"/>
    <w:rsid w:val="006D46A8"/>
    <w:rsid w:val="006D4C20"/>
    <w:rsid w:val="006E143A"/>
    <w:rsid w:val="006E2157"/>
    <w:rsid w:val="006E2A05"/>
    <w:rsid w:val="006E4546"/>
    <w:rsid w:val="006E5776"/>
    <w:rsid w:val="006E63C9"/>
    <w:rsid w:val="006E7DBA"/>
    <w:rsid w:val="006F0627"/>
    <w:rsid w:val="006F1BE2"/>
    <w:rsid w:val="006F2606"/>
    <w:rsid w:val="006F39D0"/>
    <w:rsid w:val="006F72C1"/>
    <w:rsid w:val="007001A7"/>
    <w:rsid w:val="00700816"/>
    <w:rsid w:val="00701B19"/>
    <w:rsid w:val="00702B55"/>
    <w:rsid w:val="00703204"/>
    <w:rsid w:val="00705C5D"/>
    <w:rsid w:val="00712936"/>
    <w:rsid w:val="00713186"/>
    <w:rsid w:val="007138E8"/>
    <w:rsid w:val="00717363"/>
    <w:rsid w:val="00722E55"/>
    <w:rsid w:val="00724130"/>
    <w:rsid w:val="007250A4"/>
    <w:rsid w:val="00725A98"/>
    <w:rsid w:val="007274A7"/>
    <w:rsid w:val="00730338"/>
    <w:rsid w:val="00731F4B"/>
    <w:rsid w:val="00732663"/>
    <w:rsid w:val="00732703"/>
    <w:rsid w:val="0073366B"/>
    <w:rsid w:val="00733DAD"/>
    <w:rsid w:val="00734341"/>
    <w:rsid w:val="0073694D"/>
    <w:rsid w:val="00736ACE"/>
    <w:rsid w:val="00740F87"/>
    <w:rsid w:val="00741964"/>
    <w:rsid w:val="00744E5C"/>
    <w:rsid w:val="00745B29"/>
    <w:rsid w:val="00746978"/>
    <w:rsid w:val="00750B6B"/>
    <w:rsid w:val="007534DE"/>
    <w:rsid w:val="007535DE"/>
    <w:rsid w:val="00753748"/>
    <w:rsid w:val="00753D05"/>
    <w:rsid w:val="00754574"/>
    <w:rsid w:val="00755805"/>
    <w:rsid w:val="00756996"/>
    <w:rsid w:val="00760101"/>
    <w:rsid w:val="00760A02"/>
    <w:rsid w:val="00760BD3"/>
    <w:rsid w:val="00762387"/>
    <w:rsid w:val="00763432"/>
    <w:rsid w:val="00770EE7"/>
    <w:rsid w:val="007723CE"/>
    <w:rsid w:val="00773578"/>
    <w:rsid w:val="00780D1C"/>
    <w:rsid w:val="00781AD8"/>
    <w:rsid w:val="00783D89"/>
    <w:rsid w:val="00784447"/>
    <w:rsid w:val="00784795"/>
    <w:rsid w:val="00784DDD"/>
    <w:rsid w:val="007854AC"/>
    <w:rsid w:val="007856CA"/>
    <w:rsid w:val="007861C1"/>
    <w:rsid w:val="00786F2F"/>
    <w:rsid w:val="00792581"/>
    <w:rsid w:val="00792918"/>
    <w:rsid w:val="0079308E"/>
    <w:rsid w:val="007934B7"/>
    <w:rsid w:val="00793FD4"/>
    <w:rsid w:val="007A02B3"/>
    <w:rsid w:val="007A097C"/>
    <w:rsid w:val="007A60BB"/>
    <w:rsid w:val="007A627F"/>
    <w:rsid w:val="007A6F6D"/>
    <w:rsid w:val="007B1FD9"/>
    <w:rsid w:val="007B21B5"/>
    <w:rsid w:val="007B2A60"/>
    <w:rsid w:val="007B3E78"/>
    <w:rsid w:val="007B4BE2"/>
    <w:rsid w:val="007B79E0"/>
    <w:rsid w:val="007C067B"/>
    <w:rsid w:val="007C0F85"/>
    <w:rsid w:val="007C48C9"/>
    <w:rsid w:val="007C4BD0"/>
    <w:rsid w:val="007C52B9"/>
    <w:rsid w:val="007C6BD7"/>
    <w:rsid w:val="007C77E2"/>
    <w:rsid w:val="007D0BF4"/>
    <w:rsid w:val="007D0C23"/>
    <w:rsid w:val="007D0D1A"/>
    <w:rsid w:val="007D12A0"/>
    <w:rsid w:val="007D210F"/>
    <w:rsid w:val="007D32B7"/>
    <w:rsid w:val="007D37E7"/>
    <w:rsid w:val="007D6DF5"/>
    <w:rsid w:val="007E0EDF"/>
    <w:rsid w:val="007E37C7"/>
    <w:rsid w:val="007E3DBD"/>
    <w:rsid w:val="007E5501"/>
    <w:rsid w:val="007E586A"/>
    <w:rsid w:val="007E5F52"/>
    <w:rsid w:val="007E74CA"/>
    <w:rsid w:val="007F1856"/>
    <w:rsid w:val="007F194E"/>
    <w:rsid w:val="007F23D7"/>
    <w:rsid w:val="007F2637"/>
    <w:rsid w:val="007F2A18"/>
    <w:rsid w:val="007F358D"/>
    <w:rsid w:val="007F3FF9"/>
    <w:rsid w:val="007F4C60"/>
    <w:rsid w:val="007F530B"/>
    <w:rsid w:val="007F7CDA"/>
    <w:rsid w:val="00801DC3"/>
    <w:rsid w:val="00801F8D"/>
    <w:rsid w:val="00804447"/>
    <w:rsid w:val="00805EE9"/>
    <w:rsid w:val="00811746"/>
    <w:rsid w:val="00812534"/>
    <w:rsid w:val="008125AF"/>
    <w:rsid w:val="00812ED6"/>
    <w:rsid w:val="00813736"/>
    <w:rsid w:val="00813A67"/>
    <w:rsid w:val="0081668C"/>
    <w:rsid w:val="00816960"/>
    <w:rsid w:val="0081697B"/>
    <w:rsid w:val="008200BC"/>
    <w:rsid w:val="008206A1"/>
    <w:rsid w:val="00820812"/>
    <w:rsid w:val="00820E67"/>
    <w:rsid w:val="008211C3"/>
    <w:rsid w:val="0082184B"/>
    <w:rsid w:val="0082570D"/>
    <w:rsid w:val="008267A2"/>
    <w:rsid w:val="00826D01"/>
    <w:rsid w:val="00830149"/>
    <w:rsid w:val="00830697"/>
    <w:rsid w:val="00830901"/>
    <w:rsid w:val="008309E1"/>
    <w:rsid w:val="00830D82"/>
    <w:rsid w:val="00831B8F"/>
    <w:rsid w:val="00831D89"/>
    <w:rsid w:val="00832C5C"/>
    <w:rsid w:val="008337FF"/>
    <w:rsid w:val="00833E98"/>
    <w:rsid w:val="00834C9E"/>
    <w:rsid w:val="00835CC6"/>
    <w:rsid w:val="008405E3"/>
    <w:rsid w:val="00840A2D"/>
    <w:rsid w:val="00840E0F"/>
    <w:rsid w:val="00840F0C"/>
    <w:rsid w:val="0084103D"/>
    <w:rsid w:val="00841334"/>
    <w:rsid w:val="00844DF7"/>
    <w:rsid w:val="008453B2"/>
    <w:rsid w:val="00845786"/>
    <w:rsid w:val="00846752"/>
    <w:rsid w:val="0085099D"/>
    <w:rsid w:val="00851881"/>
    <w:rsid w:val="008545C8"/>
    <w:rsid w:val="00854DAC"/>
    <w:rsid w:val="00855394"/>
    <w:rsid w:val="008575A4"/>
    <w:rsid w:val="00857F71"/>
    <w:rsid w:val="00860CC8"/>
    <w:rsid w:val="00860D8C"/>
    <w:rsid w:val="008633E6"/>
    <w:rsid w:val="00863B33"/>
    <w:rsid w:val="00866430"/>
    <w:rsid w:val="0086658B"/>
    <w:rsid w:val="0086670A"/>
    <w:rsid w:val="0086758A"/>
    <w:rsid w:val="0086797F"/>
    <w:rsid w:val="00867CD6"/>
    <w:rsid w:val="00871F06"/>
    <w:rsid w:val="00872A02"/>
    <w:rsid w:val="00874B10"/>
    <w:rsid w:val="00874CB4"/>
    <w:rsid w:val="008753FC"/>
    <w:rsid w:val="00875F07"/>
    <w:rsid w:val="00875F1A"/>
    <w:rsid w:val="00876603"/>
    <w:rsid w:val="008773A0"/>
    <w:rsid w:val="00877545"/>
    <w:rsid w:val="008802A2"/>
    <w:rsid w:val="008805C8"/>
    <w:rsid w:val="0088098B"/>
    <w:rsid w:val="008846B9"/>
    <w:rsid w:val="00884E99"/>
    <w:rsid w:val="00886BBB"/>
    <w:rsid w:val="00886E0D"/>
    <w:rsid w:val="00890005"/>
    <w:rsid w:val="00891C45"/>
    <w:rsid w:val="00892E98"/>
    <w:rsid w:val="00894741"/>
    <w:rsid w:val="008947EC"/>
    <w:rsid w:val="008960A0"/>
    <w:rsid w:val="00896403"/>
    <w:rsid w:val="0089675E"/>
    <w:rsid w:val="008970D9"/>
    <w:rsid w:val="00897172"/>
    <w:rsid w:val="008972A4"/>
    <w:rsid w:val="008A03FE"/>
    <w:rsid w:val="008A1940"/>
    <w:rsid w:val="008A1AC9"/>
    <w:rsid w:val="008A1E73"/>
    <w:rsid w:val="008A2DA7"/>
    <w:rsid w:val="008A698F"/>
    <w:rsid w:val="008A6A0C"/>
    <w:rsid w:val="008A72CA"/>
    <w:rsid w:val="008A776A"/>
    <w:rsid w:val="008B13DF"/>
    <w:rsid w:val="008B232F"/>
    <w:rsid w:val="008B2CDC"/>
    <w:rsid w:val="008B3964"/>
    <w:rsid w:val="008B7329"/>
    <w:rsid w:val="008C0CD3"/>
    <w:rsid w:val="008C12ED"/>
    <w:rsid w:val="008C2268"/>
    <w:rsid w:val="008C3E21"/>
    <w:rsid w:val="008C43D1"/>
    <w:rsid w:val="008C6B33"/>
    <w:rsid w:val="008C7316"/>
    <w:rsid w:val="008C786C"/>
    <w:rsid w:val="008D05DB"/>
    <w:rsid w:val="008D08EE"/>
    <w:rsid w:val="008D3193"/>
    <w:rsid w:val="008D3436"/>
    <w:rsid w:val="008D4F0A"/>
    <w:rsid w:val="008D5EF4"/>
    <w:rsid w:val="008D769C"/>
    <w:rsid w:val="008D7DD0"/>
    <w:rsid w:val="008D7E55"/>
    <w:rsid w:val="008E4FFA"/>
    <w:rsid w:val="008E6F44"/>
    <w:rsid w:val="008F07D8"/>
    <w:rsid w:val="008F1E98"/>
    <w:rsid w:val="008F22B1"/>
    <w:rsid w:val="008F22C4"/>
    <w:rsid w:val="008F2944"/>
    <w:rsid w:val="008F331D"/>
    <w:rsid w:val="008F3367"/>
    <w:rsid w:val="008F435C"/>
    <w:rsid w:val="008F73A9"/>
    <w:rsid w:val="0090133E"/>
    <w:rsid w:val="009068AC"/>
    <w:rsid w:val="00906CFB"/>
    <w:rsid w:val="00907FB5"/>
    <w:rsid w:val="00910CBD"/>
    <w:rsid w:val="0091207B"/>
    <w:rsid w:val="00912CEC"/>
    <w:rsid w:val="0091394E"/>
    <w:rsid w:val="00913DAD"/>
    <w:rsid w:val="00913E69"/>
    <w:rsid w:val="00914F43"/>
    <w:rsid w:val="009159DD"/>
    <w:rsid w:val="00917F33"/>
    <w:rsid w:val="0092135B"/>
    <w:rsid w:val="009237A9"/>
    <w:rsid w:val="00923F20"/>
    <w:rsid w:val="009248F3"/>
    <w:rsid w:val="00927AC9"/>
    <w:rsid w:val="00927F84"/>
    <w:rsid w:val="00930731"/>
    <w:rsid w:val="009312BA"/>
    <w:rsid w:val="00931FED"/>
    <w:rsid w:val="009323CE"/>
    <w:rsid w:val="009326A3"/>
    <w:rsid w:val="009335E0"/>
    <w:rsid w:val="00935528"/>
    <w:rsid w:val="009447CB"/>
    <w:rsid w:val="009466B6"/>
    <w:rsid w:val="00946EAD"/>
    <w:rsid w:val="009473AB"/>
    <w:rsid w:val="00947710"/>
    <w:rsid w:val="00947A18"/>
    <w:rsid w:val="0095089F"/>
    <w:rsid w:val="009508B6"/>
    <w:rsid w:val="00950EE2"/>
    <w:rsid w:val="009517A3"/>
    <w:rsid w:val="0095282A"/>
    <w:rsid w:val="009533E5"/>
    <w:rsid w:val="00953903"/>
    <w:rsid w:val="00954A00"/>
    <w:rsid w:val="00956C74"/>
    <w:rsid w:val="0095752B"/>
    <w:rsid w:val="009577A0"/>
    <w:rsid w:val="00957A53"/>
    <w:rsid w:val="00957E58"/>
    <w:rsid w:val="0096090D"/>
    <w:rsid w:val="00961440"/>
    <w:rsid w:val="009632DB"/>
    <w:rsid w:val="00964194"/>
    <w:rsid w:val="00965078"/>
    <w:rsid w:val="00967EC3"/>
    <w:rsid w:val="00970642"/>
    <w:rsid w:val="00971FC3"/>
    <w:rsid w:val="00974D77"/>
    <w:rsid w:val="00975225"/>
    <w:rsid w:val="0097670B"/>
    <w:rsid w:val="009768A4"/>
    <w:rsid w:val="0098381F"/>
    <w:rsid w:val="00983BA4"/>
    <w:rsid w:val="00984FF4"/>
    <w:rsid w:val="00985053"/>
    <w:rsid w:val="00985C3F"/>
    <w:rsid w:val="00991C0B"/>
    <w:rsid w:val="00991DE0"/>
    <w:rsid w:val="00991E72"/>
    <w:rsid w:val="009927C2"/>
    <w:rsid w:val="009927E4"/>
    <w:rsid w:val="00993043"/>
    <w:rsid w:val="009930E4"/>
    <w:rsid w:val="00993BE0"/>
    <w:rsid w:val="009971E5"/>
    <w:rsid w:val="009A0943"/>
    <w:rsid w:val="009A11B5"/>
    <w:rsid w:val="009A1E1B"/>
    <w:rsid w:val="009A3E7A"/>
    <w:rsid w:val="009A3FA4"/>
    <w:rsid w:val="009A42E9"/>
    <w:rsid w:val="009A4E43"/>
    <w:rsid w:val="009A741A"/>
    <w:rsid w:val="009A75D7"/>
    <w:rsid w:val="009A777F"/>
    <w:rsid w:val="009A7E75"/>
    <w:rsid w:val="009B28F8"/>
    <w:rsid w:val="009B333F"/>
    <w:rsid w:val="009B57AB"/>
    <w:rsid w:val="009B7745"/>
    <w:rsid w:val="009C08B8"/>
    <w:rsid w:val="009C0CD7"/>
    <w:rsid w:val="009C1831"/>
    <w:rsid w:val="009C2041"/>
    <w:rsid w:val="009C212C"/>
    <w:rsid w:val="009C29F2"/>
    <w:rsid w:val="009C2AF5"/>
    <w:rsid w:val="009C4C40"/>
    <w:rsid w:val="009C6A34"/>
    <w:rsid w:val="009C70C4"/>
    <w:rsid w:val="009C7F05"/>
    <w:rsid w:val="009D170D"/>
    <w:rsid w:val="009D1732"/>
    <w:rsid w:val="009D1DDC"/>
    <w:rsid w:val="009D2360"/>
    <w:rsid w:val="009D2C0B"/>
    <w:rsid w:val="009D2E65"/>
    <w:rsid w:val="009D4747"/>
    <w:rsid w:val="009D4C42"/>
    <w:rsid w:val="009D658F"/>
    <w:rsid w:val="009D7A20"/>
    <w:rsid w:val="009D7ED7"/>
    <w:rsid w:val="009E03BF"/>
    <w:rsid w:val="009E0D27"/>
    <w:rsid w:val="009E2272"/>
    <w:rsid w:val="009E2508"/>
    <w:rsid w:val="009E3692"/>
    <w:rsid w:val="009E41EA"/>
    <w:rsid w:val="009F17B1"/>
    <w:rsid w:val="009F625A"/>
    <w:rsid w:val="009F6CDD"/>
    <w:rsid w:val="009F71A7"/>
    <w:rsid w:val="00A00289"/>
    <w:rsid w:val="00A0128B"/>
    <w:rsid w:val="00A02DA3"/>
    <w:rsid w:val="00A03BC3"/>
    <w:rsid w:val="00A0632B"/>
    <w:rsid w:val="00A079DA"/>
    <w:rsid w:val="00A10BBB"/>
    <w:rsid w:val="00A11D84"/>
    <w:rsid w:val="00A139A3"/>
    <w:rsid w:val="00A1422B"/>
    <w:rsid w:val="00A166CA"/>
    <w:rsid w:val="00A2088F"/>
    <w:rsid w:val="00A21793"/>
    <w:rsid w:val="00A2305E"/>
    <w:rsid w:val="00A26B72"/>
    <w:rsid w:val="00A3172B"/>
    <w:rsid w:val="00A31CAF"/>
    <w:rsid w:val="00A3249B"/>
    <w:rsid w:val="00A32B63"/>
    <w:rsid w:val="00A34B1F"/>
    <w:rsid w:val="00A36489"/>
    <w:rsid w:val="00A40AD0"/>
    <w:rsid w:val="00A41435"/>
    <w:rsid w:val="00A43356"/>
    <w:rsid w:val="00A45453"/>
    <w:rsid w:val="00A46962"/>
    <w:rsid w:val="00A46982"/>
    <w:rsid w:val="00A502B5"/>
    <w:rsid w:val="00A51FFA"/>
    <w:rsid w:val="00A52BF9"/>
    <w:rsid w:val="00A5301C"/>
    <w:rsid w:val="00A535F8"/>
    <w:rsid w:val="00A5410C"/>
    <w:rsid w:val="00A54EC0"/>
    <w:rsid w:val="00A5566B"/>
    <w:rsid w:val="00A569E8"/>
    <w:rsid w:val="00A570C3"/>
    <w:rsid w:val="00A57463"/>
    <w:rsid w:val="00A57BC6"/>
    <w:rsid w:val="00A57DCE"/>
    <w:rsid w:val="00A602BD"/>
    <w:rsid w:val="00A608C4"/>
    <w:rsid w:val="00A60AC7"/>
    <w:rsid w:val="00A6101E"/>
    <w:rsid w:val="00A61377"/>
    <w:rsid w:val="00A64CCA"/>
    <w:rsid w:val="00A65C74"/>
    <w:rsid w:val="00A66EEC"/>
    <w:rsid w:val="00A67092"/>
    <w:rsid w:val="00A7019F"/>
    <w:rsid w:val="00A70D03"/>
    <w:rsid w:val="00A72AA2"/>
    <w:rsid w:val="00A75A98"/>
    <w:rsid w:val="00A75B67"/>
    <w:rsid w:val="00A76FB0"/>
    <w:rsid w:val="00A77083"/>
    <w:rsid w:val="00A774B6"/>
    <w:rsid w:val="00A81A94"/>
    <w:rsid w:val="00A82113"/>
    <w:rsid w:val="00A827D6"/>
    <w:rsid w:val="00A830E4"/>
    <w:rsid w:val="00A86087"/>
    <w:rsid w:val="00A86C26"/>
    <w:rsid w:val="00A87B04"/>
    <w:rsid w:val="00A87FA8"/>
    <w:rsid w:val="00A90060"/>
    <w:rsid w:val="00A9017C"/>
    <w:rsid w:val="00A9069D"/>
    <w:rsid w:val="00A91252"/>
    <w:rsid w:val="00A920B4"/>
    <w:rsid w:val="00A9263D"/>
    <w:rsid w:val="00A94EFE"/>
    <w:rsid w:val="00A95312"/>
    <w:rsid w:val="00A9676D"/>
    <w:rsid w:val="00A973B4"/>
    <w:rsid w:val="00AA263B"/>
    <w:rsid w:val="00AA27C0"/>
    <w:rsid w:val="00AA4AD6"/>
    <w:rsid w:val="00AA4B50"/>
    <w:rsid w:val="00AB16BA"/>
    <w:rsid w:val="00AB2777"/>
    <w:rsid w:val="00AB3271"/>
    <w:rsid w:val="00AB3EAB"/>
    <w:rsid w:val="00AB48F2"/>
    <w:rsid w:val="00AB4BEB"/>
    <w:rsid w:val="00AB60F0"/>
    <w:rsid w:val="00AC1B58"/>
    <w:rsid w:val="00AC2AF5"/>
    <w:rsid w:val="00AC3442"/>
    <w:rsid w:val="00AC3F1E"/>
    <w:rsid w:val="00AC43EC"/>
    <w:rsid w:val="00AC5ED6"/>
    <w:rsid w:val="00AC659D"/>
    <w:rsid w:val="00AC6ACB"/>
    <w:rsid w:val="00AD01EF"/>
    <w:rsid w:val="00AD0312"/>
    <w:rsid w:val="00AD078B"/>
    <w:rsid w:val="00AD0B54"/>
    <w:rsid w:val="00AD0CB9"/>
    <w:rsid w:val="00AD21DE"/>
    <w:rsid w:val="00AD2F8B"/>
    <w:rsid w:val="00AD33E0"/>
    <w:rsid w:val="00AD3497"/>
    <w:rsid w:val="00AD3CB8"/>
    <w:rsid w:val="00AD439C"/>
    <w:rsid w:val="00AD47BF"/>
    <w:rsid w:val="00AD5C70"/>
    <w:rsid w:val="00AD7660"/>
    <w:rsid w:val="00AD798E"/>
    <w:rsid w:val="00AE771A"/>
    <w:rsid w:val="00AF1427"/>
    <w:rsid w:val="00AF1AFF"/>
    <w:rsid w:val="00AF5779"/>
    <w:rsid w:val="00AF6F13"/>
    <w:rsid w:val="00AF7F29"/>
    <w:rsid w:val="00B00199"/>
    <w:rsid w:val="00B0230E"/>
    <w:rsid w:val="00B0404F"/>
    <w:rsid w:val="00B054D0"/>
    <w:rsid w:val="00B0660A"/>
    <w:rsid w:val="00B07D57"/>
    <w:rsid w:val="00B105A1"/>
    <w:rsid w:val="00B10E57"/>
    <w:rsid w:val="00B11045"/>
    <w:rsid w:val="00B11F6F"/>
    <w:rsid w:val="00B14A7C"/>
    <w:rsid w:val="00B14B4F"/>
    <w:rsid w:val="00B15770"/>
    <w:rsid w:val="00B16F86"/>
    <w:rsid w:val="00B305CE"/>
    <w:rsid w:val="00B308DD"/>
    <w:rsid w:val="00B3124E"/>
    <w:rsid w:val="00B31721"/>
    <w:rsid w:val="00B32A03"/>
    <w:rsid w:val="00B337D5"/>
    <w:rsid w:val="00B355AC"/>
    <w:rsid w:val="00B3599E"/>
    <w:rsid w:val="00B36E6D"/>
    <w:rsid w:val="00B376C5"/>
    <w:rsid w:val="00B40E06"/>
    <w:rsid w:val="00B42ED8"/>
    <w:rsid w:val="00B454D5"/>
    <w:rsid w:val="00B459AD"/>
    <w:rsid w:val="00B46E51"/>
    <w:rsid w:val="00B52A01"/>
    <w:rsid w:val="00B55374"/>
    <w:rsid w:val="00B55FFC"/>
    <w:rsid w:val="00B5765C"/>
    <w:rsid w:val="00B6079B"/>
    <w:rsid w:val="00B60957"/>
    <w:rsid w:val="00B60A65"/>
    <w:rsid w:val="00B61D18"/>
    <w:rsid w:val="00B622CD"/>
    <w:rsid w:val="00B6301F"/>
    <w:rsid w:val="00B641DE"/>
    <w:rsid w:val="00B65151"/>
    <w:rsid w:val="00B65869"/>
    <w:rsid w:val="00B67154"/>
    <w:rsid w:val="00B67971"/>
    <w:rsid w:val="00B703D0"/>
    <w:rsid w:val="00B714AB"/>
    <w:rsid w:val="00B71828"/>
    <w:rsid w:val="00B718F9"/>
    <w:rsid w:val="00B735DF"/>
    <w:rsid w:val="00B7452A"/>
    <w:rsid w:val="00B77752"/>
    <w:rsid w:val="00B80811"/>
    <w:rsid w:val="00B81BAD"/>
    <w:rsid w:val="00B82092"/>
    <w:rsid w:val="00B829DD"/>
    <w:rsid w:val="00B83296"/>
    <w:rsid w:val="00B83830"/>
    <w:rsid w:val="00B840B6"/>
    <w:rsid w:val="00B847CC"/>
    <w:rsid w:val="00B85221"/>
    <w:rsid w:val="00B85250"/>
    <w:rsid w:val="00B86314"/>
    <w:rsid w:val="00B875DA"/>
    <w:rsid w:val="00B87969"/>
    <w:rsid w:val="00B903CB"/>
    <w:rsid w:val="00B91A3C"/>
    <w:rsid w:val="00B9294A"/>
    <w:rsid w:val="00B92F6C"/>
    <w:rsid w:val="00B9341B"/>
    <w:rsid w:val="00B95359"/>
    <w:rsid w:val="00B95907"/>
    <w:rsid w:val="00B97D59"/>
    <w:rsid w:val="00BA008D"/>
    <w:rsid w:val="00BA183F"/>
    <w:rsid w:val="00BA263B"/>
    <w:rsid w:val="00BA2CF2"/>
    <w:rsid w:val="00BA3DEC"/>
    <w:rsid w:val="00BA4774"/>
    <w:rsid w:val="00BA4A57"/>
    <w:rsid w:val="00BA4FB2"/>
    <w:rsid w:val="00BA609E"/>
    <w:rsid w:val="00BB118A"/>
    <w:rsid w:val="00BB20E4"/>
    <w:rsid w:val="00BB373F"/>
    <w:rsid w:val="00BB3A8F"/>
    <w:rsid w:val="00BB65A4"/>
    <w:rsid w:val="00BB6A7A"/>
    <w:rsid w:val="00BB7847"/>
    <w:rsid w:val="00BB795F"/>
    <w:rsid w:val="00BB7ECA"/>
    <w:rsid w:val="00BC0CEB"/>
    <w:rsid w:val="00BC140D"/>
    <w:rsid w:val="00BC1DA9"/>
    <w:rsid w:val="00BC31A7"/>
    <w:rsid w:val="00BC343D"/>
    <w:rsid w:val="00BC3786"/>
    <w:rsid w:val="00BC5384"/>
    <w:rsid w:val="00BC6878"/>
    <w:rsid w:val="00BD06A4"/>
    <w:rsid w:val="00BD0E8F"/>
    <w:rsid w:val="00BD1AB8"/>
    <w:rsid w:val="00BD5319"/>
    <w:rsid w:val="00BE1CE9"/>
    <w:rsid w:val="00BE2223"/>
    <w:rsid w:val="00BE32D2"/>
    <w:rsid w:val="00BE4525"/>
    <w:rsid w:val="00BE6B38"/>
    <w:rsid w:val="00BE7727"/>
    <w:rsid w:val="00BF137D"/>
    <w:rsid w:val="00BF151A"/>
    <w:rsid w:val="00BF2895"/>
    <w:rsid w:val="00BF3458"/>
    <w:rsid w:val="00BF38BC"/>
    <w:rsid w:val="00BF50CF"/>
    <w:rsid w:val="00BF5422"/>
    <w:rsid w:val="00BF64BC"/>
    <w:rsid w:val="00C00610"/>
    <w:rsid w:val="00C0131D"/>
    <w:rsid w:val="00C03756"/>
    <w:rsid w:val="00C0417D"/>
    <w:rsid w:val="00C100F0"/>
    <w:rsid w:val="00C16B40"/>
    <w:rsid w:val="00C16DBF"/>
    <w:rsid w:val="00C23811"/>
    <w:rsid w:val="00C24AC5"/>
    <w:rsid w:val="00C24F04"/>
    <w:rsid w:val="00C25A66"/>
    <w:rsid w:val="00C25B4C"/>
    <w:rsid w:val="00C267CD"/>
    <w:rsid w:val="00C27199"/>
    <w:rsid w:val="00C32095"/>
    <w:rsid w:val="00C342BF"/>
    <w:rsid w:val="00C34754"/>
    <w:rsid w:val="00C36195"/>
    <w:rsid w:val="00C37872"/>
    <w:rsid w:val="00C37CEF"/>
    <w:rsid w:val="00C40053"/>
    <w:rsid w:val="00C415C3"/>
    <w:rsid w:val="00C45102"/>
    <w:rsid w:val="00C46241"/>
    <w:rsid w:val="00C4728A"/>
    <w:rsid w:val="00C51782"/>
    <w:rsid w:val="00C52CEF"/>
    <w:rsid w:val="00C54B7F"/>
    <w:rsid w:val="00C55309"/>
    <w:rsid w:val="00C559DE"/>
    <w:rsid w:val="00C573D3"/>
    <w:rsid w:val="00C57DB3"/>
    <w:rsid w:val="00C60B60"/>
    <w:rsid w:val="00C60CF5"/>
    <w:rsid w:val="00C6113C"/>
    <w:rsid w:val="00C62A07"/>
    <w:rsid w:val="00C6370D"/>
    <w:rsid w:val="00C639A1"/>
    <w:rsid w:val="00C63A57"/>
    <w:rsid w:val="00C65732"/>
    <w:rsid w:val="00C66662"/>
    <w:rsid w:val="00C66A9F"/>
    <w:rsid w:val="00C66E1C"/>
    <w:rsid w:val="00C66F33"/>
    <w:rsid w:val="00C67137"/>
    <w:rsid w:val="00C70BB8"/>
    <w:rsid w:val="00C72C0E"/>
    <w:rsid w:val="00C73117"/>
    <w:rsid w:val="00C741B3"/>
    <w:rsid w:val="00C744C1"/>
    <w:rsid w:val="00C75607"/>
    <w:rsid w:val="00C769FC"/>
    <w:rsid w:val="00C80962"/>
    <w:rsid w:val="00C8157E"/>
    <w:rsid w:val="00C826E5"/>
    <w:rsid w:val="00C828C5"/>
    <w:rsid w:val="00C82E6A"/>
    <w:rsid w:val="00C85117"/>
    <w:rsid w:val="00C85811"/>
    <w:rsid w:val="00C8636A"/>
    <w:rsid w:val="00C900D3"/>
    <w:rsid w:val="00C901FE"/>
    <w:rsid w:val="00C90ED6"/>
    <w:rsid w:val="00C92BFD"/>
    <w:rsid w:val="00C9671A"/>
    <w:rsid w:val="00C96AA0"/>
    <w:rsid w:val="00C96F5F"/>
    <w:rsid w:val="00C97773"/>
    <w:rsid w:val="00CA0993"/>
    <w:rsid w:val="00CA0C9F"/>
    <w:rsid w:val="00CA175B"/>
    <w:rsid w:val="00CA324C"/>
    <w:rsid w:val="00CA3293"/>
    <w:rsid w:val="00CA36E5"/>
    <w:rsid w:val="00CA3CD8"/>
    <w:rsid w:val="00CA4DBF"/>
    <w:rsid w:val="00CA5375"/>
    <w:rsid w:val="00CA6ABE"/>
    <w:rsid w:val="00CA6F9B"/>
    <w:rsid w:val="00CB023D"/>
    <w:rsid w:val="00CB0462"/>
    <w:rsid w:val="00CB2315"/>
    <w:rsid w:val="00CB4290"/>
    <w:rsid w:val="00CB6105"/>
    <w:rsid w:val="00CB6EC0"/>
    <w:rsid w:val="00CB7528"/>
    <w:rsid w:val="00CB776F"/>
    <w:rsid w:val="00CC489A"/>
    <w:rsid w:val="00CC6350"/>
    <w:rsid w:val="00CC6A41"/>
    <w:rsid w:val="00CD08B8"/>
    <w:rsid w:val="00CD0BA5"/>
    <w:rsid w:val="00CD19F1"/>
    <w:rsid w:val="00CD310D"/>
    <w:rsid w:val="00CD34BF"/>
    <w:rsid w:val="00CD498D"/>
    <w:rsid w:val="00CD553A"/>
    <w:rsid w:val="00CD67B1"/>
    <w:rsid w:val="00CE01A0"/>
    <w:rsid w:val="00CE18F0"/>
    <w:rsid w:val="00CE3472"/>
    <w:rsid w:val="00CE3AC8"/>
    <w:rsid w:val="00CE4206"/>
    <w:rsid w:val="00CE4476"/>
    <w:rsid w:val="00CE4BA8"/>
    <w:rsid w:val="00CE563D"/>
    <w:rsid w:val="00CE759E"/>
    <w:rsid w:val="00CF00E7"/>
    <w:rsid w:val="00CF0B53"/>
    <w:rsid w:val="00CF0D88"/>
    <w:rsid w:val="00CF33EF"/>
    <w:rsid w:val="00CF3452"/>
    <w:rsid w:val="00CF4387"/>
    <w:rsid w:val="00CF4DFE"/>
    <w:rsid w:val="00CF5F4D"/>
    <w:rsid w:val="00CF64DE"/>
    <w:rsid w:val="00D00213"/>
    <w:rsid w:val="00D002B9"/>
    <w:rsid w:val="00D004DE"/>
    <w:rsid w:val="00D00866"/>
    <w:rsid w:val="00D01343"/>
    <w:rsid w:val="00D01991"/>
    <w:rsid w:val="00D01BC6"/>
    <w:rsid w:val="00D0241D"/>
    <w:rsid w:val="00D02D8A"/>
    <w:rsid w:val="00D03346"/>
    <w:rsid w:val="00D105AB"/>
    <w:rsid w:val="00D11416"/>
    <w:rsid w:val="00D11606"/>
    <w:rsid w:val="00D12329"/>
    <w:rsid w:val="00D13A32"/>
    <w:rsid w:val="00D1460D"/>
    <w:rsid w:val="00D14AF7"/>
    <w:rsid w:val="00D17176"/>
    <w:rsid w:val="00D2099C"/>
    <w:rsid w:val="00D22950"/>
    <w:rsid w:val="00D22F08"/>
    <w:rsid w:val="00D24742"/>
    <w:rsid w:val="00D25839"/>
    <w:rsid w:val="00D27374"/>
    <w:rsid w:val="00D324D0"/>
    <w:rsid w:val="00D335B5"/>
    <w:rsid w:val="00D34436"/>
    <w:rsid w:val="00D36230"/>
    <w:rsid w:val="00D3691C"/>
    <w:rsid w:val="00D374E7"/>
    <w:rsid w:val="00D403FA"/>
    <w:rsid w:val="00D41A26"/>
    <w:rsid w:val="00D41C75"/>
    <w:rsid w:val="00D4203D"/>
    <w:rsid w:val="00D4213B"/>
    <w:rsid w:val="00D429FA"/>
    <w:rsid w:val="00D44109"/>
    <w:rsid w:val="00D445F6"/>
    <w:rsid w:val="00D44A45"/>
    <w:rsid w:val="00D467F8"/>
    <w:rsid w:val="00D46AC5"/>
    <w:rsid w:val="00D47341"/>
    <w:rsid w:val="00D50CB4"/>
    <w:rsid w:val="00D5190E"/>
    <w:rsid w:val="00D51E65"/>
    <w:rsid w:val="00D520EE"/>
    <w:rsid w:val="00D52B5A"/>
    <w:rsid w:val="00D532E2"/>
    <w:rsid w:val="00D57393"/>
    <w:rsid w:val="00D57418"/>
    <w:rsid w:val="00D57535"/>
    <w:rsid w:val="00D606A2"/>
    <w:rsid w:val="00D61098"/>
    <w:rsid w:val="00D614ED"/>
    <w:rsid w:val="00D6158E"/>
    <w:rsid w:val="00D62F7A"/>
    <w:rsid w:val="00D63869"/>
    <w:rsid w:val="00D64446"/>
    <w:rsid w:val="00D653E1"/>
    <w:rsid w:val="00D718A1"/>
    <w:rsid w:val="00D72A22"/>
    <w:rsid w:val="00D73937"/>
    <w:rsid w:val="00D7540B"/>
    <w:rsid w:val="00D75A87"/>
    <w:rsid w:val="00D769A0"/>
    <w:rsid w:val="00D76A5F"/>
    <w:rsid w:val="00D80E31"/>
    <w:rsid w:val="00D818FA"/>
    <w:rsid w:val="00D8320B"/>
    <w:rsid w:val="00D83F04"/>
    <w:rsid w:val="00D83F9C"/>
    <w:rsid w:val="00D85565"/>
    <w:rsid w:val="00D86149"/>
    <w:rsid w:val="00D877F6"/>
    <w:rsid w:val="00D9247D"/>
    <w:rsid w:val="00D93062"/>
    <w:rsid w:val="00D94EA8"/>
    <w:rsid w:val="00D97277"/>
    <w:rsid w:val="00DA083B"/>
    <w:rsid w:val="00DA18B3"/>
    <w:rsid w:val="00DA32FE"/>
    <w:rsid w:val="00DA3670"/>
    <w:rsid w:val="00DA5FCB"/>
    <w:rsid w:val="00DA7E3A"/>
    <w:rsid w:val="00DA7E98"/>
    <w:rsid w:val="00DB025C"/>
    <w:rsid w:val="00DB07C8"/>
    <w:rsid w:val="00DB2BB8"/>
    <w:rsid w:val="00DB40A0"/>
    <w:rsid w:val="00DB412F"/>
    <w:rsid w:val="00DB4478"/>
    <w:rsid w:val="00DB5954"/>
    <w:rsid w:val="00DB5AA6"/>
    <w:rsid w:val="00DB622E"/>
    <w:rsid w:val="00DB6988"/>
    <w:rsid w:val="00DB6B1D"/>
    <w:rsid w:val="00DB6EDA"/>
    <w:rsid w:val="00DB733D"/>
    <w:rsid w:val="00DB7A1A"/>
    <w:rsid w:val="00DB7C3C"/>
    <w:rsid w:val="00DC1B72"/>
    <w:rsid w:val="00DC21F9"/>
    <w:rsid w:val="00DC2F99"/>
    <w:rsid w:val="00DC3D52"/>
    <w:rsid w:val="00DC41E0"/>
    <w:rsid w:val="00DC49A4"/>
    <w:rsid w:val="00DC4E52"/>
    <w:rsid w:val="00DC705F"/>
    <w:rsid w:val="00DC76D3"/>
    <w:rsid w:val="00DC7EE1"/>
    <w:rsid w:val="00DD0413"/>
    <w:rsid w:val="00DD182E"/>
    <w:rsid w:val="00DD1A9E"/>
    <w:rsid w:val="00DD2CD9"/>
    <w:rsid w:val="00DD4674"/>
    <w:rsid w:val="00DD4FC1"/>
    <w:rsid w:val="00DD5432"/>
    <w:rsid w:val="00DD6029"/>
    <w:rsid w:val="00DD70CD"/>
    <w:rsid w:val="00DD7848"/>
    <w:rsid w:val="00DE11F5"/>
    <w:rsid w:val="00DE2C95"/>
    <w:rsid w:val="00DE34FD"/>
    <w:rsid w:val="00DE4D1C"/>
    <w:rsid w:val="00DE5071"/>
    <w:rsid w:val="00DE5918"/>
    <w:rsid w:val="00DE7E8B"/>
    <w:rsid w:val="00DF0ABE"/>
    <w:rsid w:val="00DF26CB"/>
    <w:rsid w:val="00DF4796"/>
    <w:rsid w:val="00DF5CE9"/>
    <w:rsid w:val="00DF5FB8"/>
    <w:rsid w:val="00DF664F"/>
    <w:rsid w:val="00E0145B"/>
    <w:rsid w:val="00E01A18"/>
    <w:rsid w:val="00E03722"/>
    <w:rsid w:val="00E03F27"/>
    <w:rsid w:val="00E04409"/>
    <w:rsid w:val="00E05CD7"/>
    <w:rsid w:val="00E062E2"/>
    <w:rsid w:val="00E064C9"/>
    <w:rsid w:val="00E06753"/>
    <w:rsid w:val="00E06E21"/>
    <w:rsid w:val="00E06F68"/>
    <w:rsid w:val="00E116D4"/>
    <w:rsid w:val="00E12C3C"/>
    <w:rsid w:val="00E14DCD"/>
    <w:rsid w:val="00E15631"/>
    <w:rsid w:val="00E16092"/>
    <w:rsid w:val="00E16242"/>
    <w:rsid w:val="00E218A2"/>
    <w:rsid w:val="00E2403A"/>
    <w:rsid w:val="00E24670"/>
    <w:rsid w:val="00E255BB"/>
    <w:rsid w:val="00E260A0"/>
    <w:rsid w:val="00E262F2"/>
    <w:rsid w:val="00E31AB8"/>
    <w:rsid w:val="00E326A5"/>
    <w:rsid w:val="00E33042"/>
    <w:rsid w:val="00E401EE"/>
    <w:rsid w:val="00E410E3"/>
    <w:rsid w:val="00E429FC"/>
    <w:rsid w:val="00E4382D"/>
    <w:rsid w:val="00E4462C"/>
    <w:rsid w:val="00E45101"/>
    <w:rsid w:val="00E4605E"/>
    <w:rsid w:val="00E46DBD"/>
    <w:rsid w:val="00E47110"/>
    <w:rsid w:val="00E4770D"/>
    <w:rsid w:val="00E53B86"/>
    <w:rsid w:val="00E563AF"/>
    <w:rsid w:val="00E575B0"/>
    <w:rsid w:val="00E6217E"/>
    <w:rsid w:val="00E641CC"/>
    <w:rsid w:val="00E66900"/>
    <w:rsid w:val="00E66A10"/>
    <w:rsid w:val="00E7263C"/>
    <w:rsid w:val="00E7370A"/>
    <w:rsid w:val="00E73E17"/>
    <w:rsid w:val="00E73EA0"/>
    <w:rsid w:val="00E773D0"/>
    <w:rsid w:val="00E77754"/>
    <w:rsid w:val="00E80D90"/>
    <w:rsid w:val="00E8207C"/>
    <w:rsid w:val="00E8228F"/>
    <w:rsid w:val="00E82F4E"/>
    <w:rsid w:val="00E83D85"/>
    <w:rsid w:val="00E86075"/>
    <w:rsid w:val="00E867B1"/>
    <w:rsid w:val="00E91B2C"/>
    <w:rsid w:val="00E91DF6"/>
    <w:rsid w:val="00E928CE"/>
    <w:rsid w:val="00E9677F"/>
    <w:rsid w:val="00EA0A8F"/>
    <w:rsid w:val="00EA1523"/>
    <w:rsid w:val="00EA4C24"/>
    <w:rsid w:val="00EB006E"/>
    <w:rsid w:val="00EB28CC"/>
    <w:rsid w:val="00EB3F12"/>
    <w:rsid w:val="00EB5790"/>
    <w:rsid w:val="00EB6ED3"/>
    <w:rsid w:val="00EB7B39"/>
    <w:rsid w:val="00EC347F"/>
    <w:rsid w:val="00EC4897"/>
    <w:rsid w:val="00EC512B"/>
    <w:rsid w:val="00EC62A4"/>
    <w:rsid w:val="00EC7519"/>
    <w:rsid w:val="00ED0DB5"/>
    <w:rsid w:val="00ED157B"/>
    <w:rsid w:val="00ED2014"/>
    <w:rsid w:val="00ED4CC1"/>
    <w:rsid w:val="00EE0197"/>
    <w:rsid w:val="00EE0F24"/>
    <w:rsid w:val="00EE12F6"/>
    <w:rsid w:val="00EE1436"/>
    <w:rsid w:val="00EE2081"/>
    <w:rsid w:val="00EE2642"/>
    <w:rsid w:val="00EE378A"/>
    <w:rsid w:val="00EF42EE"/>
    <w:rsid w:val="00EF5C70"/>
    <w:rsid w:val="00EF68C0"/>
    <w:rsid w:val="00EF6E87"/>
    <w:rsid w:val="00EF7961"/>
    <w:rsid w:val="00EF7BF0"/>
    <w:rsid w:val="00F0178E"/>
    <w:rsid w:val="00F01BAB"/>
    <w:rsid w:val="00F01DD7"/>
    <w:rsid w:val="00F032AB"/>
    <w:rsid w:val="00F0356B"/>
    <w:rsid w:val="00F048B2"/>
    <w:rsid w:val="00F06D59"/>
    <w:rsid w:val="00F07288"/>
    <w:rsid w:val="00F07A05"/>
    <w:rsid w:val="00F102E0"/>
    <w:rsid w:val="00F11090"/>
    <w:rsid w:val="00F13900"/>
    <w:rsid w:val="00F14526"/>
    <w:rsid w:val="00F15651"/>
    <w:rsid w:val="00F15E21"/>
    <w:rsid w:val="00F16B01"/>
    <w:rsid w:val="00F16F0A"/>
    <w:rsid w:val="00F2069E"/>
    <w:rsid w:val="00F20E2D"/>
    <w:rsid w:val="00F23EBA"/>
    <w:rsid w:val="00F24777"/>
    <w:rsid w:val="00F25ABC"/>
    <w:rsid w:val="00F2653F"/>
    <w:rsid w:val="00F26D68"/>
    <w:rsid w:val="00F2743B"/>
    <w:rsid w:val="00F27C8B"/>
    <w:rsid w:val="00F27E13"/>
    <w:rsid w:val="00F321AF"/>
    <w:rsid w:val="00F32C49"/>
    <w:rsid w:val="00F33443"/>
    <w:rsid w:val="00F36A7C"/>
    <w:rsid w:val="00F42850"/>
    <w:rsid w:val="00F44192"/>
    <w:rsid w:val="00F44507"/>
    <w:rsid w:val="00F45804"/>
    <w:rsid w:val="00F45D6B"/>
    <w:rsid w:val="00F524EF"/>
    <w:rsid w:val="00F61F68"/>
    <w:rsid w:val="00F62370"/>
    <w:rsid w:val="00F64B6B"/>
    <w:rsid w:val="00F66389"/>
    <w:rsid w:val="00F670F7"/>
    <w:rsid w:val="00F71D20"/>
    <w:rsid w:val="00F73E7C"/>
    <w:rsid w:val="00F7614B"/>
    <w:rsid w:val="00F76DEC"/>
    <w:rsid w:val="00F77E73"/>
    <w:rsid w:val="00F800BE"/>
    <w:rsid w:val="00F80F3B"/>
    <w:rsid w:val="00F81225"/>
    <w:rsid w:val="00F8127A"/>
    <w:rsid w:val="00F81310"/>
    <w:rsid w:val="00F824DB"/>
    <w:rsid w:val="00F84D45"/>
    <w:rsid w:val="00F86669"/>
    <w:rsid w:val="00F9006C"/>
    <w:rsid w:val="00F90322"/>
    <w:rsid w:val="00F91661"/>
    <w:rsid w:val="00F920C7"/>
    <w:rsid w:val="00F932F3"/>
    <w:rsid w:val="00F93F52"/>
    <w:rsid w:val="00F945AE"/>
    <w:rsid w:val="00F949BF"/>
    <w:rsid w:val="00F949C1"/>
    <w:rsid w:val="00F952DF"/>
    <w:rsid w:val="00F95490"/>
    <w:rsid w:val="00F95A0D"/>
    <w:rsid w:val="00F960B6"/>
    <w:rsid w:val="00F96231"/>
    <w:rsid w:val="00F96428"/>
    <w:rsid w:val="00F9756F"/>
    <w:rsid w:val="00FA00EC"/>
    <w:rsid w:val="00FA047E"/>
    <w:rsid w:val="00FA143B"/>
    <w:rsid w:val="00FA1976"/>
    <w:rsid w:val="00FA35B9"/>
    <w:rsid w:val="00FA4E8A"/>
    <w:rsid w:val="00FA5DF2"/>
    <w:rsid w:val="00FB087C"/>
    <w:rsid w:val="00FB12C2"/>
    <w:rsid w:val="00FB28E6"/>
    <w:rsid w:val="00FB2F9D"/>
    <w:rsid w:val="00FB3772"/>
    <w:rsid w:val="00FB4385"/>
    <w:rsid w:val="00FB7AC7"/>
    <w:rsid w:val="00FC0E15"/>
    <w:rsid w:val="00FC154F"/>
    <w:rsid w:val="00FC17FE"/>
    <w:rsid w:val="00FC18E4"/>
    <w:rsid w:val="00FC240A"/>
    <w:rsid w:val="00FC277B"/>
    <w:rsid w:val="00FC4401"/>
    <w:rsid w:val="00FD0D0A"/>
    <w:rsid w:val="00FD1135"/>
    <w:rsid w:val="00FD1438"/>
    <w:rsid w:val="00FD2BF6"/>
    <w:rsid w:val="00FD382B"/>
    <w:rsid w:val="00FD5714"/>
    <w:rsid w:val="00FD5EE1"/>
    <w:rsid w:val="00FD7B5A"/>
    <w:rsid w:val="00FD7C08"/>
    <w:rsid w:val="00FE09D4"/>
    <w:rsid w:val="00FE1D36"/>
    <w:rsid w:val="00FE26BD"/>
    <w:rsid w:val="00FE2CFF"/>
    <w:rsid w:val="00FE31E7"/>
    <w:rsid w:val="00FE32E6"/>
    <w:rsid w:val="00FE3BD8"/>
    <w:rsid w:val="00FE73D7"/>
    <w:rsid w:val="00FF08FB"/>
    <w:rsid w:val="00FF12E5"/>
    <w:rsid w:val="00FF1372"/>
    <w:rsid w:val="00FF30A6"/>
    <w:rsid w:val="00FF3862"/>
    <w:rsid w:val="00FF3A33"/>
    <w:rsid w:val="00FF3F68"/>
    <w:rsid w:val="00FF56B8"/>
    <w:rsid w:val="00FF588D"/>
    <w:rsid w:val="00FF62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uiPriority w:val="99"/>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F800BE"/>
    <w:pPr>
      <w:widowControl/>
      <w:autoSpaceDE/>
      <w:autoSpaceDN/>
      <w:adjustRightInd/>
      <w:spacing w:before="100" w:beforeAutospacing="1" w:after="100" w:afterAutospacing="1"/>
    </w:pPr>
    <w:rPr>
      <w:rFonts w:ascii="Tahoma" w:hAnsi="Tahoma"/>
      <w:lang w:val="en-US" w:eastAsia="en-US"/>
    </w:rPr>
  </w:style>
  <w:style w:type="paragraph" w:customStyle="1" w:styleId="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DC1B72"/>
    <w:pPr>
      <w:widowControl/>
      <w:autoSpaceDE/>
      <w:autoSpaceDN/>
      <w:adjustRightInd/>
      <w:spacing w:before="100" w:beforeAutospacing="1" w:after="100" w:afterAutospacing="1"/>
    </w:pPr>
    <w:rPr>
      <w:rFonts w:ascii="Tahoma" w:hAnsi="Tahoma"/>
      <w:lang w:val="en-US" w:eastAsia="en-US"/>
    </w:rPr>
  </w:style>
  <w:style w:type="character" w:customStyle="1" w:styleId="b-serp-urlitem1">
    <w:name w:val="b-serp-url__item1"/>
    <w:basedOn w:val="a0"/>
    <w:rsid w:val="00867CD6"/>
  </w:style>
  <w:style w:type="paragraph" w:customStyle="1" w:styleId="10">
    <w:name w:val="Без интервала1"/>
    <w:basedOn w:val="a"/>
    <w:rsid w:val="00A66EEC"/>
    <w:pPr>
      <w:widowControl/>
      <w:autoSpaceDE/>
      <w:autoSpaceDN/>
      <w:adjustRightInd/>
    </w:pPr>
    <w:rPr>
      <w:rFonts w:ascii="Calibri" w:eastAsia="Calibri" w:hAnsi="Calibri"/>
      <w:sz w:val="24"/>
      <w:szCs w:val="32"/>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12901"/>
    <w:pPr>
      <w:widowControl/>
      <w:autoSpaceDE/>
      <w:autoSpaceDN/>
      <w:adjustRightInd/>
      <w:spacing w:before="100" w:beforeAutospacing="1" w:after="100" w:afterAutospacing="1"/>
    </w:pPr>
    <w:rPr>
      <w:rFonts w:ascii="Tahoma" w:hAnsi="Tahoma"/>
      <w:lang w:val="en-US" w:eastAsia="en-US"/>
    </w:rPr>
  </w:style>
  <w:style w:type="character" w:customStyle="1" w:styleId="iceouttxt">
    <w:name w:val="iceouttxt"/>
    <w:basedOn w:val="a0"/>
    <w:rsid w:val="00F45804"/>
  </w:style>
  <w:style w:type="character" w:customStyle="1" w:styleId="rserrmark">
    <w:name w:val="rs_err_mark"/>
    <w:basedOn w:val="a0"/>
    <w:rsid w:val="00F45804"/>
  </w:style>
</w:styles>
</file>

<file path=word/webSettings.xml><?xml version="1.0" encoding="utf-8"?>
<w:webSettings xmlns:r="http://schemas.openxmlformats.org/officeDocument/2006/relationships" xmlns:w="http://schemas.openxmlformats.org/wordprocessingml/2006/main">
  <w:divs>
    <w:div w:id="115141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321FB039CFE8CA6E5A1DD08E2E2F62731AE0398AEF4932CDEE5D4CB50928E18414A4xCb4F" TargetMode="External"/><Relationship Id="rId18" Type="http://schemas.openxmlformats.org/officeDocument/2006/relationships/hyperlink" Target="consultantplus://offline/ref=6E8194191E53E5A763B0EF71227A4287D8C0D4B309950E013CC3A63BFEF6CD4558FA1CD236F3C5d3yBK" TargetMode="External"/><Relationship Id="rId26" Type="http://schemas.openxmlformats.org/officeDocument/2006/relationships/hyperlink" Target="consultantplus://offline/ref=26C5266F75CD249EEEC043318092E212BF42305F2F7E3052703FF3C7AA96D48A62A131BE77391DDEN2s2I" TargetMode="External"/><Relationship Id="rId39" Type="http://schemas.openxmlformats.org/officeDocument/2006/relationships/hyperlink" Target="consultantplus://offline/ref=D95833E259DB19E8D924A5497362A308D26E04C08B97A874FEE651D985AC0FC9CE67A84AB2B414A0fEW4E" TargetMode="External"/><Relationship Id="rId3" Type="http://schemas.openxmlformats.org/officeDocument/2006/relationships/styles" Target="styles.xml"/><Relationship Id="rId21" Type="http://schemas.openxmlformats.org/officeDocument/2006/relationships/hyperlink" Target="consultantplus://offline/ref=26C5266F75CD249EEEC043318092E212BF42305F2F7E3052703FF3C7AA96D48A62A131BE77391DDDN2s1I" TargetMode="External"/><Relationship Id="rId34" Type="http://schemas.openxmlformats.org/officeDocument/2006/relationships/hyperlink" Target="http://zakupki.gov.ru/pgz/public/action/orders/info/common_info/show?notificationId=5695510" TargetMode="External"/><Relationship Id="rId42" Type="http://schemas.openxmlformats.org/officeDocument/2006/relationships/hyperlink" Target="consultantplus://offline/ref=D264FC3374B5012465BF85C5A36B706D15B30E38915DED9A52A6EB76A16E148C1545D6FD130E2DEAr2X9F"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18ADC358F1B31030965F5F76DF8BE09C4AF20EBD191D0014913A44D8AD2518255E2021Ao9m9D" TargetMode="External"/><Relationship Id="rId17" Type="http://schemas.openxmlformats.org/officeDocument/2006/relationships/hyperlink" Target="consultantplus://offline/ref=B9347B15031467524078EAEE9D6231C495D0E0CC565F1629FF72DB9CB7SB70K" TargetMode="External"/><Relationship Id="rId25" Type="http://schemas.openxmlformats.org/officeDocument/2006/relationships/hyperlink" Target="consultantplus://offline/ref=26C5266F75CD249EEEC043318092E212BF42305F2F7E3052703FF3C7AA96D48A62A131BE77391DDDN2sAI" TargetMode="External"/><Relationship Id="rId33" Type="http://schemas.openxmlformats.org/officeDocument/2006/relationships/hyperlink" Target="http://zakupki.gov.ru/pgz/public/action/orders/info/common_info/show?notificationId=5646789" TargetMode="External"/><Relationship Id="rId38" Type="http://schemas.openxmlformats.org/officeDocument/2006/relationships/hyperlink" Target="http://zakupki.gov.ru/pgz/public/action/orders/info/common_info/show?notificationId=5458100" TargetMode="External"/><Relationship Id="rId46" Type="http://schemas.openxmlformats.org/officeDocument/2006/relationships/hyperlink" Target="consultantplus://offline/ref=D264FC3374B5012465BF85C5A36B706D15B30E38915DED9A52A6EB76A16E148C1545D6FD130E2DEAr2X9F" TargetMode="External"/><Relationship Id="rId2" Type="http://schemas.openxmlformats.org/officeDocument/2006/relationships/numbering" Target="numbering.xml"/><Relationship Id="rId16" Type="http://schemas.openxmlformats.org/officeDocument/2006/relationships/hyperlink" Target="consultantplus://offline/ref=C543BE1B007CC89C259EE392F8F88D3CE1F341AF8C550AD658D12C6CC66199743AF633B1TASFI" TargetMode="External"/><Relationship Id="rId20" Type="http://schemas.openxmlformats.org/officeDocument/2006/relationships/hyperlink" Target="consultantplus://offline/ref=BB2BD32A4161A09484B2C2390C72E02B22B663A60800033D749D5EC4F05085D9D550426B889BF24EnB10E" TargetMode="External"/><Relationship Id="rId29" Type="http://schemas.openxmlformats.org/officeDocument/2006/relationships/hyperlink" Target="http://zakupki.gov.ru/pgz/public/action/orders/info/common_info/show?notificationId=5653488" TargetMode="External"/><Relationship Id="rId41" Type="http://schemas.openxmlformats.org/officeDocument/2006/relationships/hyperlink" Target="consultantplus://offline/ref=13E2C699958FC94C3E72D83AA8948FC697D1014417C2CA8510DD61504C2AC56CF87A67A03C3BB397z1t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ref=26C5266F75CD249EEEC043318092E212BF42305F2F7E3052703FF3C7AA96D48A62A131BE77391DDDN2sBI" TargetMode="External"/><Relationship Id="rId32" Type="http://schemas.openxmlformats.org/officeDocument/2006/relationships/hyperlink" Target="http://zakupki.gov.ru/pgz/public/action/orders/info/common_info/show?notificationId=5647596" TargetMode="External"/><Relationship Id="rId37" Type="http://schemas.openxmlformats.org/officeDocument/2006/relationships/hyperlink" Target="http://zakupki.gov.ru/pgz/public/action/orders/info/common_info/show?notificationId=6656576" TargetMode="External"/><Relationship Id="rId40" Type="http://schemas.openxmlformats.org/officeDocument/2006/relationships/hyperlink" Target="consultantplus://offline/ref=13E2C699958FC94C3E72D83AA8948FC697D1014417C2CA8510DD61504C2AC56CF87A67A03C3BB697z1t1D" TargetMode="External"/><Relationship Id="rId45" Type="http://schemas.openxmlformats.org/officeDocument/2006/relationships/hyperlink" Target="consultantplus://offline/ref=13E2C699958FC94C3E72D83AA8948FC697D1014417C2CA8510DD61504C2AC56CF87A67A03C3BB397z1t5D" TargetMode="External"/><Relationship Id="rId5" Type="http://schemas.openxmlformats.org/officeDocument/2006/relationships/webSettings" Target="webSettings.xml"/><Relationship Id="rId15" Type="http://schemas.openxmlformats.org/officeDocument/2006/relationships/hyperlink" Target="consultantplus://offline/ref=C543BE1B007CC89C259EE392F8F88D3CE1F34EAA89530AD658D12C6CC66199743AF633B8ADD3694BT7SAI" TargetMode="External"/><Relationship Id="rId23" Type="http://schemas.openxmlformats.org/officeDocument/2006/relationships/hyperlink" Target="consultantplus://offline/ref=26C5266F75CD249EEEC043318092E212BF42305F2F7E3052703FF3C7AA96D48A62A131BE77391DDDN2s5I" TargetMode="External"/><Relationship Id="rId28" Type="http://schemas.openxmlformats.org/officeDocument/2006/relationships/hyperlink" Target="http://zakupki.gov.ru/pgz/public/action/orders/info/common_info/show?notificationId=6745913" TargetMode="External"/><Relationship Id="rId36" Type="http://schemas.openxmlformats.org/officeDocument/2006/relationships/hyperlink" Target="http://zakupki.gov.ru/pgz/public/action/orders/info/common_info/show?notificationId=5495540" TargetMode="External"/><Relationship Id="rId49" Type="http://schemas.openxmlformats.org/officeDocument/2006/relationships/theme" Target="theme/theme1.xml"/><Relationship Id="rId10" Type="http://schemas.openxmlformats.org/officeDocument/2006/relationships/hyperlink" Target="consultantplus://offline/ref=7C321FB039CFE8CA6E5A1DD08E2E2F62731AE0398AEF4932CDEE5D4CB50928E18414A4xCb4F" TargetMode="External"/><Relationship Id="rId19" Type="http://schemas.openxmlformats.org/officeDocument/2006/relationships/hyperlink" Target="consultantplus://offline/ref=F6117B8773BB734CFA154A711F51C1EF2DEE15EEF2EC351407EC933B8573E6FB0DE68E103B1A7967Y8OCL" TargetMode="External"/><Relationship Id="rId31" Type="http://schemas.openxmlformats.org/officeDocument/2006/relationships/hyperlink" Target="http://zakupki.gov.ru/pgz/public/action/orders/info/common_info/show?notificationId=5648203" TargetMode="External"/><Relationship Id="rId44" Type="http://schemas.openxmlformats.org/officeDocument/2006/relationships/hyperlink" Target="consultantplus://offline/ref=13E2C699958FC94C3E72D83AA8948FC697D1014417C2CA8510DD61504C2AC56CF87A67A03C3BB697z1t1D" TargetMode="External"/><Relationship Id="rId4" Type="http://schemas.openxmlformats.org/officeDocument/2006/relationships/settings" Target="settings.xml"/><Relationship Id="rId9" Type="http://schemas.openxmlformats.org/officeDocument/2006/relationships/hyperlink" Target="consultantplus://offline/ref=D1A5EB4D51134F2B94F39DF77734029C38E1B09ED54CF2EBE7217E8F73E21088D03EBB3245796DF8a8SDJ" TargetMode="External"/><Relationship Id="rId14" Type="http://schemas.openxmlformats.org/officeDocument/2006/relationships/hyperlink" Target="http://www.torgi.gov.ru" TargetMode="External"/><Relationship Id="rId22" Type="http://schemas.openxmlformats.org/officeDocument/2006/relationships/hyperlink" Target="consultantplus://offline/ref=26C5266F75CD249EEEC043318092E212BF42305F2F7E3052703FF3C7AA96D48A62A131BE77391DDDN2s7I" TargetMode="External"/><Relationship Id="rId27" Type="http://schemas.openxmlformats.org/officeDocument/2006/relationships/hyperlink" Target="consultantplus://offline/ref=D95833E259DB19E8D924A5497362A308D26E04C08B97A874FEE651D985AC0FC9CE67A84AB2B414A0fEW4E" TargetMode="External"/><Relationship Id="rId30" Type="http://schemas.openxmlformats.org/officeDocument/2006/relationships/hyperlink" Target="http://zakupki.gov.ru/pgz/public/action/orders/info/common_info/show?notificationId=5651137" TargetMode="External"/><Relationship Id="rId35" Type="http://schemas.openxmlformats.org/officeDocument/2006/relationships/hyperlink" Target="http://zakupki.gov.ru/pgz/public/action/orders/info/common_info/show?notificationId=6395539" TargetMode="External"/><Relationship Id="rId43" Type="http://schemas.openxmlformats.org/officeDocument/2006/relationships/hyperlink" Target="http://www.zakupki.gov.ru"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C357-348B-406E-92F0-116D5EBA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3613</TotalTime>
  <Pages>27</Pages>
  <Words>14830</Words>
  <Characters>84535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99167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Москвичева</dc:creator>
  <cp:lastModifiedBy>to72-moskvichyeva</cp:lastModifiedBy>
  <cp:revision>106</cp:revision>
  <cp:lastPrinted>2014-02-26T07:14:00Z</cp:lastPrinted>
  <dcterms:created xsi:type="dcterms:W3CDTF">2013-09-30T16:43:00Z</dcterms:created>
  <dcterms:modified xsi:type="dcterms:W3CDTF">2014-02-26T07:16:00Z</dcterms:modified>
</cp:coreProperties>
</file>