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5B" w:rsidRDefault="00A900EC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F66918" w:rsidRPr="00F66918" w:rsidRDefault="00F66918">
      <w:pPr>
        <w:ind w:left="10206"/>
        <w:rPr>
          <w:sz w:val="22"/>
          <w:szCs w:val="22"/>
        </w:rPr>
      </w:pPr>
      <w:r w:rsidRPr="00F66918">
        <w:rPr>
          <w:sz w:val="22"/>
          <w:szCs w:val="22"/>
        </w:rPr>
        <w:t xml:space="preserve">                                       УТВЕРЖДАЮ</w:t>
      </w:r>
    </w:p>
    <w:p w:rsidR="00F66918" w:rsidRPr="00F66918" w:rsidRDefault="00F66918">
      <w:pPr>
        <w:ind w:left="10206"/>
        <w:rPr>
          <w:sz w:val="22"/>
          <w:szCs w:val="22"/>
        </w:rPr>
      </w:pPr>
      <w:r w:rsidRPr="00F66918">
        <w:rPr>
          <w:sz w:val="22"/>
          <w:szCs w:val="22"/>
        </w:rPr>
        <w:t xml:space="preserve">      </w:t>
      </w:r>
      <w:proofErr w:type="spellStart"/>
      <w:r w:rsidRPr="00F66918">
        <w:rPr>
          <w:sz w:val="22"/>
          <w:szCs w:val="22"/>
        </w:rPr>
        <w:t>Врио</w:t>
      </w:r>
      <w:proofErr w:type="spellEnd"/>
      <w:r w:rsidRPr="00F66918">
        <w:rPr>
          <w:sz w:val="22"/>
          <w:szCs w:val="22"/>
        </w:rPr>
        <w:t xml:space="preserve"> руководителя Тюменского УФАС России</w:t>
      </w:r>
    </w:p>
    <w:p w:rsidR="00F66918" w:rsidRPr="00F66918" w:rsidRDefault="00F66918">
      <w:pPr>
        <w:ind w:left="10206"/>
        <w:rPr>
          <w:sz w:val="22"/>
          <w:szCs w:val="22"/>
        </w:rPr>
      </w:pPr>
      <w:r w:rsidRPr="00F66918">
        <w:rPr>
          <w:sz w:val="22"/>
          <w:szCs w:val="22"/>
        </w:rPr>
        <w:t xml:space="preserve">      _____________________________</w:t>
      </w:r>
      <w:proofErr w:type="spellStart"/>
      <w:r w:rsidRPr="00F66918">
        <w:rPr>
          <w:sz w:val="22"/>
          <w:szCs w:val="22"/>
        </w:rPr>
        <w:t>И.В.Поткина</w:t>
      </w:r>
      <w:proofErr w:type="spellEnd"/>
      <w:r w:rsidRPr="00F66918">
        <w:rPr>
          <w:sz w:val="22"/>
          <w:szCs w:val="22"/>
        </w:rPr>
        <w:t xml:space="preserve"> </w:t>
      </w:r>
    </w:p>
    <w:p w:rsidR="00F66918" w:rsidRPr="00F66918" w:rsidRDefault="00F66918">
      <w:pPr>
        <w:ind w:left="10206"/>
        <w:rPr>
          <w:sz w:val="22"/>
          <w:szCs w:val="22"/>
        </w:rPr>
      </w:pPr>
      <w:r w:rsidRPr="00F66918">
        <w:rPr>
          <w:sz w:val="22"/>
          <w:szCs w:val="22"/>
        </w:rPr>
        <w:t xml:space="preserve">      «_______»____________________2014 г</w:t>
      </w:r>
    </w:p>
    <w:p w:rsidR="0014195B" w:rsidRDefault="00A900EC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14195B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5B" w:rsidRDefault="00A9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5B" w:rsidRDefault="00326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5B" w:rsidRDefault="00A900E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14195B" w:rsidRDefault="0014195B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14195B">
        <w:tc>
          <w:tcPr>
            <w:tcW w:w="4423" w:type="dxa"/>
          </w:tcPr>
          <w:p w:rsidR="0014195B" w:rsidRDefault="00A9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4195B" w:rsidRDefault="00326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антимонопольной службы по Тюменской области</w:t>
            </w:r>
          </w:p>
        </w:tc>
      </w:tr>
      <w:tr w:rsidR="0014195B">
        <w:tc>
          <w:tcPr>
            <w:tcW w:w="4423" w:type="dxa"/>
          </w:tcPr>
          <w:p w:rsidR="0014195B" w:rsidRDefault="00A9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14195B" w:rsidRPr="00326FF2" w:rsidRDefault="00326FF2" w:rsidP="00326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625000,г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юмень, ул. Холодильная 58 а, </w:t>
            </w:r>
            <w:r>
              <w:rPr>
                <w:sz w:val="22"/>
                <w:szCs w:val="22"/>
                <w:lang w:val="en-US"/>
              </w:rPr>
              <w:t>to</w:t>
            </w:r>
            <w:r w:rsidRPr="00326FF2">
              <w:rPr>
                <w:sz w:val="22"/>
                <w:szCs w:val="22"/>
              </w:rPr>
              <w:t>72@</w:t>
            </w:r>
            <w:proofErr w:type="spellStart"/>
            <w:r>
              <w:rPr>
                <w:sz w:val="22"/>
                <w:szCs w:val="22"/>
                <w:lang w:val="en-US"/>
              </w:rPr>
              <w:t>fas</w:t>
            </w:r>
            <w:proofErr w:type="spellEnd"/>
            <w:r w:rsidRPr="00326FF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326FF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4195B">
        <w:tc>
          <w:tcPr>
            <w:tcW w:w="4423" w:type="dxa"/>
          </w:tcPr>
          <w:p w:rsidR="0014195B" w:rsidRDefault="00A9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4195B" w:rsidRDefault="00326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7202081799</w:t>
            </w:r>
          </w:p>
        </w:tc>
      </w:tr>
      <w:tr w:rsidR="0014195B">
        <w:tc>
          <w:tcPr>
            <w:tcW w:w="4423" w:type="dxa"/>
          </w:tcPr>
          <w:p w:rsidR="0014195B" w:rsidRDefault="00A9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4195B" w:rsidRDefault="00326FF2" w:rsidP="00326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720201001</w:t>
            </w:r>
          </w:p>
        </w:tc>
      </w:tr>
      <w:tr w:rsidR="0014195B">
        <w:tc>
          <w:tcPr>
            <w:tcW w:w="4423" w:type="dxa"/>
          </w:tcPr>
          <w:p w:rsidR="0014195B" w:rsidRDefault="00A9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14195B" w:rsidRDefault="00326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71701000</w:t>
            </w:r>
          </w:p>
        </w:tc>
      </w:tr>
    </w:tbl>
    <w:p w:rsidR="0014195B" w:rsidRDefault="0014195B">
      <w:pPr>
        <w:rPr>
          <w:sz w:val="22"/>
          <w:szCs w:val="22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709"/>
        <w:gridCol w:w="851"/>
        <w:gridCol w:w="567"/>
        <w:gridCol w:w="1417"/>
        <w:gridCol w:w="2693"/>
        <w:gridCol w:w="709"/>
        <w:gridCol w:w="709"/>
        <w:gridCol w:w="1276"/>
        <w:gridCol w:w="1275"/>
        <w:gridCol w:w="1134"/>
        <w:gridCol w:w="1134"/>
        <w:gridCol w:w="1134"/>
        <w:gridCol w:w="851"/>
      </w:tblGrid>
      <w:tr w:rsidR="0014195B" w:rsidTr="00392FBA">
        <w:trPr>
          <w:cantSplit/>
        </w:trPr>
        <w:tc>
          <w:tcPr>
            <w:tcW w:w="1162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851" w:type="dxa"/>
            <w:vMerge w:val="restart"/>
            <w:vAlign w:val="center"/>
          </w:tcPr>
          <w:p w:rsidR="0014195B" w:rsidRDefault="00A900EC" w:rsidP="0088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</w:t>
            </w:r>
            <w:r w:rsidR="00882DFA">
              <w:rPr>
                <w:sz w:val="18"/>
                <w:szCs w:val="18"/>
              </w:rPr>
              <w:t>Д</w:t>
            </w:r>
          </w:p>
        </w:tc>
        <w:tc>
          <w:tcPr>
            <w:tcW w:w="10914" w:type="dxa"/>
            <w:gridSpan w:val="9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4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851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5E6975" w:rsidTr="00392FBA">
        <w:trPr>
          <w:cantSplit/>
        </w:trPr>
        <w:tc>
          <w:tcPr>
            <w:tcW w:w="1162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693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9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  <w:p w:rsidR="00F66918" w:rsidRDefault="00F66918" w:rsidP="00F66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Всего/</w:t>
            </w:r>
          </w:p>
          <w:p w:rsidR="00F66918" w:rsidRDefault="00F66918" w:rsidP="00F66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2014г</w:t>
            </w:r>
          </w:p>
        </w:tc>
        <w:tc>
          <w:tcPr>
            <w:tcW w:w="1276" w:type="dxa"/>
            <w:vMerge w:val="restart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14195B" w:rsidRDefault="00A900E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vAlign w:val="bottom"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</w:tr>
      <w:tr w:rsidR="005E6975" w:rsidTr="00392FBA">
        <w:trPr>
          <w:cantSplit/>
        </w:trPr>
        <w:tc>
          <w:tcPr>
            <w:tcW w:w="1162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bottom"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34" w:type="dxa"/>
            <w:vAlign w:val="center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vAlign w:val="bottom"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</w:tr>
      <w:tr w:rsidR="005E6975" w:rsidTr="00392FBA">
        <w:tc>
          <w:tcPr>
            <w:tcW w:w="1162" w:type="dxa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bottom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E6975" w:rsidTr="00392FBA">
        <w:tc>
          <w:tcPr>
            <w:tcW w:w="1162" w:type="dxa"/>
          </w:tcPr>
          <w:p w:rsidR="0014195B" w:rsidRDefault="0088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16104011510019244223</w:t>
            </w:r>
          </w:p>
        </w:tc>
        <w:tc>
          <w:tcPr>
            <w:tcW w:w="709" w:type="dxa"/>
          </w:tcPr>
          <w:p w:rsidR="0014195B" w:rsidRDefault="00945DE3" w:rsidP="00945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40.30.3</w:t>
            </w:r>
          </w:p>
        </w:tc>
        <w:tc>
          <w:tcPr>
            <w:tcW w:w="851" w:type="dxa"/>
          </w:tcPr>
          <w:p w:rsidR="0052447A" w:rsidRDefault="00882DFA" w:rsidP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40.30.10.</w:t>
            </w:r>
          </w:p>
          <w:p w:rsidR="0014195B" w:rsidRDefault="0052447A" w:rsidP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2DF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4195B" w:rsidRDefault="0088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82DFA" w:rsidRDefault="00882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Отпуск тепловой энергии для нужд </w:t>
            </w:r>
            <w:proofErr w:type="gramStart"/>
            <w:r>
              <w:rPr>
                <w:sz w:val="18"/>
                <w:szCs w:val="18"/>
              </w:rPr>
              <w:t>Тюменского</w:t>
            </w:r>
            <w:proofErr w:type="gramEnd"/>
            <w:r>
              <w:rPr>
                <w:sz w:val="18"/>
                <w:szCs w:val="18"/>
              </w:rPr>
              <w:t xml:space="preserve"> УФАС России</w:t>
            </w:r>
          </w:p>
          <w:p w:rsidR="0014195B" w:rsidRDefault="00882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ул.Холодильная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58а, ул. Мельничная 10/3</w:t>
            </w:r>
          </w:p>
        </w:tc>
        <w:tc>
          <w:tcPr>
            <w:tcW w:w="2693" w:type="dxa"/>
          </w:tcPr>
          <w:p w:rsidR="00882DFA" w:rsidRPr="00882DFA" w:rsidRDefault="00882DFA" w:rsidP="00882DFA">
            <w:pPr>
              <w:rPr>
                <w:sz w:val="16"/>
                <w:szCs w:val="16"/>
              </w:rPr>
            </w:pPr>
            <w:r w:rsidRPr="00882DFA">
              <w:rPr>
                <w:sz w:val="16"/>
                <w:szCs w:val="16"/>
              </w:rPr>
              <w:lastRenderedPageBreak/>
              <w:t xml:space="preserve">Соответствие требованиям, установленным </w:t>
            </w:r>
            <w:r w:rsidR="00945DE3">
              <w:rPr>
                <w:sz w:val="16"/>
                <w:szCs w:val="16"/>
              </w:rPr>
              <w:t xml:space="preserve"> Федеральным законом от 27.07.2010 № 190-ФЗ «О теплоснабжении»</w:t>
            </w:r>
          </w:p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4195B" w:rsidRDefault="0088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709" w:type="dxa"/>
          </w:tcPr>
          <w:p w:rsidR="0014195B" w:rsidRDefault="003C5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  <w:r w:rsidR="00F66918">
              <w:rPr>
                <w:sz w:val="18"/>
                <w:szCs w:val="18"/>
              </w:rPr>
              <w:t>/</w:t>
            </w:r>
          </w:p>
          <w:p w:rsidR="00F66918" w:rsidRDefault="00F66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14195B" w:rsidRDefault="0088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136760,00</w:t>
            </w:r>
          </w:p>
          <w:p w:rsidR="00E62F89" w:rsidRDefault="00E6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2014 год-</w:t>
            </w:r>
          </w:p>
          <w:p w:rsidR="00E62F89" w:rsidRDefault="00445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62340,00</w:t>
            </w:r>
          </w:p>
        </w:tc>
        <w:tc>
          <w:tcPr>
            <w:tcW w:w="1275" w:type="dxa"/>
          </w:tcPr>
          <w:p w:rsidR="0014195B" w:rsidRDefault="00524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4195B" w:rsidRDefault="0088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Окт2013</w:t>
            </w:r>
          </w:p>
        </w:tc>
        <w:tc>
          <w:tcPr>
            <w:tcW w:w="1134" w:type="dxa"/>
          </w:tcPr>
          <w:p w:rsidR="0014195B" w:rsidRDefault="0088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Дек2015</w:t>
            </w:r>
          </w:p>
        </w:tc>
        <w:tc>
          <w:tcPr>
            <w:tcW w:w="1134" w:type="dxa"/>
          </w:tcPr>
          <w:p w:rsidR="0014195B" w:rsidRDefault="00882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  <w:p w:rsidR="00D5438D" w:rsidRDefault="00DC7557" w:rsidP="00DC7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П.2 ч.2 </w:t>
            </w: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55</w:t>
            </w:r>
          </w:p>
          <w:p w:rsidR="00DC7557" w:rsidRDefault="00DC7557" w:rsidP="00DC7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№94-ФЗ</w:t>
            </w:r>
          </w:p>
        </w:tc>
        <w:tc>
          <w:tcPr>
            <w:tcW w:w="851" w:type="dxa"/>
          </w:tcPr>
          <w:p w:rsidR="0014195B" w:rsidRDefault="0014195B" w:rsidP="00B208E5">
            <w:pPr>
              <w:rPr>
                <w:sz w:val="18"/>
                <w:szCs w:val="18"/>
              </w:rPr>
            </w:pPr>
          </w:p>
        </w:tc>
      </w:tr>
      <w:tr w:rsidR="005E6975" w:rsidTr="00392FBA">
        <w:tc>
          <w:tcPr>
            <w:tcW w:w="1162" w:type="dxa"/>
          </w:tcPr>
          <w:p w:rsidR="0052447A" w:rsidRDefault="0052447A" w:rsidP="00BD3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16104011510019244223</w:t>
            </w:r>
          </w:p>
        </w:tc>
        <w:tc>
          <w:tcPr>
            <w:tcW w:w="709" w:type="dxa"/>
          </w:tcPr>
          <w:p w:rsidR="0052447A" w:rsidRDefault="003C5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40.10.3</w:t>
            </w:r>
          </w:p>
        </w:tc>
        <w:tc>
          <w:tcPr>
            <w:tcW w:w="851" w:type="dxa"/>
          </w:tcPr>
          <w:p w:rsidR="0052447A" w:rsidRDefault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40.11.10.</w:t>
            </w:r>
          </w:p>
          <w:p w:rsidR="0052447A" w:rsidRDefault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:rsidR="0052447A" w:rsidRDefault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447A" w:rsidRPr="0052447A" w:rsidRDefault="0052447A" w:rsidP="0052447A">
            <w:pPr>
              <w:rPr>
                <w:sz w:val="16"/>
                <w:szCs w:val="16"/>
              </w:rPr>
            </w:pPr>
            <w:r w:rsidRPr="0052447A">
              <w:rPr>
                <w:sz w:val="16"/>
                <w:szCs w:val="16"/>
              </w:rPr>
              <w:t>Поставка электрической энергии (мощности), обеспечение передачи электрической энергии, предоставление иных услуг</w:t>
            </w:r>
          </w:p>
          <w:p w:rsidR="0052447A" w:rsidRDefault="0052447A" w:rsidP="00524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нужд </w:t>
            </w:r>
            <w:proofErr w:type="gramStart"/>
            <w:r>
              <w:rPr>
                <w:sz w:val="18"/>
                <w:szCs w:val="18"/>
              </w:rPr>
              <w:t>Тюменского</w:t>
            </w:r>
            <w:proofErr w:type="gramEnd"/>
            <w:r>
              <w:rPr>
                <w:sz w:val="18"/>
                <w:szCs w:val="18"/>
              </w:rPr>
              <w:t xml:space="preserve"> УФАС России</w:t>
            </w:r>
          </w:p>
          <w:p w:rsidR="0052447A" w:rsidRDefault="0052447A" w:rsidP="00524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ул.Холодильная</w:t>
            </w:r>
            <w:proofErr w:type="spellEnd"/>
            <w:r>
              <w:rPr>
                <w:sz w:val="18"/>
                <w:szCs w:val="18"/>
              </w:rPr>
              <w:t xml:space="preserve"> 58а, ул. Мельничная 10/3)</w:t>
            </w:r>
          </w:p>
        </w:tc>
        <w:tc>
          <w:tcPr>
            <w:tcW w:w="2693" w:type="dxa"/>
          </w:tcPr>
          <w:p w:rsidR="0052447A" w:rsidRPr="0052447A" w:rsidRDefault="0052447A" w:rsidP="0052447A">
            <w:pPr>
              <w:rPr>
                <w:sz w:val="16"/>
                <w:szCs w:val="16"/>
              </w:rPr>
            </w:pPr>
            <w:r w:rsidRPr="0052447A">
              <w:rPr>
                <w:sz w:val="16"/>
                <w:szCs w:val="16"/>
              </w:rPr>
              <w:t>Соответствие требованиям, установленным Основными положениями функционирования розничных рынков электрической энергии, утвержденными Постановлением Правительства</w:t>
            </w:r>
            <w:r w:rsidRPr="0052447A">
              <w:rPr>
                <w:sz w:val="16"/>
                <w:szCs w:val="16"/>
              </w:rPr>
              <w:br/>
              <w:t>РФ от 31.08.2006 № 530</w:t>
            </w:r>
          </w:p>
          <w:p w:rsidR="0052447A" w:rsidRDefault="005244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447A" w:rsidRDefault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Квт/ч</w:t>
            </w:r>
          </w:p>
        </w:tc>
        <w:tc>
          <w:tcPr>
            <w:tcW w:w="709" w:type="dxa"/>
          </w:tcPr>
          <w:p w:rsidR="0052447A" w:rsidRDefault="003C5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47363</w:t>
            </w:r>
            <w:r w:rsidR="00F66918">
              <w:rPr>
                <w:sz w:val="18"/>
                <w:szCs w:val="18"/>
              </w:rPr>
              <w:t>/</w:t>
            </w:r>
          </w:p>
          <w:p w:rsidR="00F66918" w:rsidRDefault="00F66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23490</w:t>
            </w:r>
          </w:p>
        </w:tc>
        <w:tc>
          <w:tcPr>
            <w:tcW w:w="1276" w:type="dxa"/>
          </w:tcPr>
          <w:p w:rsidR="0052447A" w:rsidRDefault="0052447A" w:rsidP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173347,75</w:t>
            </w:r>
          </w:p>
          <w:p w:rsidR="004453E9" w:rsidRDefault="004453E9" w:rsidP="00445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2014-</w:t>
            </w:r>
          </w:p>
          <w:p w:rsidR="004453E9" w:rsidRDefault="004453E9" w:rsidP="00445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86000,00</w:t>
            </w:r>
          </w:p>
        </w:tc>
        <w:tc>
          <w:tcPr>
            <w:tcW w:w="1275" w:type="dxa"/>
          </w:tcPr>
          <w:p w:rsidR="0052447A" w:rsidRDefault="00524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4453E9" w:rsidRDefault="00445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до 10 числа месяца-30%</w:t>
            </w:r>
          </w:p>
        </w:tc>
        <w:tc>
          <w:tcPr>
            <w:tcW w:w="1134" w:type="dxa"/>
          </w:tcPr>
          <w:p w:rsidR="0052447A" w:rsidRDefault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</w:tcPr>
          <w:p w:rsidR="0052447A" w:rsidRDefault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Дек2015</w:t>
            </w:r>
          </w:p>
        </w:tc>
        <w:tc>
          <w:tcPr>
            <w:tcW w:w="1134" w:type="dxa"/>
          </w:tcPr>
          <w:p w:rsidR="0052447A" w:rsidRDefault="00524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  <w:p w:rsidR="00DC7557" w:rsidRDefault="00DC7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П.2.1 ч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ст.55</w:t>
            </w:r>
          </w:p>
          <w:p w:rsidR="00DC7557" w:rsidRDefault="00DC7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№94-ФЗ</w:t>
            </w:r>
          </w:p>
          <w:p w:rsidR="00D5438D" w:rsidRDefault="00D543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447A" w:rsidRDefault="0052447A">
            <w:pPr>
              <w:rPr>
                <w:sz w:val="18"/>
                <w:szCs w:val="18"/>
              </w:rPr>
            </w:pPr>
          </w:p>
        </w:tc>
      </w:tr>
      <w:tr w:rsidR="005E6975" w:rsidTr="00392FBA">
        <w:tc>
          <w:tcPr>
            <w:tcW w:w="1162" w:type="dxa"/>
            <w:shd w:val="clear" w:color="auto" w:fill="FFFFFF" w:themeFill="background1"/>
          </w:tcPr>
          <w:p w:rsidR="0052447A" w:rsidRDefault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16104011510019244223</w:t>
            </w:r>
          </w:p>
        </w:tc>
        <w:tc>
          <w:tcPr>
            <w:tcW w:w="709" w:type="dxa"/>
            <w:shd w:val="clear" w:color="auto" w:fill="FFFFFF" w:themeFill="background1"/>
          </w:tcPr>
          <w:p w:rsidR="0052447A" w:rsidRDefault="003C5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</w:t>
            </w:r>
          </w:p>
        </w:tc>
        <w:tc>
          <w:tcPr>
            <w:tcW w:w="851" w:type="dxa"/>
            <w:shd w:val="clear" w:color="auto" w:fill="FFFFFF" w:themeFill="background1"/>
          </w:tcPr>
          <w:p w:rsidR="00E152EB" w:rsidRDefault="00E15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41.00.11.</w:t>
            </w:r>
          </w:p>
          <w:p w:rsidR="0052447A" w:rsidRDefault="00E15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  <w:p w:rsidR="00E152EB" w:rsidRDefault="00E15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90.01.11.</w:t>
            </w:r>
          </w:p>
          <w:p w:rsidR="00E152EB" w:rsidRDefault="00E15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shd w:val="clear" w:color="auto" w:fill="FFFFFF" w:themeFill="background1"/>
          </w:tcPr>
          <w:p w:rsidR="0052447A" w:rsidRDefault="00E15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52447A" w:rsidRDefault="00E152EB" w:rsidP="0052447A">
            <w:r>
              <w:t>Водоснабжение и водоотведение</w:t>
            </w:r>
            <w:r w:rsidR="0052447A">
              <w:t xml:space="preserve"> </w:t>
            </w:r>
          </w:p>
          <w:p w:rsidR="0052447A" w:rsidRDefault="0052447A" w:rsidP="00524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нужд </w:t>
            </w:r>
            <w:proofErr w:type="gramStart"/>
            <w:r>
              <w:rPr>
                <w:sz w:val="18"/>
                <w:szCs w:val="18"/>
              </w:rPr>
              <w:t>Тюменского</w:t>
            </w:r>
            <w:proofErr w:type="gramEnd"/>
            <w:r>
              <w:rPr>
                <w:sz w:val="18"/>
                <w:szCs w:val="18"/>
              </w:rPr>
              <w:t xml:space="preserve"> УФАС России</w:t>
            </w:r>
          </w:p>
          <w:p w:rsidR="0052447A" w:rsidRDefault="0052447A" w:rsidP="00524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ул.Холодильная</w:t>
            </w:r>
            <w:proofErr w:type="spellEnd"/>
            <w:r>
              <w:rPr>
                <w:sz w:val="18"/>
                <w:szCs w:val="18"/>
              </w:rPr>
              <w:t xml:space="preserve"> 58а, ул. Мельничная 10/3)</w:t>
            </w:r>
          </w:p>
        </w:tc>
        <w:tc>
          <w:tcPr>
            <w:tcW w:w="2693" w:type="dxa"/>
            <w:shd w:val="clear" w:color="auto" w:fill="FFFFFF" w:themeFill="background1"/>
          </w:tcPr>
          <w:p w:rsidR="0052447A" w:rsidRDefault="0052447A" w:rsidP="0052447A">
            <w:r>
              <w:t>Соответствие требованиям, установленным Федеральным законом от 07.12.2011 № 416-ФЗ «О водоснабжении и водоотведении»</w:t>
            </w:r>
          </w:p>
          <w:p w:rsidR="0052447A" w:rsidRDefault="005244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447A" w:rsidRDefault="005244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М.куб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2447A" w:rsidRDefault="00F66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411,6</w:t>
            </w:r>
          </w:p>
        </w:tc>
        <w:tc>
          <w:tcPr>
            <w:tcW w:w="1276" w:type="dxa"/>
            <w:shd w:val="clear" w:color="auto" w:fill="FFFFFF" w:themeFill="background1"/>
          </w:tcPr>
          <w:p w:rsidR="0052447A" w:rsidRDefault="00F66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14372,88</w:t>
            </w:r>
          </w:p>
          <w:p w:rsidR="00F66918" w:rsidRDefault="00F66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2447A" w:rsidRDefault="00524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52447A" w:rsidRDefault="00DC7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</w:t>
            </w:r>
            <w:r w:rsidR="0052447A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52447A" w:rsidRDefault="00524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52447A" w:rsidRDefault="00524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  <w:p w:rsidR="00DC7557" w:rsidRDefault="00DC7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П.8 ч.1 ст. 93</w:t>
            </w:r>
          </w:p>
          <w:p w:rsidR="00DC7557" w:rsidRDefault="00DC7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№44-ФЗ</w:t>
            </w:r>
          </w:p>
        </w:tc>
        <w:tc>
          <w:tcPr>
            <w:tcW w:w="851" w:type="dxa"/>
            <w:shd w:val="clear" w:color="auto" w:fill="FFFFFF" w:themeFill="background1"/>
          </w:tcPr>
          <w:p w:rsidR="0052447A" w:rsidRPr="00331213" w:rsidRDefault="0052447A" w:rsidP="0052447A">
            <w:pPr>
              <w:rPr>
                <w:sz w:val="16"/>
                <w:szCs w:val="16"/>
              </w:rPr>
            </w:pPr>
          </w:p>
          <w:p w:rsidR="0052447A" w:rsidRDefault="0052447A">
            <w:pPr>
              <w:rPr>
                <w:sz w:val="18"/>
                <w:szCs w:val="18"/>
              </w:rPr>
            </w:pPr>
          </w:p>
        </w:tc>
      </w:tr>
      <w:tr w:rsidR="005E6975" w:rsidTr="00392FBA">
        <w:tc>
          <w:tcPr>
            <w:tcW w:w="1162" w:type="dxa"/>
          </w:tcPr>
          <w:p w:rsidR="0052447A" w:rsidRDefault="00E15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16104011510019242221</w:t>
            </w:r>
          </w:p>
        </w:tc>
        <w:tc>
          <w:tcPr>
            <w:tcW w:w="709" w:type="dxa"/>
          </w:tcPr>
          <w:p w:rsidR="0052447A" w:rsidRDefault="00577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</w:t>
            </w:r>
          </w:p>
        </w:tc>
        <w:tc>
          <w:tcPr>
            <w:tcW w:w="851" w:type="dxa"/>
          </w:tcPr>
          <w:p w:rsidR="0052447A" w:rsidRDefault="0075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64.20.11.</w:t>
            </w:r>
          </w:p>
          <w:p w:rsidR="00751798" w:rsidRDefault="0075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751798" w:rsidRDefault="00751798" w:rsidP="0075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64.20.11.</w:t>
            </w:r>
          </w:p>
          <w:p w:rsidR="00751798" w:rsidRDefault="00751798" w:rsidP="0075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</w:tcPr>
          <w:p w:rsidR="0052447A" w:rsidRDefault="00982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152EB" w:rsidRDefault="00E152EB" w:rsidP="00E152EB">
            <w:pPr>
              <w:rPr>
                <w:sz w:val="16"/>
                <w:szCs w:val="16"/>
              </w:rPr>
            </w:pPr>
            <w:r w:rsidRPr="00E152EB">
              <w:rPr>
                <w:sz w:val="16"/>
                <w:szCs w:val="16"/>
              </w:rPr>
              <w:t>Предоставление доступа к сети местной телефонной связи, предоставление в постоянное пользование абонентской линии, предоставление местного и внутризонового телефонного соединения</w:t>
            </w:r>
          </w:p>
          <w:p w:rsidR="00E03C9F" w:rsidRPr="00E03C9F" w:rsidRDefault="00E03C9F" w:rsidP="00E03C9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для нужд </w:t>
            </w:r>
            <w:proofErr w:type="gramStart"/>
            <w:r w:rsidRPr="00E03C9F">
              <w:rPr>
                <w:sz w:val="16"/>
                <w:szCs w:val="16"/>
              </w:rPr>
              <w:t>Тюменского</w:t>
            </w:r>
            <w:proofErr w:type="gramEnd"/>
            <w:r w:rsidRPr="00E03C9F">
              <w:rPr>
                <w:sz w:val="16"/>
                <w:szCs w:val="16"/>
              </w:rPr>
              <w:t xml:space="preserve"> УФАС России</w:t>
            </w:r>
          </w:p>
          <w:p w:rsidR="00E03C9F" w:rsidRPr="00E03C9F" w:rsidRDefault="00E03C9F" w:rsidP="00E03C9F">
            <w:pPr>
              <w:rPr>
                <w:sz w:val="16"/>
                <w:szCs w:val="16"/>
              </w:rPr>
            </w:pPr>
            <w:r w:rsidRPr="00E03C9F">
              <w:rPr>
                <w:sz w:val="16"/>
                <w:szCs w:val="16"/>
              </w:rPr>
              <w:t>(</w:t>
            </w:r>
            <w:proofErr w:type="spellStart"/>
            <w:r w:rsidRPr="00E03C9F">
              <w:rPr>
                <w:sz w:val="16"/>
                <w:szCs w:val="16"/>
              </w:rPr>
              <w:t>г</w:t>
            </w:r>
            <w:proofErr w:type="gramStart"/>
            <w:r w:rsidRPr="00E03C9F">
              <w:rPr>
                <w:sz w:val="16"/>
                <w:szCs w:val="16"/>
              </w:rPr>
              <w:t>.Т</w:t>
            </w:r>
            <w:proofErr w:type="gramEnd"/>
            <w:r w:rsidRPr="00E03C9F">
              <w:rPr>
                <w:sz w:val="16"/>
                <w:szCs w:val="16"/>
              </w:rPr>
              <w:t>юмень</w:t>
            </w:r>
            <w:proofErr w:type="spellEnd"/>
            <w:r w:rsidRPr="00E03C9F">
              <w:rPr>
                <w:sz w:val="16"/>
                <w:szCs w:val="16"/>
              </w:rPr>
              <w:t xml:space="preserve">, </w:t>
            </w:r>
            <w:proofErr w:type="spellStart"/>
            <w:r w:rsidRPr="00E03C9F">
              <w:rPr>
                <w:sz w:val="16"/>
                <w:szCs w:val="16"/>
              </w:rPr>
              <w:t>ул.Холодильная</w:t>
            </w:r>
            <w:proofErr w:type="spellEnd"/>
            <w:r w:rsidRPr="00E03C9F">
              <w:rPr>
                <w:sz w:val="16"/>
                <w:szCs w:val="16"/>
              </w:rPr>
              <w:t xml:space="preserve"> 58а, ул. Мельничная 10/3)</w:t>
            </w:r>
          </w:p>
          <w:p w:rsidR="0052447A" w:rsidRPr="00E152EB" w:rsidRDefault="0052447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51798" w:rsidRPr="00751798" w:rsidRDefault="00751798" w:rsidP="00751798">
            <w:pPr>
              <w:rPr>
                <w:sz w:val="16"/>
                <w:szCs w:val="16"/>
              </w:rPr>
            </w:pPr>
            <w:r w:rsidRPr="00751798">
              <w:rPr>
                <w:sz w:val="16"/>
                <w:szCs w:val="16"/>
              </w:rPr>
              <w:t>Соответствие требованиям, установленным Правилами оказания услуг местной, внутризоновой, междугородной и международной телефонной связи, утвержденными Постановлением Правительства РФ от 18.05.2005 № 310</w:t>
            </w:r>
          </w:p>
          <w:p w:rsidR="0052447A" w:rsidRPr="00751798" w:rsidRDefault="005244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447A" w:rsidRPr="00751798" w:rsidRDefault="007517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709" w:type="dxa"/>
          </w:tcPr>
          <w:p w:rsidR="0052447A" w:rsidRDefault="00577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52447A" w:rsidRDefault="0075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135000,00</w:t>
            </w:r>
          </w:p>
        </w:tc>
        <w:tc>
          <w:tcPr>
            <w:tcW w:w="1275" w:type="dxa"/>
          </w:tcPr>
          <w:p w:rsidR="0052447A" w:rsidRDefault="00751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2447A" w:rsidRDefault="00DC7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</w:t>
            </w:r>
            <w:r w:rsidR="00751798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52447A" w:rsidRDefault="0075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</w:tcPr>
          <w:p w:rsidR="0052447A" w:rsidRDefault="00751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  <w:p w:rsidR="00CA6D49" w:rsidRDefault="00CA6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ч.1 ст.93</w:t>
            </w:r>
          </w:p>
          <w:p w:rsidR="00CA6D49" w:rsidRDefault="00CA6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№44-ФЗ</w:t>
            </w:r>
          </w:p>
        </w:tc>
        <w:tc>
          <w:tcPr>
            <w:tcW w:w="851" w:type="dxa"/>
          </w:tcPr>
          <w:p w:rsidR="0052447A" w:rsidRDefault="0052447A" w:rsidP="00B208E5">
            <w:pPr>
              <w:rPr>
                <w:sz w:val="18"/>
                <w:szCs w:val="18"/>
              </w:rPr>
            </w:pPr>
          </w:p>
        </w:tc>
      </w:tr>
      <w:tr w:rsidR="00AD5670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16104011510019244221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D5670" w:rsidRDefault="00AD5670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>64.11.12</w:t>
            </w:r>
          </w:p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D5670" w:rsidRDefault="00AD5670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>64.11.14.190</w:t>
            </w:r>
          </w:p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FC7EF1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D5670" w:rsidRDefault="00AD5670" w:rsidP="00DE6973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 xml:space="preserve">Отправка почтовых отправлений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D5670" w:rsidRDefault="00AD5670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Отправка почтовых отправлений с использованием авансовой книжки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D5670" w:rsidRDefault="00AD5670" w:rsidP="00471B5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5670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49" w:rsidRDefault="00AD5670" w:rsidP="00CA6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  <w:r w:rsidR="00CA6D49">
              <w:rPr>
                <w:sz w:val="18"/>
                <w:szCs w:val="18"/>
              </w:rPr>
              <w:t xml:space="preserve"> П.1 ч.1 ст.93</w:t>
            </w:r>
          </w:p>
          <w:p w:rsidR="00AD5670" w:rsidRDefault="00CA6D49" w:rsidP="00CA6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rPr>
                <w:sz w:val="18"/>
                <w:szCs w:val="18"/>
              </w:rPr>
            </w:pPr>
          </w:p>
        </w:tc>
      </w:tr>
      <w:tr w:rsidR="00AD5670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D5670" w:rsidRDefault="00AD5670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>64.11.31</w:t>
            </w:r>
          </w:p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64.11.15.</w:t>
            </w:r>
          </w:p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FC7EF1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522DC" w:rsidRDefault="00AD5670" w:rsidP="00471B5E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Услуги по доставке отправленной особой важности, совершенно секретных, секретных и иных служебных отправлений по действующим маршрутам федеральной фельдъегерской и Межправительственной связи</w:t>
            </w:r>
          </w:p>
          <w:p w:rsidR="00AD5670" w:rsidRPr="00AD5670" w:rsidRDefault="00AD5670" w:rsidP="00471B5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522DC" w:rsidRDefault="00AD5670" w:rsidP="00471B5E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Прием корреспонденции в помещении Отправителя, доставка корреспонденции до адресатов, расположенных в административных центрах субъектов Российской Федерации, информирование Отправителя по его письменному запросу о прохождении корреспонденции, обеспечение сохранности корреспонденции с момента получения от Отправителя и до момента вручения адресату</w:t>
            </w:r>
          </w:p>
          <w:p w:rsidR="00AD5670" w:rsidRPr="00AD5670" w:rsidRDefault="00AD5670" w:rsidP="00471B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D5670" w:rsidRDefault="00AD5670" w:rsidP="00471B5E">
            <w:pPr>
              <w:jc w:val="center"/>
              <w:rPr>
                <w:sz w:val="16"/>
                <w:szCs w:val="16"/>
              </w:rPr>
            </w:pPr>
            <w:proofErr w:type="spellStart"/>
            <w:r w:rsidRPr="00AD5670">
              <w:rPr>
                <w:sz w:val="16"/>
                <w:szCs w:val="16"/>
              </w:rPr>
              <w:t>Усл</w:t>
            </w:r>
            <w:proofErr w:type="gramStart"/>
            <w:r w:rsidRPr="00AD5670">
              <w:rPr>
                <w:sz w:val="16"/>
                <w:szCs w:val="16"/>
              </w:rPr>
              <w:t>.е</w:t>
            </w:r>
            <w:proofErr w:type="gramEnd"/>
            <w:r w:rsidRPr="00AD5670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</w:t>
            </w:r>
          </w:p>
          <w:p w:rsidR="00AD5670" w:rsidRDefault="00CA6D49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D5670">
              <w:rPr>
                <w:sz w:val="18"/>
                <w:szCs w:val="18"/>
              </w:rPr>
              <w:t>оставщик</w:t>
            </w:r>
          </w:p>
          <w:p w:rsidR="00CA6D49" w:rsidRDefault="00CA6D49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 ч.2 ст.55</w:t>
            </w:r>
          </w:p>
          <w:p w:rsidR="00CA6D49" w:rsidRDefault="00CA6D49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rPr>
                <w:sz w:val="18"/>
                <w:szCs w:val="18"/>
              </w:rPr>
            </w:pPr>
          </w:p>
        </w:tc>
      </w:tr>
      <w:tr w:rsidR="00AD5670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D5670" w:rsidRDefault="00AD5670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 xml:space="preserve">31.62.9 </w:t>
            </w:r>
          </w:p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40.13.11.</w:t>
            </w:r>
          </w:p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FC7EF1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F" w:rsidRDefault="00AD5670" w:rsidP="00E03C9F">
            <w:pPr>
              <w:rPr>
                <w:sz w:val="18"/>
                <w:szCs w:val="18"/>
              </w:rPr>
            </w:pPr>
            <w:r w:rsidRPr="00AD5670">
              <w:rPr>
                <w:sz w:val="16"/>
                <w:szCs w:val="16"/>
              </w:rPr>
              <w:t xml:space="preserve">Услуги по электро-техническому обслуживанию помещений </w:t>
            </w:r>
            <w:proofErr w:type="gramStart"/>
            <w:r w:rsidRPr="00AD5670">
              <w:rPr>
                <w:sz w:val="16"/>
                <w:szCs w:val="16"/>
              </w:rPr>
              <w:t>Тюменского</w:t>
            </w:r>
            <w:proofErr w:type="gramEnd"/>
            <w:r w:rsidRPr="00AD5670">
              <w:rPr>
                <w:sz w:val="16"/>
                <w:szCs w:val="16"/>
              </w:rPr>
              <w:t xml:space="preserve"> УФАС </w:t>
            </w:r>
            <w:r w:rsidR="00E03C9F">
              <w:rPr>
                <w:sz w:val="18"/>
                <w:szCs w:val="18"/>
              </w:rPr>
              <w:t xml:space="preserve"> России</w:t>
            </w:r>
          </w:p>
          <w:p w:rsidR="00AD5670" w:rsidRPr="00AD5670" w:rsidRDefault="00E03C9F" w:rsidP="00E03C9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ул.Холодильная</w:t>
            </w:r>
            <w:proofErr w:type="spellEnd"/>
            <w:r>
              <w:rPr>
                <w:sz w:val="18"/>
                <w:szCs w:val="18"/>
              </w:rPr>
              <w:t xml:space="preserve"> 58а, ул. Мельничная 10/3)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9348FC" w:rsidRDefault="00AD5670" w:rsidP="00471B5E">
            <w:pPr>
              <w:rPr>
                <w:sz w:val="16"/>
                <w:szCs w:val="16"/>
              </w:rPr>
            </w:pPr>
            <w:r w:rsidRPr="009348FC">
              <w:rPr>
                <w:sz w:val="16"/>
                <w:szCs w:val="16"/>
              </w:rPr>
              <w:t>Обеспечение функционирования электрических сетей внутри помещений заказчика, текущий ремонт электротехнического оборудования, ежемесячные профилактические осмотры оборудования и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AD5670" w:rsidRDefault="00AD5670" w:rsidP="00471B5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5670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Default="00AD5670" w:rsidP="00471B5E">
            <w:pPr>
              <w:rPr>
                <w:sz w:val="18"/>
                <w:szCs w:val="18"/>
              </w:rPr>
            </w:pPr>
          </w:p>
        </w:tc>
      </w:tr>
      <w:tr w:rsidR="00B65AAE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 xml:space="preserve">31.62.9 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40.13.11.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E03C9F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 xml:space="preserve">Услуги по электро-техническому обслуживанию помещений Тюменского УФАС </w:t>
            </w:r>
            <w:r w:rsidR="00E03C9F">
              <w:rPr>
                <w:sz w:val="18"/>
                <w:szCs w:val="18"/>
              </w:rPr>
              <w:t>(</w:t>
            </w:r>
            <w:proofErr w:type="spellStart"/>
            <w:r w:rsidR="00E03C9F">
              <w:rPr>
                <w:sz w:val="18"/>
                <w:szCs w:val="18"/>
              </w:rPr>
              <w:t>г</w:t>
            </w:r>
            <w:proofErr w:type="gramStart"/>
            <w:r w:rsidR="00E03C9F">
              <w:rPr>
                <w:sz w:val="18"/>
                <w:szCs w:val="18"/>
              </w:rPr>
              <w:t>.Т</w:t>
            </w:r>
            <w:proofErr w:type="gramEnd"/>
            <w:r w:rsidR="00E03C9F">
              <w:rPr>
                <w:sz w:val="18"/>
                <w:szCs w:val="18"/>
              </w:rPr>
              <w:t>юмень</w:t>
            </w:r>
            <w:proofErr w:type="spellEnd"/>
            <w:r w:rsidR="00E03C9F">
              <w:rPr>
                <w:sz w:val="18"/>
                <w:szCs w:val="18"/>
              </w:rPr>
              <w:t xml:space="preserve">, </w:t>
            </w:r>
            <w:proofErr w:type="spellStart"/>
            <w:r w:rsidR="00E03C9F">
              <w:rPr>
                <w:sz w:val="18"/>
                <w:szCs w:val="18"/>
              </w:rPr>
              <w:t>ул.Холодильная</w:t>
            </w:r>
            <w:proofErr w:type="spellEnd"/>
            <w:r w:rsidR="00E03C9F">
              <w:rPr>
                <w:sz w:val="18"/>
                <w:szCs w:val="18"/>
              </w:rPr>
              <w:t xml:space="preserve"> 58а, ул. Мельничная 10/3)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9348FC" w:rsidRDefault="00B65AAE" w:rsidP="00471B5E">
            <w:pPr>
              <w:rPr>
                <w:sz w:val="16"/>
                <w:szCs w:val="16"/>
              </w:rPr>
            </w:pPr>
            <w:r w:rsidRPr="009348FC">
              <w:rPr>
                <w:sz w:val="16"/>
                <w:szCs w:val="16"/>
              </w:rPr>
              <w:t>Обеспечение функционирования электрических сетей внутри помещений заказчика, текущий ремонт электротехнического оборудования, ежемесячные профилактические осмотры оборудования и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5670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 xml:space="preserve">74.7  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74.70.13.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E03C9F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Услуги по уборке арендованного помещения для нужд Тюменского УФАС России</w:t>
            </w:r>
            <w:r w:rsidR="00E03C9F">
              <w:rPr>
                <w:sz w:val="16"/>
                <w:szCs w:val="16"/>
              </w:rPr>
              <w:t>(</w:t>
            </w:r>
            <w:proofErr w:type="spellStart"/>
            <w:r w:rsidR="00E03C9F">
              <w:rPr>
                <w:sz w:val="16"/>
                <w:szCs w:val="16"/>
              </w:rPr>
              <w:t>г</w:t>
            </w:r>
            <w:proofErr w:type="gramStart"/>
            <w:r w:rsidR="00E03C9F">
              <w:rPr>
                <w:sz w:val="16"/>
                <w:szCs w:val="16"/>
              </w:rPr>
              <w:t>.Т</w:t>
            </w:r>
            <w:proofErr w:type="gramEnd"/>
            <w:r w:rsidR="00E03C9F">
              <w:rPr>
                <w:sz w:val="16"/>
                <w:szCs w:val="16"/>
              </w:rPr>
              <w:t>юмень</w:t>
            </w:r>
            <w:proofErr w:type="spellEnd"/>
            <w:r w:rsidR="00E03C9F">
              <w:rPr>
                <w:sz w:val="16"/>
                <w:szCs w:val="16"/>
              </w:rPr>
              <w:t xml:space="preserve">, </w:t>
            </w:r>
            <w:proofErr w:type="spellStart"/>
            <w:r w:rsidR="00E03C9F">
              <w:rPr>
                <w:sz w:val="16"/>
                <w:szCs w:val="16"/>
              </w:rPr>
              <w:t>ул</w:t>
            </w:r>
            <w:proofErr w:type="spellEnd"/>
            <w:r w:rsidR="00E03C9F">
              <w:rPr>
                <w:sz w:val="16"/>
                <w:szCs w:val="16"/>
              </w:rPr>
              <w:t xml:space="preserve"> Мельничная 10/3)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 xml:space="preserve">Влажная уборка, уборка мусора три раза в неделю внутри помещения площадью 100.65 </w:t>
            </w:r>
            <w:proofErr w:type="spellStart"/>
            <w:r w:rsidRPr="00AD5670">
              <w:rPr>
                <w:sz w:val="16"/>
                <w:szCs w:val="16"/>
              </w:rPr>
              <w:t>кв.м</w:t>
            </w:r>
            <w:proofErr w:type="spellEnd"/>
            <w:r w:rsidRPr="00AD5670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5670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90.03.13.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Услуги по уборке прилегающей территории</w:t>
            </w:r>
            <w:r w:rsidR="00E03C9F">
              <w:rPr>
                <w:sz w:val="16"/>
                <w:szCs w:val="16"/>
              </w:rPr>
              <w:t>(</w:t>
            </w:r>
            <w:proofErr w:type="spellStart"/>
            <w:r w:rsidR="00E03C9F">
              <w:rPr>
                <w:sz w:val="16"/>
                <w:szCs w:val="16"/>
              </w:rPr>
              <w:t>г</w:t>
            </w:r>
            <w:proofErr w:type="gramStart"/>
            <w:r w:rsidR="00E03C9F">
              <w:rPr>
                <w:sz w:val="16"/>
                <w:szCs w:val="16"/>
              </w:rPr>
              <w:t>.Т</w:t>
            </w:r>
            <w:proofErr w:type="gramEnd"/>
            <w:r w:rsidR="00E03C9F">
              <w:rPr>
                <w:sz w:val="16"/>
                <w:szCs w:val="16"/>
              </w:rPr>
              <w:t>юмень</w:t>
            </w:r>
            <w:proofErr w:type="spellEnd"/>
            <w:r w:rsidR="00E03C9F">
              <w:rPr>
                <w:sz w:val="16"/>
                <w:szCs w:val="16"/>
              </w:rPr>
              <w:t xml:space="preserve">, </w:t>
            </w:r>
            <w:proofErr w:type="spellStart"/>
            <w:r w:rsidR="00E03C9F">
              <w:rPr>
                <w:sz w:val="16"/>
                <w:szCs w:val="16"/>
              </w:rPr>
              <w:t>ул</w:t>
            </w:r>
            <w:proofErr w:type="spellEnd"/>
            <w:r w:rsidR="00E03C9F">
              <w:rPr>
                <w:sz w:val="16"/>
                <w:szCs w:val="16"/>
              </w:rPr>
              <w:t xml:space="preserve"> Мельничная 10/3)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 xml:space="preserve">Уборка мусора ежедневная, скос травы, уборка снега и льда площадь 150 </w:t>
            </w:r>
            <w:proofErr w:type="spellStart"/>
            <w:r w:rsidRPr="00AD5670">
              <w:rPr>
                <w:sz w:val="16"/>
                <w:szCs w:val="16"/>
              </w:rPr>
              <w:t>кв</w:t>
            </w:r>
            <w:proofErr w:type="gramStart"/>
            <w:r w:rsidRPr="00AD567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D5670">
              <w:rPr>
                <w:sz w:val="16"/>
                <w:szCs w:val="16"/>
              </w:rPr>
              <w:t>, очистка окон(наружных стекол) от пыли и  загрязнений (май-сентябрь ежемесячно)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5670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7D3803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</w:t>
            </w:r>
            <w:r w:rsidR="00B65AAE">
              <w:rPr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16104011510019244225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>70.32.11.110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 xml:space="preserve">Услуги по содержанию и техническому обслуживанию арендуемого помещения в многоквартирном доме по адресу </w:t>
            </w:r>
            <w:proofErr w:type="spellStart"/>
            <w:r w:rsidRPr="00AD5670">
              <w:rPr>
                <w:sz w:val="16"/>
                <w:szCs w:val="16"/>
              </w:rPr>
              <w:t>г</w:t>
            </w:r>
            <w:proofErr w:type="gramStart"/>
            <w:r w:rsidRPr="00AD5670">
              <w:rPr>
                <w:sz w:val="16"/>
                <w:szCs w:val="16"/>
              </w:rPr>
              <w:t>.Т</w:t>
            </w:r>
            <w:proofErr w:type="gramEnd"/>
            <w:r w:rsidRPr="00AD5670">
              <w:rPr>
                <w:sz w:val="16"/>
                <w:szCs w:val="16"/>
              </w:rPr>
              <w:t>юмень</w:t>
            </w:r>
            <w:proofErr w:type="spellEnd"/>
            <w:r w:rsidRPr="00AD5670">
              <w:rPr>
                <w:sz w:val="16"/>
                <w:szCs w:val="16"/>
              </w:rPr>
              <w:t xml:space="preserve">, </w:t>
            </w:r>
            <w:proofErr w:type="spellStart"/>
            <w:r w:rsidRPr="00AD5670">
              <w:rPr>
                <w:sz w:val="16"/>
                <w:szCs w:val="16"/>
              </w:rPr>
              <w:t>ул</w:t>
            </w:r>
            <w:proofErr w:type="spellEnd"/>
            <w:r w:rsidRPr="00AD5670">
              <w:rPr>
                <w:sz w:val="16"/>
                <w:szCs w:val="16"/>
              </w:rPr>
              <w:t xml:space="preserve"> Мельничная 10/3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5E6975" w:rsidRDefault="00B65AAE" w:rsidP="00471B5E">
            <w:pPr>
              <w:rPr>
                <w:sz w:val="16"/>
                <w:szCs w:val="16"/>
              </w:rPr>
            </w:pPr>
            <w:r w:rsidRPr="005E6975">
              <w:rPr>
                <w:sz w:val="16"/>
                <w:szCs w:val="16"/>
              </w:rPr>
              <w:t>Работы по содержанию имуществ</w:t>
            </w:r>
            <w:proofErr w:type="gramStart"/>
            <w:r w:rsidRPr="005E6975">
              <w:rPr>
                <w:sz w:val="16"/>
                <w:szCs w:val="16"/>
              </w:rPr>
              <w:t>а(</w:t>
            </w:r>
            <w:proofErr w:type="gramEnd"/>
            <w:r w:rsidRPr="005E6975">
              <w:rPr>
                <w:sz w:val="16"/>
                <w:szCs w:val="16"/>
              </w:rPr>
              <w:t>очистка кровель от снега, исправная работа ливневой канализации, консервация центрального отопления)</w:t>
            </w:r>
          </w:p>
          <w:p w:rsidR="00B65AAE" w:rsidRPr="005E6975" w:rsidRDefault="00B65AAE" w:rsidP="00471B5E">
            <w:pPr>
              <w:rPr>
                <w:sz w:val="16"/>
                <w:szCs w:val="16"/>
              </w:rPr>
            </w:pPr>
            <w:r w:rsidRPr="005E6975">
              <w:rPr>
                <w:sz w:val="16"/>
                <w:szCs w:val="16"/>
              </w:rPr>
              <w:t>Работы при подготовке к осенне-зимнему период</w:t>
            </w:r>
            <w:proofErr w:type="gramStart"/>
            <w:r w:rsidRPr="005E6975">
              <w:rPr>
                <w:sz w:val="16"/>
                <w:szCs w:val="16"/>
              </w:rPr>
              <w:t>у(</w:t>
            </w:r>
            <w:proofErr w:type="gramEnd"/>
            <w:r w:rsidRPr="005E6975">
              <w:rPr>
                <w:sz w:val="16"/>
                <w:szCs w:val="16"/>
              </w:rPr>
              <w:t>очистка кровель и их ремонт,</w:t>
            </w:r>
            <w:r>
              <w:rPr>
                <w:sz w:val="16"/>
                <w:szCs w:val="16"/>
              </w:rPr>
              <w:t xml:space="preserve"> </w:t>
            </w:r>
            <w:r w:rsidRPr="005E6975">
              <w:rPr>
                <w:sz w:val="16"/>
                <w:szCs w:val="16"/>
              </w:rPr>
              <w:t>ремонт парапетных ограждений, утепление вентиляционных каналов, гидравлическое испытание системы отопления, ремонт стен, фундамента)</w:t>
            </w:r>
          </w:p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5E6975">
              <w:rPr>
                <w:sz w:val="16"/>
                <w:szCs w:val="16"/>
              </w:rPr>
              <w:t>Текущий ремон</w:t>
            </w:r>
            <w:proofErr w:type="gramStart"/>
            <w:r w:rsidRPr="005E6975">
              <w:rPr>
                <w:sz w:val="16"/>
                <w:szCs w:val="16"/>
              </w:rPr>
              <w:t>т(</w:t>
            </w:r>
            <w:proofErr w:type="gramEnd"/>
            <w:r w:rsidRPr="005E6975">
              <w:rPr>
                <w:sz w:val="16"/>
                <w:szCs w:val="16"/>
              </w:rPr>
              <w:t>ликвидация порывов, замена аварийных участков трубопроводов, ревизия ВРУ</w:t>
            </w:r>
            <w:r w:rsidRPr="00AD5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jc w:val="center"/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  <w:p w:rsidR="00CA6D49" w:rsidRDefault="00CA6D49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П.22ч.1 ст.93</w:t>
            </w:r>
          </w:p>
          <w:p w:rsidR="00CA6D49" w:rsidRDefault="00CA6D49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45.33.20.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45.33.20.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Услуги по сантехническому обслуживанию помещений</w:t>
            </w:r>
          </w:p>
          <w:p w:rsidR="00E03C9F" w:rsidRPr="00AD5670" w:rsidRDefault="00E03C9F" w:rsidP="00471B5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ул.Холодильная</w:t>
            </w:r>
            <w:proofErr w:type="spellEnd"/>
            <w:r>
              <w:rPr>
                <w:sz w:val="18"/>
                <w:szCs w:val="18"/>
              </w:rPr>
              <w:t xml:space="preserve"> 58а, ул. Мельничная 10/3)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Обеспечение функционирования системы холодного и горячего водоснабжения, системы отопления, ремонт и установка кранов, прокладок, ремонт и установка дверных замков, текущий ремонт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jc w:val="center"/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39045,12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DE6973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</w:t>
            </w:r>
            <w:r w:rsidR="00B65AAE">
              <w:rPr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>90.03.13.113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Услуги по вывозу твердых бытовых отходов, жидких нечистот и крупногабаритного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Услуги по вывозу твердых бытовых отходов, жидких нечистот и крупногабаритного мусора 13,6 м</w:t>
            </w:r>
            <w:proofErr w:type="gramStart"/>
            <w:r w:rsidRPr="00AD5670">
              <w:rPr>
                <w:sz w:val="16"/>
                <w:szCs w:val="16"/>
              </w:rPr>
              <w:t xml:space="preserve"> .</w:t>
            </w:r>
            <w:proofErr w:type="gramEnd"/>
            <w:r w:rsidRPr="00AD5670">
              <w:rPr>
                <w:sz w:val="16"/>
                <w:szCs w:val="16"/>
              </w:rPr>
              <w:t>куб.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5670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67814,64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/22604,88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49" w:rsidRDefault="00B65AAE" w:rsidP="00CA6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 в 2012</w:t>
            </w:r>
            <w:r w:rsidR="00CA6D49">
              <w:rPr>
                <w:sz w:val="18"/>
                <w:szCs w:val="18"/>
              </w:rPr>
              <w:t xml:space="preserve"> п.14 ч.2 ст. 55</w:t>
            </w:r>
          </w:p>
          <w:p w:rsidR="00B65AAE" w:rsidRDefault="00CA6D49" w:rsidP="00CA6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>74.70.16.000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Услуги автомойки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 xml:space="preserve">Услуги автомойки автомобиля, принадлежащего Заказчику КIA </w:t>
            </w:r>
            <w:proofErr w:type="spellStart"/>
            <w:r w:rsidRPr="00AD5670">
              <w:rPr>
                <w:sz w:val="16"/>
                <w:szCs w:val="16"/>
              </w:rPr>
              <w:t>cerato</w:t>
            </w:r>
            <w:proofErr w:type="spellEnd"/>
            <w:r w:rsidRPr="00AD5670">
              <w:rPr>
                <w:sz w:val="16"/>
                <w:szCs w:val="16"/>
              </w:rPr>
              <w:t xml:space="preserve"> гос.</w:t>
            </w:r>
            <w:proofErr w:type="gramStart"/>
            <w:r w:rsidRPr="00AD5670">
              <w:rPr>
                <w:sz w:val="16"/>
                <w:szCs w:val="16"/>
              </w:rPr>
              <w:t xml:space="preserve"> ,</w:t>
            </w:r>
            <w:proofErr w:type="gramEnd"/>
            <w:r w:rsidRPr="00AD5670">
              <w:rPr>
                <w:sz w:val="16"/>
                <w:szCs w:val="16"/>
              </w:rPr>
              <w:t>номер А626АА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jc w:val="center"/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DE6973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65AAE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49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16104011510019244225</w:t>
            </w:r>
          </w:p>
          <w:p w:rsidR="00B65AAE" w:rsidRDefault="00CA6D49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 xml:space="preserve">70.32.13.824 </w:t>
            </w:r>
          </w:p>
          <w:p w:rsidR="00CA6D49" w:rsidRPr="00AD5670" w:rsidRDefault="00CA6D49" w:rsidP="00CA6D49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>75.24.11.212</w:t>
            </w:r>
          </w:p>
          <w:p w:rsidR="00B65AAE" w:rsidRPr="00AD5670" w:rsidRDefault="00B65AAE" w:rsidP="00AD5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49" w:rsidRDefault="00B65AAE" w:rsidP="00CA6D49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Техническое обслуживание системы пультовой ох</w:t>
            </w:r>
            <w:r w:rsidR="00CA6D49">
              <w:rPr>
                <w:sz w:val="16"/>
                <w:szCs w:val="16"/>
              </w:rPr>
              <w:t>раны</w:t>
            </w:r>
          </w:p>
          <w:p w:rsidR="00CA6D49" w:rsidRDefault="00CA6D49" w:rsidP="00CA6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Пультовая охрана объекта</w:t>
            </w:r>
          </w:p>
          <w:p w:rsidR="00B65AAE" w:rsidRPr="00AD5670" w:rsidRDefault="00CA6D49" w:rsidP="00CA6D4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По адресу г. Тюмень Мельничная 10/3</w:t>
            </w:r>
            <w:r w:rsidR="00B65AAE" w:rsidRPr="00AD5670">
              <w:rPr>
                <w:sz w:val="16"/>
                <w:szCs w:val="16"/>
              </w:rPr>
              <w:t xml:space="preserve">раны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49" w:rsidRDefault="00B65AAE" w:rsidP="00471B5E">
            <w:pPr>
              <w:rPr>
                <w:sz w:val="16"/>
                <w:szCs w:val="16"/>
              </w:rPr>
            </w:pPr>
            <w:r w:rsidRPr="00AD5670">
              <w:rPr>
                <w:sz w:val="16"/>
                <w:szCs w:val="16"/>
              </w:rPr>
              <w:t>Ежемесячное техническое обслуживание системы ОПС, оперативное восстановление р</w:t>
            </w:r>
            <w:r w:rsidR="00CA6D49">
              <w:rPr>
                <w:sz w:val="16"/>
                <w:szCs w:val="16"/>
              </w:rPr>
              <w:t>аботоспособности ОПС</w:t>
            </w:r>
          </w:p>
          <w:p w:rsidR="00B65AAE" w:rsidRPr="00AD5670" w:rsidRDefault="00CA6D49" w:rsidP="00CA6D4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Пультовая охрана объекта с реагированием мобильными нарядами филиалов ФГУП «Охрана» МВД России</w:t>
            </w:r>
            <w:r w:rsidRPr="00AD5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AD5670" w:rsidRDefault="00B65AAE" w:rsidP="00471B5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5670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CA6D49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62753,76</w:t>
            </w:r>
            <w:r w:rsidR="00B65AAE">
              <w:rPr>
                <w:sz w:val="18"/>
                <w:szCs w:val="18"/>
              </w:rPr>
              <w:t>/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31376,88</w:t>
            </w:r>
          </w:p>
          <w:p w:rsidR="00CA6D49" w:rsidRDefault="00CA6D49" w:rsidP="00471B5E">
            <w:pPr>
              <w:jc w:val="center"/>
              <w:rPr>
                <w:sz w:val="18"/>
                <w:szCs w:val="18"/>
              </w:rPr>
            </w:pPr>
          </w:p>
          <w:p w:rsidR="00CA6D49" w:rsidRDefault="00CA6D49" w:rsidP="00471B5E">
            <w:pPr>
              <w:jc w:val="center"/>
              <w:rPr>
                <w:sz w:val="18"/>
                <w:szCs w:val="18"/>
              </w:rPr>
            </w:pPr>
          </w:p>
          <w:p w:rsidR="00CA6D49" w:rsidRDefault="00CA6D49" w:rsidP="00CA6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145335,36/</w:t>
            </w:r>
          </w:p>
          <w:p w:rsidR="00CA6D49" w:rsidRDefault="00CA6D49" w:rsidP="00CA6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72667,68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  <w:p w:rsidR="00B65AAE" w:rsidRDefault="00E03C9F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 ч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ст.55</w:t>
            </w:r>
          </w:p>
          <w:p w:rsidR="00E03C9F" w:rsidRDefault="00E03C9F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FC7EF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FC7EF1" w:rsidRDefault="00B65AAE" w:rsidP="00FC7EF1">
            <w:pPr>
              <w:jc w:val="center"/>
              <w:rPr>
                <w:sz w:val="18"/>
                <w:szCs w:val="18"/>
              </w:rPr>
            </w:pPr>
            <w:r w:rsidRPr="00FC7EF1">
              <w:rPr>
                <w:sz w:val="18"/>
                <w:szCs w:val="18"/>
              </w:rPr>
              <w:t>75.24.11.212</w:t>
            </w:r>
          </w:p>
          <w:p w:rsidR="00B65AAE" w:rsidRPr="00FC7EF1" w:rsidRDefault="00B65AAE" w:rsidP="00FC7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FC7EF1" w:rsidRDefault="00B65AAE" w:rsidP="00471B5E">
            <w:pPr>
              <w:rPr>
                <w:sz w:val="16"/>
                <w:szCs w:val="16"/>
              </w:rPr>
            </w:pPr>
            <w:r w:rsidRPr="00FC7EF1">
              <w:rPr>
                <w:sz w:val="16"/>
                <w:szCs w:val="16"/>
              </w:rPr>
              <w:t>Пультовая охрана объекта по адресу г. Тюмень ул. Холодильная 58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FC7EF1" w:rsidRDefault="00B65AAE" w:rsidP="00471B5E">
            <w:pPr>
              <w:rPr>
                <w:sz w:val="16"/>
                <w:szCs w:val="16"/>
              </w:rPr>
            </w:pPr>
            <w:r w:rsidRPr="00FC7EF1">
              <w:rPr>
                <w:sz w:val="16"/>
                <w:szCs w:val="16"/>
              </w:rPr>
              <w:t xml:space="preserve">Реагирование мобильными нарядами на сигнал Тревога, поступивший  с мобильной тревожной кнопки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FC7EF1" w:rsidRDefault="00B65AAE" w:rsidP="00471B5E">
            <w:pPr>
              <w:jc w:val="center"/>
              <w:rPr>
                <w:sz w:val="16"/>
                <w:szCs w:val="16"/>
              </w:rPr>
            </w:pPr>
            <w:r w:rsidRPr="00FC7EF1">
              <w:rPr>
                <w:sz w:val="16"/>
                <w:szCs w:val="16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39419,76/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  <w:p w:rsidR="00E03C9F" w:rsidRDefault="00E03C9F" w:rsidP="00E03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П.5 ч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ст.55</w:t>
            </w:r>
          </w:p>
          <w:p w:rsidR="00B65AAE" w:rsidRDefault="00E03C9F" w:rsidP="00E03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№94-ФЗ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AD56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Pr="00AD5670" w:rsidRDefault="00B65AAE" w:rsidP="00AD5670">
            <w:pPr>
              <w:jc w:val="center"/>
              <w:rPr>
                <w:sz w:val="18"/>
                <w:szCs w:val="18"/>
              </w:rPr>
            </w:pPr>
            <w:r w:rsidRPr="00AD5670">
              <w:rPr>
                <w:sz w:val="18"/>
                <w:szCs w:val="18"/>
              </w:rPr>
              <w:t>45.33.12.199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E03C9F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и ремонт систем кондиционирова</w:t>
            </w:r>
            <w:r>
              <w:rPr>
                <w:sz w:val="18"/>
                <w:szCs w:val="18"/>
              </w:rPr>
              <w:lastRenderedPageBreak/>
              <w:t>ния</w:t>
            </w:r>
            <w:r w:rsidR="00DF327F">
              <w:rPr>
                <w:sz w:val="18"/>
                <w:szCs w:val="18"/>
              </w:rPr>
              <w:t>(</w:t>
            </w:r>
            <w:proofErr w:type="spellStart"/>
            <w:r w:rsidR="00DF327F">
              <w:rPr>
                <w:sz w:val="18"/>
                <w:szCs w:val="18"/>
              </w:rPr>
              <w:t>г</w:t>
            </w:r>
            <w:proofErr w:type="gramStart"/>
            <w:r w:rsidR="00DF327F">
              <w:rPr>
                <w:sz w:val="18"/>
                <w:szCs w:val="18"/>
              </w:rPr>
              <w:t>.Т</w:t>
            </w:r>
            <w:proofErr w:type="gramEnd"/>
            <w:r w:rsidR="00DF327F">
              <w:rPr>
                <w:sz w:val="18"/>
                <w:szCs w:val="18"/>
              </w:rPr>
              <w:t>юмень,ул</w:t>
            </w:r>
            <w:proofErr w:type="spellEnd"/>
            <w:r w:rsidR="00DF327F">
              <w:rPr>
                <w:sz w:val="18"/>
                <w:szCs w:val="18"/>
              </w:rPr>
              <w:t xml:space="preserve"> Холодильная 58а)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Техническое обслуживание ежемесячное 12 сплит-систем кондиционирования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003" w:rsidRDefault="00B57003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57003" w:rsidP="00E03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94-ФЗ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16104011510019242225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</w:t>
            </w:r>
          </w:p>
        </w:tc>
        <w:tc>
          <w:tcPr>
            <w:tcW w:w="851" w:type="dxa"/>
          </w:tcPr>
          <w:p w:rsidR="00B65AAE" w:rsidRDefault="00B65AAE" w:rsidP="00B31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72.50.11.</w:t>
            </w:r>
          </w:p>
          <w:p w:rsidR="00B65AAE" w:rsidRDefault="00B65AAE" w:rsidP="00B31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B65AAE" w:rsidRDefault="00E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B65AAE" w:rsidRDefault="00B65AAE" w:rsidP="00BD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Комплексное техническое обслуживание средств </w:t>
            </w:r>
            <w:proofErr w:type="gramStart"/>
            <w:r>
              <w:rPr>
                <w:sz w:val="18"/>
                <w:szCs w:val="18"/>
              </w:rPr>
              <w:t>электронно-вы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B65AAE" w:rsidRDefault="00B65AAE" w:rsidP="00BD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числительной, коммуникационной техники</w:t>
            </w:r>
            <w:r w:rsidR="00DF327F">
              <w:rPr>
                <w:sz w:val="18"/>
                <w:szCs w:val="18"/>
              </w:rPr>
              <w:t xml:space="preserve"> (Тюмень, </w:t>
            </w:r>
            <w:proofErr w:type="spellStart"/>
            <w:proofErr w:type="gramStart"/>
            <w:r w:rsidR="00DF327F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DF327F">
              <w:rPr>
                <w:sz w:val="18"/>
                <w:szCs w:val="18"/>
              </w:rPr>
              <w:t xml:space="preserve"> Холодильная 58 а, Тюмень </w:t>
            </w:r>
            <w:proofErr w:type="spellStart"/>
            <w:r w:rsidR="00DF327F">
              <w:rPr>
                <w:sz w:val="18"/>
                <w:szCs w:val="18"/>
              </w:rPr>
              <w:t>ул</w:t>
            </w:r>
            <w:proofErr w:type="spellEnd"/>
            <w:r w:rsidR="00DF327F">
              <w:rPr>
                <w:sz w:val="18"/>
                <w:szCs w:val="18"/>
              </w:rPr>
              <w:t xml:space="preserve"> Мельничная 10/3)</w:t>
            </w:r>
          </w:p>
        </w:tc>
        <w:tc>
          <w:tcPr>
            <w:tcW w:w="2693" w:type="dxa"/>
          </w:tcPr>
          <w:p w:rsidR="00B65AAE" w:rsidRDefault="00B65AAE" w:rsidP="00B31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техническое обслуживание:</w:t>
            </w:r>
          </w:p>
          <w:p w:rsidR="00B65AAE" w:rsidRDefault="00B65AAE" w:rsidP="00B31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рабочих компьютерных мест и 2-х ЛВС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  <w:p w:rsidR="00B65AAE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65AAE" w:rsidRDefault="00B65AAE" w:rsidP="00F66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апрель2014</w:t>
            </w:r>
          </w:p>
        </w:tc>
        <w:tc>
          <w:tcPr>
            <w:tcW w:w="1134" w:type="dxa"/>
          </w:tcPr>
          <w:p w:rsidR="00B57003" w:rsidRDefault="00B57003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57003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94-ФЗ </w:t>
            </w:r>
          </w:p>
        </w:tc>
        <w:tc>
          <w:tcPr>
            <w:tcW w:w="851" w:type="dxa"/>
          </w:tcPr>
          <w:p w:rsidR="00B65AAE" w:rsidRDefault="00B65AAE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 w:rsidP="00F40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16104011510019242226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72.60</w:t>
            </w:r>
          </w:p>
        </w:tc>
        <w:tc>
          <w:tcPr>
            <w:tcW w:w="851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72.22.11.</w:t>
            </w:r>
          </w:p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B65AAE" w:rsidRDefault="00E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Консультационные услуги по эксплуатации компьютерного оборудования и программного обеспечени</w:t>
            </w:r>
            <w:proofErr w:type="gramStart"/>
            <w:r>
              <w:rPr>
                <w:sz w:val="18"/>
                <w:szCs w:val="18"/>
              </w:rPr>
              <w:t>я</w:t>
            </w:r>
            <w:r w:rsidR="00DF327F">
              <w:rPr>
                <w:sz w:val="18"/>
                <w:szCs w:val="18"/>
              </w:rPr>
              <w:t>(</w:t>
            </w:r>
            <w:proofErr w:type="gramEnd"/>
            <w:r w:rsidR="00DF327F">
              <w:rPr>
                <w:sz w:val="18"/>
                <w:szCs w:val="18"/>
              </w:rPr>
              <w:t xml:space="preserve">Тюмень, </w:t>
            </w:r>
            <w:proofErr w:type="spellStart"/>
            <w:r w:rsidR="00DF327F">
              <w:rPr>
                <w:sz w:val="18"/>
                <w:szCs w:val="18"/>
              </w:rPr>
              <w:t>ул</w:t>
            </w:r>
            <w:proofErr w:type="spellEnd"/>
            <w:r w:rsidR="00DF327F">
              <w:rPr>
                <w:sz w:val="18"/>
                <w:szCs w:val="18"/>
              </w:rPr>
              <w:t xml:space="preserve"> Холодильная 58 а, Тюмень </w:t>
            </w:r>
            <w:proofErr w:type="spellStart"/>
            <w:r w:rsidR="00DF327F">
              <w:rPr>
                <w:sz w:val="18"/>
                <w:szCs w:val="18"/>
              </w:rPr>
              <w:t>ул</w:t>
            </w:r>
            <w:proofErr w:type="spellEnd"/>
            <w:r w:rsidR="00DF327F">
              <w:rPr>
                <w:sz w:val="18"/>
                <w:szCs w:val="18"/>
              </w:rPr>
              <w:t xml:space="preserve"> Мельничная 10/3)</w:t>
            </w:r>
          </w:p>
        </w:tc>
        <w:tc>
          <w:tcPr>
            <w:tcW w:w="2693" w:type="dxa"/>
          </w:tcPr>
          <w:p w:rsidR="00B65AAE" w:rsidRPr="001A14F3" w:rsidRDefault="00B65AAE">
            <w:pPr>
              <w:rPr>
                <w:sz w:val="16"/>
                <w:szCs w:val="16"/>
              </w:rPr>
            </w:pPr>
            <w:r w:rsidRPr="001A14F3">
              <w:rPr>
                <w:sz w:val="16"/>
                <w:szCs w:val="16"/>
              </w:rPr>
              <w:t>Рекомендации по эксплуатации оборудования и программного обеспечения, выезд на территорию заказчика не реже 5 раз в месяц для оказания услуг, консультации по телефону сотрудников заказчика по устранению сбоев в работе оборудования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</w:t>
            </w:r>
          </w:p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42000,00/</w:t>
            </w:r>
          </w:p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Сен2013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Авг2014</w:t>
            </w:r>
          </w:p>
        </w:tc>
        <w:tc>
          <w:tcPr>
            <w:tcW w:w="1134" w:type="dxa"/>
          </w:tcPr>
          <w:p w:rsidR="00B57003" w:rsidRDefault="00B57003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57003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94-ФЗ </w:t>
            </w:r>
          </w:p>
        </w:tc>
        <w:tc>
          <w:tcPr>
            <w:tcW w:w="851" w:type="dxa"/>
          </w:tcPr>
          <w:p w:rsidR="00B65AAE" w:rsidRDefault="00B65AAE" w:rsidP="00B208E5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16104011510019242226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72.22</w:t>
            </w:r>
          </w:p>
        </w:tc>
        <w:tc>
          <w:tcPr>
            <w:tcW w:w="851" w:type="dxa"/>
          </w:tcPr>
          <w:p w:rsidR="00B65AAE" w:rsidRDefault="00B65AAE" w:rsidP="00BF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72.22.11.</w:t>
            </w:r>
          </w:p>
          <w:p w:rsidR="00B65AAE" w:rsidRDefault="00B65AAE" w:rsidP="00BF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B65AAE" w:rsidRDefault="00E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Сопровождение программных продуктов: </w:t>
            </w:r>
          </w:p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 Бухгалтерия государственного учреждения</w:t>
            </w:r>
          </w:p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1СЗарплата и кадры бюджетного учреждения</w:t>
            </w:r>
          </w:p>
        </w:tc>
        <w:tc>
          <w:tcPr>
            <w:tcW w:w="2693" w:type="dxa"/>
          </w:tcPr>
          <w:p w:rsidR="00B65AAE" w:rsidRDefault="00B65AAE" w:rsidP="00BF2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Демонстрация правильной технологии работы</w:t>
            </w:r>
          </w:p>
          <w:p w:rsidR="00B65AAE" w:rsidRDefault="00B65AAE" w:rsidP="00BF2FA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, телефонные консультации в рабочие дни не менее 15 мин, выезд специалиста исполнителя на территорию заказчика для выполнения работ необходимых заказчику 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65AAE" w:rsidRDefault="00B65AAE" w:rsidP="001D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</w:tcPr>
          <w:p w:rsidR="00B65AAE" w:rsidRDefault="00B65AAE" w:rsidP="00BF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</w:tcPr>
          <w:p w:rsidR="00B57003" w:rsidRDefault="00B57003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57003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94-ФЗ </w:t>
            </w:r>
          </w:p>
          <w:p w:rsidR="00B65AAE" w:rsidRDefault="00B65A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Default="00B65AAE" w:rsidP="00B208E5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16104011510019242226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72.22</w:t>
            </w:r>
          </w:p>
        </w:tc>
        <w:tc>
          <w:tcPr>
            <w:tcW w:w="851" w:type="dxa"/>
          </w:tcPr>
          <w:p w:rsidR="00B65AAE" w:rsidRDefault="00B65AAE" w:rsidP="000E5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72.21.20.</w:t>
            </w:r>
          </w:p>
          <w:p w:rsidR="00B65AAE" w:rsidRDefault="00B65AAE" w:rsidP="000E5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</w:tcPr>
          <w:p w:rsidR="00B65AAE" w:rsidRDefault="00E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B65AAE" w:rsidRDefault="00B65AAE" w:rsidP="000E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Информационно-технологическое сопровождение системы 1С Предприятие</w:t>
            </w:r>
          </w:p>
        </w:tc>
        <w:tc>
          <w:tcPr>
            <w:tcW w:w="2693" w:type="dxa"/>
          </w:tcPr>
          <w:p w:rsidR="00B65AAE" w:rsidRDefault="00B65AAE" w:rsidP="000E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информационной системы ИТС 2014, ежемесячное обновление 1С в соответствии с действующим законодательством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24720,00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</w:tcPr>
          <w:p w:rsidR="00B57003" w:rsidRDefault="00B57003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п.14 ч.2 ст. 55</w:t>
            </w:r>
          </w:p>
          <w:p w:rsidR="00B65AAE" w:rsidRDefault="00B57003" w:rsidP="00B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94-ФЗ </w:t>
            </w:r>
          </w:p>
        </w:tc>
        <w:tc>
          <w:tcPr>
            <w:tcW w:w="851" w:type="dxa"/>
          </w:tcPr>
          <w:p w:rsidR="00B65AAE" w:rsidRDefault="00B65AAE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16104011510019242226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72.60</w:t>
            </w:r>
          </w:p>
        </w:tc>
        <w:tc>
          <w:tcPr>
            <w:tcW w:w="851" w:type="dxa"/>
          </w:tcPr>
          <w:p w:rsidR="00B65AAE" w:rsidRDefault="00B65AAE" w:rsidP="00C32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72.22.11.</w:t>
            </w:r>
          </w:p>
          <w:p w:rsidR="00B65AAE" w:rsidRDefault="00B65AAE" w:rsidP="00C32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B65AAE" w:rsidRDefault="00E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Консультационные услуги по эксплуатации компьютерного оборудования и </w:t>
            </w:r>
            <w:r>
              <w:rPr>
                <w:sz w:val="18"/>
                <w:szCs w:val="18"/>
              </w:rPr>
              <w:lastRenderedPageBreak/>
              <w:t>программного обеспечени</w:t>
            </w:r>
            <w:proofErr w:type="gramStart"/>
            <w:r>
              <w:rPr>
                <w:sz w:val="18"/>
                <w:szCs w:val="18"/>
              </w:rPr>
              <w:t>я</w:t>
            </w:r>
            <w:r w:rsidR="00DF327F">
              <w:rPr>
                <w:sz w:val="18"/>
                <w:szCs w:val="18"/>
              </w:rPr>
              <w:t>(</w:t>
            </w:r>
            <w:proofErr w:type="gramEnd"/>
            <w:r w:rsidR="00DF327F">
              <w:rPr>
                <w:sz w:val="18"/>
                <w:szCs w:val="18"/>
              </w:rPr>
              <w:t xml:space="preserve">Тюмень, </w:t>
            </w:r>
            <w:proofErr w:type="spellStart"/>
            <w:r w:rsidR="00DF327F">
              <w:rPr>
                <w:sz w:val="18"/>
                <w:szCs w:val="18"/>
              </w:rPr>
              <w:t>ул</w:t>
            </w:r>
            <w:proofErr w:type="spellEnd"/>
            <w:r w:rsidR="00DF327F">
              <w:rPr>
                <w:sz w:val="18"/>
                <w:szCs w:val="18"/>
              </w:rPr>
              <w:t xml:space="preserve"> Холодильная 58 а, Тюмень </w:t>
            </w:r>
            <w:proofErr w:type="spellStart"/>
            <w:r w:rsidR="00DF327F">
              <w:rPr>
                <w:sz w:val="18"/>
                <w:szCs w:val="18"/>
              </w:rPr>
              <w:t>ул</w:t>
            </w:r>
            <w:proofErr w:type="spellEnd"/>
            <w:r w:rsidR="00DF327F">
              <w:rPr>
                <w:sz w:val="18"/>
                <w:szCs w:val="18"/>
              </w:rPr>
              <w:t xml:space="preserve"> Мельничная 10/3)</w:t>
            </w:r>
          </w:p>
        </w:tc>
        <w:tc>
          <w:tcPr>
            <w:tcW w:w="2693" w:type="dxa"/>
          </w:tcPr>
          <w:p w:rsidR="00B65AAE" w:rsidRDefault="00B65AAE">
            <w:pPr>
              <w:rPr>
                <w:sz w:val="16"/>
                <w:szCs w:val="16"/>
              </w:rPr>
            </w:pPr>
            <w:r w:rsidRPr="001A14F3">
              <w:rPr>
                <w:sz w:val="16"/>
                <w:szCs w:val="16"/>
              </w:rPr>
              <w:lastRenderedPageBreak/>
              <w:t xml:space="preserve">Рекомендации по эксплуатации оборудования и программного обеспечения, выезд на территорию заказчика не реже 5 раз в месяц для оказания услуг, консультации по телефону сотрудников заказчика по </w:t>
            </w:r>
            <w:r w:rsidRPr="001A14F3">
              <w:rPr>
                <w:sz w:val="16"/>
                <w:szCs w:val="16"/>
              </w:rPr>
              <w:lastRenderedPageBreak/>
              <w:t>устранению сбоев в работе оборудования</w:t>
            </w:r>
          </w:p>
          <w:p w:rsidR="00B65AAE" w:rsidRDefault="00B65AAE" w:rsidP="00082ED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Закупка для СМП и СОНКО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180,00/900,00/0</w:t>
            </w:r>
          </w:p>
        </w:tc>
        <w:tc>
          <w:tcPr>
            <w:tcW w:w="1134" w:type="dxa"/>
          </w:tcPr>
          <w:p w:rsidR="00B65AAE" w:rsidRDefault="0083200F" w:rsidP="001D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B65AAE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851" w:type="dxa"/>
          </w:tcPr>
          <w:p w:rsidR="00B65AAE" w:rsidRDefault="00B65AAE" w:rsidP="00B208E5">
            <w:pPr>
              <w:rPr>
                <w:sz w:val="18"/>
                <w:szCs w:val="18"/>
              </w:rPr>
            </w:pPr>
          </w:p>
        </w:tc>
      </w:tr>
      <w:tr w:rsidR="00B65AAE" w:rsidRPr="00471B5E" w:rsidTr="00392FBA">
        <w:tc>
          <w:tcPr>
            <w:tcW w:w="1162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16104011510019242340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30,02</w:t>
            </w:r>
          </w:p>
        </w:tc>
        <w:tc>
          <w:tcPr>
            <w:tcW w:w="851" w:type="dxa"/>
          </w:tcPr>
          <w:p w:rsidR="00B65AAE" w:rsidRDefault="00B65AAE" w:rsidP="00C32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30.01.14.</w:t>
            </w:r>
          </w:p>
          <w:p w:rsidR="00B65AAE" w:rsidRDefault="00B65AAE" w:rsidP="00C32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</w:tcPr>
          <w:p w:rsidR="00B65AAE" w:rsidRDefault="00E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расходных материалов для принтеров и многофункциональных устройст</w:t>
            </w:r>
            <w:proofErr w:type="gramStart"/>
            <w:r>
              <w:rPr>
                <w:sz w:val="18"/>
                <w:szCs w:val="18"/>
              </w:rPr>
              <w:t>в</w:t>
            </w:r>
            <w:r w:rsidR="00DF327F">
              <w:rPr>
                <w:sz w:val="18"/>
                <w:szCs w:val="18"/>
              </w:rPr>
              <w:t>(</w:t>
            </w:r>
            <w:proofErr w:type="gramEnd"/>
            <w:r w:rsidR="00DF327F">
              <w:rPr>
                <w:sz w:val="18"/>
                <w:szCs w:val="18"/>
              </w:rPr>
              <w:t xml:space="preserve">Тюмень </w:t>
            </w:r>
            <w:proofErr w:type="spellStart"/>
            <w:r w:rsidR="00DF327F">
              <w:rPr>
                <w:sz w:val="18"/>
                <w:szCs w:val="18"/>
              </w:rPr>
              <w:t>ул</w:t>
            </w:r>
            <w:proofErr w:type="spellEnd"/>
            <w:r w:rsidR="00DF327F">
              <w:rPr>
                <w:sz w:val="18"/>
                <w:szCs w:val="18"/>
              </w:rPr>
              <w:t xml:space="preserve"> Мельничная 10/3)</w:t>
            </w:r>
          </w:p>
        </w:tc>
        <w:tc>
          <w:tcPr>
            <w:tcW w:w="2693" w:type="dxa"/>
          </w:tcPr>
          <w:p w:rsidR="00B65AAE" w:rsidRDefault="00B65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Картриджи должны быть новые не использованные, для марок принтеров и МФУ:</w:t>
            </w:r>
          </w:p>
          <w:p w:rsidR="00B65AAE" w:rsidRDefault="00B65AAE" w:rsidP="00471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Xerox Work Centre 5021D, Xerox Copy Centre C118(A3)/118(A4), HP LJ P 2014, HP LJ 1020, HP LJ P 1505, HP LJ P 3005, HP LJ Pro 200, HP LJ M 1005,</w:t>
            </w:r>
          </w:p>
          <w:p w:rsidR="00B65AAE" w:rsidRDefault="00B65AAE" w:rsidP="00471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HP LJ M 1120, HP LJ Pro M 1214 </w:t>
            </w:r>
            <w:proofErr w:type="spellStart"/>
            <w:r>
              <w:rPr>
                <w:sz w:val="16"/>
                <w:szCs w:val="16"/>
                <w:lang w:val="en-US"/>
              </w:rPr>
              <w:t>nfh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MFP, MF Canon 4550 D, Kyosera F 1320 D, Samsung ML 3051, </w:t>
            </w:r>
            <w:r>
              <w:rPr>
                <w:sz w:val="16"/>
                <w:szCs w:val="16"/>
              </w:rPr>
              <w:t>для</w:t>
            </w:r>
            <w:r w:rsidRPr="00B65AA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факса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Panasonik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KX-FL 423 RU-W</w:t>
            </w:r>
          </w:p>
          <w:p w:rsidR="00B65AAE" w:rsidRPr="00B65AAE" w:rsidRDefault="00B65AAE" w:rsidP="0047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для СМП и СОНКО</w:t>
            </w:r>
          </w:p>
          <w:p w:rsidR="00B65AAE" w:rsidRPr="00471B5E" w:rsidRDefault="00B65AAE" w:rsidP="00471B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65AAE" w:rsidRPr="00B65AAE" w:rsidRDefault="00B65A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P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B65AAE" w:rsidRP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97020,00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B65AAE" w:rsidRPr="00B65AAE" w:rsidRDefault="00B65AAE" w:rsidP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970,20/4851/0</w:t>
            </w:r>
          </w:p>
        </w:tc>
        <w:tc>
          <w:tcPr>
            <w:tcW w:w="1134" w:type="dxa"/>
          </w:tcPr>
          <w:p w:rsidR="00B65AAE" w:rsidRPr="00B65AAE" w:rsidRDefault="00B65AAE" w:rsidP="001D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февр2014</w:t>
            </w:r>
          </w:p>
        </w:tc>
        <w:tc>
          <w:tcPr>
            <w:tcW w:w="1134" w:type="dxa"/>
          </w:tcPr>
          <w:p w:rsidR="00B65AAE" w:rsidRP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Апр2014</w:t>
            </w:r>
          </w:p>
        </w:tc>
        <w:tc>
          <w:tcPr>
            <w:tcW w:w="1134" w:type="dxa"/>
          </w:tcPr>
          <w:p w:rsidR="00B65AAE" w:rsidRP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851" w:type="dxa"/>
          </w:tcPr>
          <w:p w:rsidR="00B65AAE" w:rsidRPr="00471B5E" w:rsidRDefault="00B65AAE" w:rsidP="00B208E5">
            <w:pPr>
              <w:rPr>
                <w:sz w:val="18"/>
                <w:szCs w:val="18"/>
                <w:lang w:val="en-US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16104011510019242225</w:t>
            </w:r>
          </w:p>
        </w:tc>
        <w:tc>
          <w:tcPr>
            <w:tcW w:w="709" w:type="dxa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</w:t>
            </w:r>
          </w:p>
        </w:tc>
        <w:tc>
          <w:tcPr>
            <w:tcW w:w="851" w:type="dxa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72.50.11.</w:t>
            </w:r>
          </w:p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Комплексное техническое обслуживание средств </w:t>
            </w:r>
            <w:proofErr w:type="gramStart"/>
            <w:r>
              <w:rPr>
                <w:sz w:val="18"/>
                <w:szCs w:val="18"/>
              </w:rPr>
              <w:t>электронно-вы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Числительной, коммуникационной техник</w:t>
            </w:r>
            <w:proofErr w:type="gramStart"/>
            <w:r>
              <w:rPr>
                <w:sz w:val="18"/>
                <w:szCs w:val="18"/>
              </w:rPr>
              <w:t>и</w:t>
            </w:r>
            <w:r w:rsidR="00DF327F">
              <w:rPr>
                <w:sz w:val="18"/>
                <w:szCs w:val="18"/>
              </w:rPr>
              <w:t>(</w:t>
            </w:r>
            <w:proofErr w:type="gramEnd"/>
            <w:r w:rsidR="00DF327F">
              <w:rPr>
                <w:sz w:val="18"/>
                <w:szCs w:val="18"/>
              </w:rPr>
              <w:t xml:space="preserve">Тюмень, </w:t>
            </w:r>
            <w:proofErr w:type="spellStart"/>
            <w:r w:rsidR="00DF327F">
              <w:rPr>
                <w:sz w:val="18"/>
                <w:szCs w:val="18"/>
              </w:rPr>
              <w:t>ул</w:t>
            </w:r>
            <w:proofErr w:type="spellEnd"/>
            <w:r w:rsidR="00DF327F">
              <w:rPr>
                <w:sz w:val="18"/>
                <w:szCs w:val="18"/>
              </w:rPr>
              <w:t xml:space="preserve"> Холодильная 58 а, Тюмень </w:t>
            </w:r>
            <w:proofErr w:type="spellStart"/>
            <w:r w:rsidR="00DF327F">
              <w:rPr>
                <w:sz w:val="18"/>
                <w:szCs w:val="18"/>
              </w:rPr>
              <w:t>ул</w:t>
            </w:r>
            <w:proofErr w:type="spellEnd"/>
            <w:r w:rsidR="00DF327F">
              <w:rPr>
                <w:sz w:val="18"/>
                <w:szCs w:val="18"/>
              </w:rPr>
              <w:t xml:space="preserve"> Мельничная 10/3)</w:t>
            </w:r>
          </w:p>
        </w:tc>
        <w:tc>
          <w:tcPr>
            <w:tcW w:w="2693" w:type="dxa"/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техническое обслуживание:</w:t>
            </w:r>
          </w:p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рабочих компьютерных мест и 2-х ЛВС. Закупка у СМП и СОНКО </w:t>
            </w:r>
          </w:p>
        </w:tc>
        <w:tc>
          <w:tcPr>
            <w:tcW w:w="709" w:type="dxa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93000,00</w:t>
            </w:r>
          </w:p>
        </w:tc>
        <w:tc>
          <w:tcPr>
            <w:tcW w:w="1275" w:type="dxa"/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930/4650/0</w:t>
            </w:r>
          </w:p>
        </w:tc>
        <w:tc>
          <w:tcPr>
            <w:tcW w:w="1134" w:type="dxa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март2014</w:t>
            </w:r>
          </w:p>
        </w:tc>
        <w:tc>
          <w:tcPr>
            <w:tcW w:w="1134" w:type="dxa"/>
          </w:tcPr>
          <w:p w:rsidR="00B65AAE" w:rsidRDefault="00B65AAE" w:rsidP="00471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</w:tcPr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Электронный </w:t>
            </w:r>
          </w:p>
          <w:p w:rsidR="00B65AAE" w:rsidRDefault="00B65AAE" w:rsidP="0047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851" w:type="dxa"/>
          </w:tcPr>
          <w:p w:rsidR="00B65AAE" w:rsidRDefault="00B65AAE" w:rsidP="00471B5E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 w:rsidP="007C5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16104011510019244221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</w:t>
            </w:r>
          </w:p>
        </w:tc>
        <w:tc>
          <w:tcPr>
            <w:tcW w:w="851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64.11.14.120</w:t>
            </w:r>
          </w:p>
        </w:tc>
        <w:tc>
          <w:tcPr>
            <w:tcW w:w="567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почтовых марок и конвертов маркированных</w:t>
            </w:r>
          </w:p>
        </w:tc>
        <w:tc>
          <w:tcPr>
            <w:tcW w:w="2693" w:type="dxa"/>
          </w:tcPr>
          <w:p w:rsidR="00B65AAE" w:rsidRPr="00535726" w:rsidRDefault="00B65AAE">
            <w:r w:rsidRPr="00535726">
              <w:t>Поставка конвертов маркирован</w:t>
            </w:r>
            <w:r w:rsidR="00E03C9F">
              <w:t>н</w:t>
            </w:r>
            <w:r w:rsidRPr="00535726">
              <w:t>ых формата А5</w:t>
            </w:r>
            <w:r w:rsidR="00E03C9F">
              <w:t>,</w:t>
            </w:r>
            <w:r w:rsidRPr="00535726">
              <w:t xml:space="preserve"> А</w:t>
            </w:r>
            <w:proofErr w:type="gramStart"/>
            <w:r w:rsidRPr="00535726">
              <w:t>4</w:t>
            </w:r>
            <w:proofErr w:type="gramEnd"/>
            <w:r w:rsidR="00E03C9F">
              <w:t>,</w:t>
            </w:r>
            <w:r w:rsidRPr="00535726">
              <w:t xml:space="preserve"> евро,</w:t>
            </w:r>
          </w:p>
          <w:p w:rsidR="00B65AAE" w:rsidRPr="00535726" w:rsidRDefault="00E03C9F">
            <w:r>
              <w:t>м</w:t>
            </w:r>
            <w:r w:rsidR="00B65AAE" w:rsidRPr="00535726">
              <w:t>арок почтовых различного номинала</w:t>
            </w:r>
          </w:p>
          <w:p w:rsidR="00B65AAE" w:rsidRDefault="00B65AA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Default="00E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265295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0/9850/0</w:t>
            </w:r>
          </w:p>
          <w:p w:rsidR="00B65AAE" w:rsidRDefault="00B65A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февр2014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Дек2014</w:t>
            </w:r>
          </w:p>
        </w:tc>
        <w:tc>
          <w:tcPr>
            <w:tcW w:w="1134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</w:t>
            </w:r>
            <w:proofErr w:type="spellStart"/>
            <w:r>
              <w:rPr>
                <w:sz w:val="18"/>
                <w:szCs w:val="18"/>
              </w:rPr>
              <w:t>котровок</w:t>
            </w:r>
            <w:proofErr w:type="spellEnd"/>
          </w:p>
        </w:tc>
        <w:tc>
          <w:tcPr>
            <w:tcW w:w="851" w:type="dxa"/>
          </w:tcPr>
          <w:p w:rsidR="00B65AAE" w:rsidRDefault="00B65AAE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 w:rsidP="00A52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16104011510019244222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60.23</w:t>
            </w:r>
          </w:p>
        </w:tc>
        <w:tc>
          <w:tcPr>
            <w:tcW w:w="851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60.23.14.000</w:t>
            </w:r>
          </w:p>
        </w:tc>
        <w:tc>
          <w:tcPr>
            <w:tcW w:w="567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пассажирских перевозок на транспорте заказчика для нужд Тюменского УФАС России</w:t>
            </w:r>
          </w:p>
        </w:tc>
        <w:tc>
          <w:tcPr>
            <w:tcW w:w="2693" w:type="dxa"/>
          </w:tcPr>
          <w:p w:rsidR="00B65AAE" w:rsidRDefault="00B65AAE" w:rsidP="006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несет расходы на эксплуатацию </w:t>
            </w:r>
            <w:r w:rsidR="009D5663" w:rsidRPr="00AD5670">
              <w:rPr>
                <w:sz w:val="16"/>
                <w:szCs w:val="16"/>
              </w:rPr>
              <w:t xml:space="preserve">КIA </w:t>
            </w:r>
            <w:proofErr w:type="spellStart"/>
            <w:r w:rsidR="009D5663" w:rsidRPr="00AD5670">
              <w:rPr>
                <w:sz w:val="16"/>
                <w:szCs w:val="16"/>
              </w:rPr>
              <w:t>cerato</w:t>
            </w:r>
            <w:proofErr w:type="spellEnd"/>
            <w:r w:rsidR="009D5663" w:rsidRPr="00AD5670">
              <w:rPr>
                <w:sz w:val="16"/>
                <w:szCs w:val="16"/>
              </w:rPr>
              <w:t xml:space="preserve"> </w:t>
            </w:r>
            <w:r w:rsidR="009D5663">
              <w:rPr>
                <w:sz w:val="16"/>
                <w:szCs w:val="16"/>
              </w:rPr>
              <w:t xml:space="preserve"> выпуск 2012 </w:t>
            </w:r>
            <w:bookmarkStart w:id="0" w:name="_GoBack"/>
            <w:bookmarkEnd w:id="0"/>
            <w:r w:rsidR="009D5663">
              <w:rPr>
                <w:sz w:val="16"/>
                <w:szCs w:val="16"/>
              </w:rPr>
              <w:t>г</w:t>
            </w:r>
            <w:r>
              <w:rPr>
                <w:sz w:val="18"/>
                <w:szCs w:val="18"/>
              </w:rPr>
              <w:t>автомобиля(зарплата водителя, отчисления в фонды с з/</w:t>
            </w:r>
            <w:proofErr w:type="spellStart"/>
            <w:r>
              <w:rPr>
                <w:sz w:val="18"/>
                <w:szCs w:val="18"/>
              </w:rPr>
              <w:t>пл</w:t>
            </w:r>
            <w:proofErr w:type="spellEnd"/>
            <w:r>
              <w:rPr>
                <w:sz w:val="18"/>
                <w:szCs w:val="18"/>
              </w:rPr>
              <w:t>, заправка ГСМ, хранение автотранспортного средства, уплата налогов ) по перевозкам сотрудников заказчика по г Тюмени и Тюменской области из расчета  100 км/день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449856,00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Дек2013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Сент2014</w:t>
            </w:r>
          </w:p>
        </w:tc>
        <w:tc>
          <w:tcPr>
            <w:tcW w:w="1134" w:type="dxa"/>
          </w:tcPr>
          <w:p w:rsidR="00B65AAE" w:rsidRDefault="00B65AAE" w:rsidP="006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 для СМП размещен 2013г</w:t>
            </w:r>
          </w:p>
        </w:tc>
        <w:tc>
          <w:tcPr>
            <w:tcW w:w="851" w:type="dxa"/>
          </w:tcPr>
          <w:p w:rsidR="00B65AAE" w:rsidRDefault="00B65AAE" w:rsidP="00B208E5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16104011510019244226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66.03.3</w:t>
            </w:r>
          </w:p>
        </w:tc>
        <w:tc>
          <w:tcPr>
            <w:tcW w:w="851" w:type="dxa"/>
          </w:tcPr>
          <w:p w:rsidR="00B65AAE" w:rsidRPr="00BF355C" w:rsidRDefault="00B65AAE" w:rsidP="00BF355C">
            <w:pPr>
              <w:adjustRightInd w:val="0"/>
              <w:rPr>
                <w:rFonts w:ascii="Courier New" w:hAnsi="Courier New" w:cs="Courier New"/>
              </w:rPr>
            </w:pPr>
            <w:r w:rsidRPr="00BF355C">
              <w:rPr>
                <w:rFonts w:ascii="Courier New" w:hAnsi="Courier New" w:cs="Courier New"/>
              </w:rPr>
              <w:t>66.03.21.000</w:t>
            </w:r>
          </w:p>
          <w:p w:rsidR="00B65AAE" w:rsidRPr="00BD35C1" w:rsidRDefault="00B65AAE" w:rsidP="00BD35C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B65AAE" w:rsidRDefault="00B65AAE" w:rsidP="00BF3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гражданской ответственности владельцев транспортного средства</w:t>
            </w:r>
            <w:r w:rsidR="00E03C9F">
              <w:rPr>
                <w:sz w:val="18"/>
                <w:szCs w:val="18"/>
              </w:rPr>
              <w:t xml:space="preserve">, принадлежащего </w:t>
            </w:r>
            <w:proofErr w:type="gramStart"/>
            <w:r w:rsidR="00E03C9F">
              <w:rPr>
                <w:sz w:val="18"/>
                <w:szCs w:val="18"/>
              </w:rPr>
              <w:t>Тюменскому</w:t>
            </w:r>
            <w:proofErr w:type="gramEnd"/>
            <w:r w:rsidR="00E03C9F">
              <w:rPr>
                <w:sz w:val="18"/>
                <w:szCs w:val="18"/>
              </w:rPr>
              <w:t xml:space="preserve"> УФАС России</w:t>
            </w:r>
          </w:p>
        </w:tc>
        <w:tc>
          <w:tcPr>
            <w:tcW w:w="2693" w:type="dxa"/>
          </w:tcPr>
          <w:p w:rsidR="00B65AAE" w:rsidRDefault="00B65AAE" w:rsidP="0091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ОСАГО автомобиля </w:t>
            </w:r>
            <w:proofErr w:type="gramStart"/>
            <w:r w:rsidR="009D5663" w:rsidRPr="00AD5670">
              <w:rPr>
                <w:sz w:val="16"/>
                <w:szCs w:val="16"/>
              </w:rPr>
              <w:t>К</w:t>
            </w:r>
            <w:proofErr w:type="gramEnd"/>
            <w:r w:rsidR="009D5663" w:rsidRPr="00AD5670">
              <w:rPr>
                <w:sz w:val="16"/>
                <w:szCs w:val="16"/>
              </w:rPr>
              <w:t xml:space="preserve">IA </w:t>
            </w:r>
            <w:proofErr w:type="spellStart"/>
            <w:r w:rsidR="009D5663" w:rsidRPr="00AD5670">
              <w:rPr>
                <w:sz w:val="16"/>
                <w:szCs w:val="16"/>
              </w:rPr>
              <w:t>cerato</w:t>
            </w:r>
            <w:proofErr w:type="spellEnd"/>
            <w:r w:rsidR="009D5663" w:rsidRPr="00AD5670">
              <w:rPr>
                <w:sz w:val="16"/>
                <w:szCs w:val="16"/>
              </w:rPr>
              <w:t xml:space="preserve"> </w:t>
            </w:r>
            <w:r w:rsidR="009D5663">
              <w:rPr>
                <w:sz w:val="16"/>
                <w:szCs w:val="16"/>
              </w:rPr>
              <w:t xml:space="preserve"> выпуск 2012г</w:t>
            </w:r>
            <w:r w:rsidR="009D5663">
              <w:rPr>
                <w:sz w:val="16"/>
                <w:szCs w:val="16"/>
              </w:rPr>
              <w:t xml:space="preserve">, </w:t>
            </w:r>
            <w:r>
              <w:rPr>
                <w:sz w:val="18"/>
                <w:szCs w:val="18"/>
              </w:rPr>
              <w:t>принадлежащего Заказчику в соответствии с Правилами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07.05.2003г № 263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110/550/0</w:t>
            </w:r>
          </w:p>
        </w:tc>
        <w:tc>
          <w:tcPr>
            <w:tcW w:w="1134" w:type="dxa"/>
          </w:tcPr>
          <w:p w:rsidR="00B65AAE" w:rsidRDefault="0083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 w:rsidR="00B65AAE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B65AAE" w:rsidRDefault="0083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851" w:type="dxa"/>
          </w:tcPr>
          <w:p w:rsidR="00B65AAE" w:rsidRDefault="00B65AAE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  <w:shd w:val="clear" w:color="auto" w:fill="FFFFFF" w:themeFill="background1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16104011510019244226</w:t>
            </w:r>
          </w:p>
        </w:tc>
        <w:tc>
          <w:tcPr>
            <w:tcW w:w="709" w:type="dxa"/>
            <w:shd w:val="clear" w:color="auto" w:fill="FFFFFF" w:themeFill="background1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  <w:tc>
          <w:tcPr>
            <w:tcW w:w="851" w:type="dxa"/>
            <w:shd w:val="clear" w:color="auto" w:fill="FFFFFF" w:themeFill="background1"/>
          </w:tcPr>
          <w:p w:rsidR="00B65AAE" w:rsidRPr="003B7284" w:rsidRDefault="00B65AAE" w:rsidP="003B7284">
            <w:pPr>
              <w:adjustRightInd w:val="0"/>
              <w:rPr>
                <w:rFonts w:ascii="Courier New" w:hAnsi="Courier New" w:cs="Courier New"/>
              </w:rPr>
            </w:pPr>
            <w:r w:rsidRPr="003B7284">
              <w:rPr>
                <w:rFonts w:ascii="Courier New" w:hAnsi="Courier New" w:cs="Courier New"/>
              </w:rPr>
              <w:t>85.12.11.120</w:t>
            </w:r>
          </w:p>
          <w:p w:rsidR="00B65AAE" w:rsidRPr="00BD35C1" w:rsidRDefault="00B65AAE" w:rsidP="00BD35C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B65AAE" w:rsidRDefault="00B65AAE" w:rsidP="003B7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Диспансеризация государственных служащих</w:t>
            </w:r>
            <w:r w:rsidR="00DF327F">
              <w:rPr>
                <w:sz w:val="18"/>
                <w:szCs w:val="18"/>
              </w:rPr>
              <w:t xml:space="preserve"> </w:t>
            </w:r>
            <w:proofErr w:type="gramStart"/>
            <w:r w:rsidR="00DF327F">
              <w:rPr>
                <w:sz w:val="18"/>
                <w:szCs w:val="18"/>
              </w:rPr>
              <w:t>Тюменского</w:t>
            </w:r>
            <w:proofErr w:type="gramEnd"/>
            <w:r w:rsidR="00DF327F">
              <w:rPr>
                <w:sz w:val="18"/>
                <w:szCs w:val="18"/>
              </w:rPr>
              <w:t xml:space="preserve"> УФАС России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B65AAE" w:rsidRDefault="00B65AAE" w:rsidP="003B7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Прохождение диспансеризации гражданских госслужащих в соответствии с приказом </w:t>
            </w:r>
            <w:proofErr w:type="spellStart"/>
            <w:r>
              <w:rPr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sz w:val="18"/>
                <w:szCs w:val="18"/>
              </w:rPr>
              <w:t xml:space="preserve"> РФ от 14.12.2009 №984н</w:t>
            </w:r>
          </w:p>
        </w:tc>
        <w:tc>
          <w:tcPr>
            <w:tcW w:w="709" w:type="dxa"/>
            <w:shd w:val="clear" w:color="auto" w:fill="FFFFFF" w:themeFill="background1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709" w:type="dxa"/>
            <w:shd w:val="clear" w:color="auto" w:fill="FFFFFF" w:themeFill="background1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99417,00</w:t>
            </w:r>
          </w:p>
        </w:tc>
        <w:tc>
          <w:tcPr>
            <w:tcW w:w="1275" w:type="dxa"/>
            <w:shd w:val="clear" w:color="auto" w:fill="FFFFFF" w:themeFill="background1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994,17/4970,85/0</w:t>
            </w:r>
          </w:p>
        </w:tc>
        <w:tc>
          <w:tcPr>
            <w:tcW w:w="1134" w:type="dxa"/>
            <w:shd w:val="clear" w:color="auto" w:fill="FFFFFF" w:themeFill="background1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851" w:type="dxa"/>
            <w:shd w:val="clear" w:color="auto" w:fill="FFFFFF" w:themeFill="background1"/>
          </w:tcPr>
          <w:p w:rsidR="00B65AAE" w:rsidRDefault="00B65AAE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16104011510019244340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51.47.23</w:t>
            </w:r>
          </w:p>
        </w:tc>
        <w:tc>
          <w:tcPr>
            <w:tcW w:w="851" w:type="dxa"/>
          </w:tcPr>
          <w:p w:rsidR="00B65AAE" w:rsidRPr="00BD35C1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21.12.14.211</w:t>
            </w:r>
          </w:p>
        </w:tc>
        <w:tc>
          <w:tcPr>
            <w:tcW w:w="567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писчая белая</w:t>
            </w:r>
            <w:r w:rsidR="00DF327F">
              <w:rPr>
                <w:sz w:val="18"/>
                <w:szCs w:val="18"/>
              </w:rPr>
              <w:t xml:space="preserve"> (Тюмень </w:t>
            </w:r>
            <w:proofErr w:type="spellStart"/>
            <w:proofErr w:type="gramStart"/>
            <w:r w:rsidR="00DF327F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DF327F">
              <w:rPr>
                <w:sz w:val="18"/>
                <w:szCs w:val="18"/>
              </w:rPr>
              <w:t xml:space="preserve"> Холодильная 58а, Тюмень </w:t>
            </w:r>
            <w:proofErr w:type="spellStart"/>
            <w:r w:rsidR="00DF327F">
              <w:rPr>
                <w:sz w:val="18"/>
                <w:szCs w:val="18"/>
              </w:rPr>
              <w:t>ул</w:t>
            </w:r>
            <w:proofErr w:type="spellEnd"/>
            <w:r w:rsidR="00DF327F">
              <w:rPr>
                <w:sz w:val="18"/>
                <w:szCs w:val="18"/>
              </w:rPr>
              <w:t xml:space="preserve"> Мельничная 10/3)</w:t>
            </w:r>
          </w:p>
        </w:tc>
        <w:tc>
          <w:tcPr>
            <w:tcW w:w="2693" w:type="dxa"/>
          </w:tcPr>
          <w:p w:rsidR="00B65AAE" w:rsidRDefault="00B65AAE" w:rsidP="0091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Формат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, белизна 96%,яркость94%,листов в пачке 500. Закупка у СМП и СОНКО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пачка</w:t>
            </w:r>
          </w:p>
        </w:tc>
        <w:tc>
          <w:tcPr>
            <w:tcW w:w="709" w:type="dxa"/>
          </w:tcPr>
          <w:p w:rsidR="00B65AAE" w:rsidRDefault="00B65AAE" w:rsidP="00A5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1275" w:type="dxa"/>
          </w:tcPr>
          <w:p w:rsidR="00B65AAE" w:rsidRPr="003D6CF3" w:rsidRDefault="00B65AAE">
            <w:pPr>
              <w:rPr>
                <w:sz w:val="16"/>
                <w:szCs w:val="16"/>
              </w:rPr>
            </w:pPr>
            <w:r w:rsidRPr="003D6CF3">
              <w:rPr>
                <w:sz w:val="16"/>
                <w:szCs w:val="16"/>
              </w:rPr>
              <w:t>Средства Федерального бюджета</w:t>
            </w:r>
          </w:p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700,00/3500/0</w:t>
            </w:r>
          </w:p>
        </w:tc>
        <w:tc>
          <w:tcPr>
            <w:tcW w:w="1134" w:type="dxa"/>
          </w:tcPr>
          <w:p w:rsidR="00B65AAE" w:rsidRDefault="0083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</w:t>
            </w:r>
            <w:r w:rsidR="00B65AAE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июль2014</w:t>
            </w:r>
          </w:p>
        </w:tc>
        <w:tc>
          <w:tcPr>
            <w:tcW w:w="1134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851" w:type="dxa"/>
          </w:tcPr>
          <w:p w:rsidR="00B65AAE" w:rsidRDefault="00B65AAE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16104011510019244340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51.47.23</w:t>
            </w:r>
          </w:p>
        </w:tc>
        <w:tc>
          <w:tcPr>
            <w:tcW w:w="851" w:type="dxa"/>
          </w:tcPr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21.23.11.192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28.75.23.130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21.23.11.310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24.62.10.174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21.23.12.312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25.13.73.120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33.20.33.183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28.61.11.220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22.22.20.143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19.20.14.512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36.63.21.119</w:t>
            </w:r>
          </w:p>
          <w:p w:rsidR="00B65AAE" w:rsidRPr="00BD35C1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28.75.23.120</w:t>
            </w:r>
          </w:p>
        </w:tc>
        <w:tc>
          <w:tcPr>
            <w:tcW w:w="567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DF327F" w:rsidRDefault="00B65AAE" w:rsidP="00723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Канцелярские товары</w:t>
            </w:r>
          </w:p>
          <w:p w:rsidR="00B65AAE" w:rsidRDefault="00DF327F" w:rsidP="00723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(Тюмень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Холодильная 58а, Тюмень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Мельничная 10/3)</w:t>
            </w:r>
          </w:p>
        </w:tc>
        <w:tc>
          <w:tcPr>
            <w:tcW w:w="2693" w:type="dxa"/>
          </w:tcPr>
          <w:p w:rsidR="00B65AAE" w:rsidRDefault="00B65AAE" w:rsidP="00723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Поставляемые товары должны быть новыми, неиспользованными, не иметь дефектов и соответствовать нормам, ГОСТам, ТУ, паспортным данным, медико-биологическим и санитарным нормам, а также функциональным характеристикам, установленным производителем для данного вида товаров.</w:t>
            </w:r>
          </w:p>
          <w:p w:rsidR="00B65AAE" w:rsidRDefault="00B65AAE" w:rsidP="00723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Закупка для СМП и СОНКО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7837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52733,00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527,33/2636,65/0</w:t>
            </w:r>
          </w:p>
          <w:p w:rsidR="00B65AAE" w:rsidRDefault="00B65A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Февраль2014</w:t>
            </w:r>
          </w:p>
        </w:tc>
        <w:tc>
          <w:tcPr>
            <w:tcW w:w="1134" w:type="dxa"/>
          </w:tcPr>
          <w:p w:rsidR="00B65AAE" w:rsidRDefault="0083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B65AAE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851" w:type="dxa"/>
          </w:tcPr>
          <w:p w:rsidR="00B65AAE" w:rsidRDefault="00B65AAE">
            <w:pPr>
              <w:rPr>
                <w:sz w:val="18"/>
                <w:szCs w:val="18"/>
              </w:rPr>
            </w:pPr>
          </w:p>
        </w:tc>
      </w:tr>
      <w:tr w:rsidR="00B65AAE" w:rsidTr="00392FBA">
        <w:tc>
          <w:tcPr>
            <w:tcW w:w="1162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161040115100</w:t>
            </w:r>
            <w:r>
              <w:rPr>
                <w:sz w:val="18"/>
                <w:szCs w:val="18"/>
              </w:rPr>
              <w:lastRenderedPageBreak/>
              <w:t>19244340</w:t>
            </w:r>
          </w:p>
        </w:tc>
        <w:tc>
          <w:tcPr>
            <w:tcW w:w="709" w:type="dxa"/>
          </w:tcPr>
          <w:p w:rsidR="00B65AAE" w:rsidRDefault="00B65AAE" w:rsidP="00100F2D">
            <w:pPr>
              <w:pStyle w:val="ConsPlusNonformat"/>
            </w:pPr>
            <w:r>
              <w:lastRenderedPageBreak/>
              <w:t>51.44</w:t>
            </w:r>
            <w:r>
              <w:lastRenderedPageBreak/>
              <w:t xml:space="preserve">.4  </w:t>
            </w:r>
          </w:p>
          <w:p w:rsidR="00B65AAE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24.51.</w:t>
            </w:r>
            <w:r>
              <w:rPr>
                <w:rFonts w:ascii="Courier New" w:hAnsi="Courier New" w:cs="Courier New"/>
              </w:rPr>
              <w:lastRenderedPageBreak/>
              <w:t>32.123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21.22.11.110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17.40.25.110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24.51.31.154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25.22.12.150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24.51.41.120</w:t>
            </w:r>
          </w:p>
          <w:p w:rsidR="00B65AAE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25.13.60.120</w:t>
            </w:r>
          </w:p>
          <w:p w:rsidR="00B65AAE" w:rsidRPr="00BD35C1" w:rsidRDefault="00B65AAE" w:rsidP="00BD35C1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18.24.23.221</w:t>
            </w:r>
          </w:p>
        </w:tc>
        <w:tc>
          <w:tcPr>
            <w:tcW w:w="567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417" w:type="dxa"/>
          </w:tcPr>
          <w:p w:rsidR="00DF327F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Хозяйственные </w:t>
            </w:r>
            <w:r>
              <w:rPr>
                <w:sz w:val="18"/>
                <w:szCs w:val="18"/>
              </w:rPr>
              <w:lastRenderedPageBreak/>
              <w:t>то</w:t>
            </w:r>
            <w:r w:rsidR="00DF327F">
              <w:rPr>
                <w:sz w:val="18"/>
                <w:szCs w:val="18"/>
              </w:rPr>
              <w:t>вары</w:t>
            </w:r>
          </w:p>
          <w:p w:rsidR="00B65AAE" w:rsidRDefault="00DF327F" w:rsidP="00DF3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(Тюмень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Холодильная 58а, Тюмень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Мельничная 10/3)</w:t>
            </w:r>
          </w:p>
        </w:tc>
        <w:tc>
          <w:tcPr>
            <w:tcW w:w="2693" w:type="dxa"/>
          </w:tcPr>
          <w:p w:rsidR="00B65AAE" w:rsidRDefault="00B65AAE" w:rsidP="0091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Поставляемые товары должны </w:t>
            </w:r>
            <w:r>
              <w:rPr>
                <w:sz w:val="18"/>
                <w:szCs w:val="18"/>
              </w:rPr>
              <w:lastRenderedPageBreak/>
              <w:t>быть новыми, неиспользованными, не иметь дефектов и соответствовать нормам, ГОСТам, ТУ, паспортным данным, медико-биологическим и санитарным нормам, а также функциональным характеристикам, установленным производителем для данного вида товаров.</w:t>
            </w:r>
          </w:p>
          <w:p w:rsidR="00B65AAE" w:rsidRDefault="00B65AAE" w:rsidP="0091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Закупка для СМП и СОНКО</w:t>
            </w:r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276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11267,00</w:t>
            </w:r>
          </w:p>
        </w:tc>
        <w:tc>
          <w:tcPr>
            <w:tcW w:w="1275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>
              <w:rPr>
                <w:sz w:val="18"/>
                <w:szCs w:val="18"/>
              </w:rPr>
              <w:lastRenderedPageBreak/>
              <w:t>Федерального бюджета</w:t>
            </w:r>
          </w:p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112,67/563,35/0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март2014</w:t>
            </w:r>
          </w:p>
        </w:tc>
        <w:tc>
          <w:tcPr>
            <w:tcW w:w="1134" w:type="dxa"/>
          </w:tcPr>
          <w:p w:rsidR="00B65AAE" w:rsidRDefault="00B6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май2014</w:t>
            </w:r>
          </w:p>
        </w:tc>
        <w:tc>
          <w:tcPr>
            <w:tcW w:w="1134" w:type="dxa"/>
          </w:tcPr>
          <w:p w:rsidR="00B65AAE" w:rsidRDefault="00B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Электронный </w:t>
            </w:r>
            <w:r>
              <w:rPr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851" w:type="dxa"/>
          </w:tcPr>
          <w:p w:rsidR="00B65AAE" w:rsidRDefault="00B65AAE">
            <w:pPr>
              <w:rPr>
                <w:sz w:val="18"/>
                <w:szCs w:val="18"/>
              </w:rPr>
            </w:pPr>
          </w:p>
        </w:tc>
      </w:tr>
      <w:tr w:rsidR="00B65AAE" w:rsidRPr="00263207" w:rsidTr="00392FBA">
        <w:trPr>
          <w:trHeight w:val="227"/>
        </w:trPr>
        <w:tc>
          <w:tcPr>
            <w:tcW w:w="1162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lastRenderedPageBreak/>
              <w:t>1610401151</w:t>
            </w:r>
          </w:p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0019244223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8135,64</w:t>
            </w:r>
          </w:p>
        </w:tc>
        <w:tc>
          <w:tcPr>
            <w:tcW w:w="1275" w:type="dxa"/>
            <w:vAlign w:val="bottom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65AAE" w:rsidRPr="00263207" w:rsidRDefault="00B65AAE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>Единственный поставщик п.4ч.1ст.93 №</w:t>
            </w:r>
            <w:r w:rsidR="00C11A17">
              <w:rPr>
                <w:sz w:val="16"/>
                <w:szCs w:val="16"/>
              </w:rPr>
              <w:t>4</w:t>
            </w:r>
            <w:r w:rsidRPr="00263207">
              <w:rPr>
                <w:sz w:val="16"/>
                <w:szCs w:val="16"/>
              </w:rPr>
              <w:t>4-ФЗ</w:t>
            </w:r>
          </w:p>
          <w:p w:rsidR="00B65AAE" w:rsidRPr="00263207" w:rsidRDefault="00B65A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</w:tr>
      <w:tr w:rsidR="00B65AAE" w:rsidRPr="00263207" w:rsidTr="00392FBA">
        <w:trPr>
          <w:trHeight w:val="920"/>
        </w:trPr>
        <w:tc>
          <w:tcPr>
            <w:tcW w:w="1162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16104011510019242221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6750,00</w:t>
            </w:r>
          </w:p>
        </w:tc>
        <w:tc>
          <w:tcPr>
            <w:tcW w:w="1275" w:type="dxa"/>
            <w:vAlign w:val="bottom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65AAE" w:rsidRPr="00263207" w:rsidRDefault="00B65AAE" w:rsidP="00263207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>Единственный поставщик п.4ч.1ст.93 №</w:t>
            </w:r>
            <w:r w:rsidR="00C11A17">
              <w:rPr>
                <w:sz w:val="16"/>
                <w:szCs w:val="16"/>
              </w:rPr>
              <w:t>4</w:t>
            </w:r>
            <w:r w:rsidRPr="00263207">
              <w:rPr>
                <w:sz w:val="16"/>
                <w:szCs w:val="16"/>
              </w:rPr>
              <w:t>4-ФЗ</w:t>
            </w:r>
          </w:p>
          <w:p w:rsidR="00B65AAE" w:rsidRPr="00263207" w:rsidRDefault="00B65A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</w:tr>
      <w:tr w:rsidR="00B65AAE" w:rsidRPr="003D6CF3" w:rsidTr="00392FBA">
        <w:trPr>
          <w:trHeight w:val="920"/>
        </w:trPr>
        <w:tc>
          <w:tcPr>
            <w:tcW w:w="1162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16104011510019242225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7750,00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263207" w:rsidRDefault="00B65AAE" w:rsidP="00471B5E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>Единственный поставщик п.4ч.1ст.93 №</w:t>
            </w:r>
            <w:r w:rsidR="00C11A17">
              <w:rPr>
                <w:sz w:val="16"/>
                <w:szCs w:val="16"/>
              </w:rPr>
              <w:t>4</w:t>
            </w:r>
            <w:r w:rsidRPr="00263207">
              <w:rPr>
                <w:sz w:val="16"/>
                <w:szCs w:val="16"/>
              </w:rPr>
              <w:t>4-ФЗ</w:t>
            </w:r>
          </w:p>
          <w:p w:rsidR="00B65AAE" w:rsidRPr="00263207" w:rsidRDefault="00B65AAE" w:rsidP="00471B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920"/>
        </w:trPr>
        <w:tc>
          <w:tcPr>
            <w:tcW w:w="1162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16104011510019242226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4586,00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263207" w:rsidRDefault="00B65AAE" w:rsidP="00471B5E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>Единственный поставщик п.4ч.1ст.93 №</w:t>
            </w:r>
            <w:r w:rsidR="00C11A17">
              <w:rPr>
                <w:sz w:val="16"/>
                <w:szCs w:val="16"/>
              </w:rPr>
              <w:t>4</w:t>
            </w:r>
            <w:r w:rsidRPr="00263207">
              <w:rPr>
                <w:sz w:val="16"/>
                <w:szCs w:val="16"/>
              </w:rPr>
              <w:t>4-ФЗ</w:t>
            </w:r>
          </w:p>
          <w:p w:rsidR="00B65AAE" w:rsidRPr="00263207" w:rsidRDefault="00B65AAE" w:rsidP="00471B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227"/>
        </w:trPr>
        <w:tc>
          <w:tcPr>
            <w:tcW w:w="1162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16104011510019242340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4851,00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263207" w:rsidRDefault="00B65AAE" w:rsidP="00471B5E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>Единственный поставщик п.4ч.1ст.93 №</w:t>
            </w:r>
            <w:r w:rsidR="00C11A17">
              <w:rPr>
                <w:sz w:val="16"/>
                <w:szCs w:val="16"/>
              </w:rPr>
              <w:t>4</w:t>
            </w:r>
            <w:r w:rsidRPr="00263207">
              <w:rPr>
                <w:sz w:val="16"/>
                <w:szCs w:val="16"/>
              </w:rPr>
              <w:t>4-ФЗ</w:t>
            </w:r>
          </w:p>
          <w:p w:rsidR="00B65AAE" w:rsidRPr="00263207" w:rsidRDefault="00B65AAE" w:rsidP="00471B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227"/>
        </w:trPr>
        <w:tc>
          <w:tcPr>
            <w:tcW w:w="1162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16104011510019244221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11500,00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263207" w:rsidRDefault="00B65AAE" w:rsidP="00471B5E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>Единственный поставщик п.4ч.1ст.93 №</w:t>
            </w:r>
            <w:r w:rsidR="00C11A17">
              <w:rPr>
                <w:sz w:val="16"/>
                <w:szCs w:val="16"/>
              </w:rPr>
              <w:t>4</w:t>
            </w:r>
            <w:r w:rsidRPr="00263207">
              <w:rPr>
                <w:sz w:val="16"/>
                <w:szCs w:val="16"/>
              </w:rPr>
              <w:t>4-ФЗ</w:t>
            </w:r>
          </w:p>
          <w:p w:rsidR="00B65AAE" w:rsidRPr="00263207" w:rsidRDefault="00B65AAE" w:rsidP="00471B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227"/>
        </w:trPr>
        <w:tc>
          <w:tcPr>
            <w:tcW w:w="1162" w:type="dxa"/>
          </w:tcPr>
          <w:p w:rsidR="00B65AAE" w:rsidRPr="00263207" w:rsidRDefault="00B65AAE" w:rsidP="00263207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16104011510019244222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22492,80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263207" w:rsidRDefault="00B65AAE" w:rsidP="00471B5E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>Единственный поставщик п.4ч.1ст.93 №</w:t>
            </w:r>
            <w:r w:rsidR="00C11A17">
              <w:rPr>
                <w:sz w:val="16"/>
                <w:szCs w:val="16"/>
              </w:rPr>
              <w:t>4</w:t>
            </w:r>
            <w:r w:rsidRPr="00263207">
              <w:rPr>
                <w:sz w:val="16"/>
                <w:szCs w:val="16"/>
              </w:rPr>
              <w:t>4-ФЗ</w:t>
            </w:r>
          </w:p>
          <w:p w:rsidR="00B65AAE" w:rsidRPr="00263207" w:rsidRDefault="00B65AAE" w:rsidP="00471B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227"/>
        </w:trPr>
        <w:tc>
          <w:tcPr>
            <w:tcW w:w="1162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161040115100</w:t>
            </w:r>
            <w:r w:rsidRPr="00263207">
              <w:rPr>
                <w:sz w:val="18"/>
                <w:szCs w:val="18"/>
              </w:rPr>
              <w:lastRenderedPageBreak/>
              <w:t>19244225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DE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23524,14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263207" w:rsidRDefault="00B65AAE" w:rsidP="00471B5E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 xml:space="preserve">Единственный </w:t>
            </w:r>
            <w:r w:rsidRPr="00263207">
              <w:rPr>
                <w:sz w:val="16"/>
                <w:szCs w:val="16"/>
              </w:rPr>
              <w:lastRenderedPageBreak/>
              <w:t>поставщик п.4ч.1ст.93 №</w:t>
            </w:r>
            <w:r w:rsidR="00C11A17">
              <w:rPr>
                <w:sz w:val="16"/>
                <w:szCs w:val="16"/>
              </w:rPr>
              <w:t>4</w:t>
            </w:r>
            <w:r w:rsidRPr="00263207">
              <w:rPr>
                <w:sz w:val="16"/>
                <w:szCs w:val="16"/>
              </w:rPr>
              <w:t>4-ФЗ</w:t>
            </w:r>
          </w:p>
          <w:p w:rsidR="00B65AAE" w:rsidRPr="00263207" w:rsidRDefault="00B65AAE" w:rsidP="00471B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227"/>
        </w:trPr>
        <w:tc>
          <w:tcPr>
            <w:tcW w:w="1162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lastRenderedPageBreak/>
              <w:t>16104011510019244226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10139,72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263207" w:rsidRDefault="00B65AAE" w:rsidP="00471B5E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>Единственный поставщик п.4ч.1ст.93 №94-ФЗ</w:t>
            </w:r>
          </w:p>
          <w:p w:rsidR="00B65AAE" w:rsidRPr="00263207" w:rsidRDefault="00B65AAE" w:rsidP="00471B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679"/>
        </w:trPr>
        <w:tc>
          <w:tcPr>
            <w:tcW w:w="1162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16104011510019244340</w:t>
            </w: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5AAE" w:rsidRPr="00263207" w:rsidRDefault="00B65AAE" w:rsidP="00BD35C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AAE" w:rsidRPr="00263207" w:rsidRDefault="00B65A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AAE" w:rsidRPr="00263207" w:rsidRDefault="00B65AAE" w:rsidP="0091782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5AAE" w:rsidRPr="00263207" w:rsidRDefault="00B65AAE">
            <w:pPr>
              <w:jc w:val="center"/>
              <w:rPr>
                <w:sz w:val="18"/>
                <w:szCs w:val="18"/>
              </w:rPr>
            </w:pPr>
            <w:r w:rsidRPr="00263207">
              <w:rPr>
                <w:sz w:val="18"/>
                <w:szCs w:val="18"/>
              </w:rPr>
              <w:t>6700,00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263207" w:rsidRDefault="00B65AAE" w:rsidP="00471B5E">
            <w:pPr>
              <w:rPr>
                <w:sz w:val="16"/>
                <w:szCs w:val="16"/>
              </w:rPr>
            </w:pPr>
            <w:r w:rsidRPr="00263207">
              <w:rPr>
                <w:sz w:val="16"/>
                <w:szCs w:val="16"/>
              </w:rPr>
              <w:t>Единственный поставщик п.4ч.1ст.93 №</w:t>
            </w:r>
            <w:r w:rsidR="00C11A17">
              <w:rPr>
                <w:sz w:val="16"/>
                <w:szCs w:val="16"/>
              </w:rPr>
              <w:t>4</w:t>
            </w:r>
            <w:r w:rsidRPr="00263207">
              <w:rPr>
                <w:sz w:val="16"/>
                <w:szCs w:val="16"/>
              </w:rPr>
              <w:t>4-ФЗ</w:t>
            </w:r>
          </w:p>
          <w:p w:rsidR="00B65AAE" w:rsidRPr="00263207" w:rsidRDefault="00B65AAE" w:rsidP="00471B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227"/>
        </w:trPr>
        <w:tc>
          <w:tcPr>
            <w:tcW w:w="8817" w:type="dxa"/>
            <w:gridSpan w:val="8"/>
          </w:tcPr>
          <w:p w:rsidR="00B65AAE" w:rsidRPr="003D6CF3" w:rsidRDefault="00B65AAE" w:rsidP="00392FBA">
            <w:r>
              <w:t>Совокупный годовой объем закупок у единственного поставщик</w:t>
            </w:r>
            <w:proofErr w:type="gramStart"/>
            <w:r>
              <w:t>а(</w:t>
            </w:r>
            <w:proofErr w:type="gramEnd"/>
            <w:r>
              <w:t>подрядчика, исполнителя) в соответствии с п.4 ч.1 ст. 93 Федерального закона №44-ФЗ, рублей</w:t>
            </w:r>
          </w:p>
        </w:tc>
        <w:tc>
          <w:tcPr>
            <w:tcW w:w="1276" w:type="dxa"/>
            <w:vAlign w:val="bottom"/>
          </w:tcPr>
          <w:p w:rsidR="00B65AAE" w:rsidRDefault="00DE6973">
            <w:pPr>
              <w:jc w:val="center"/>
            </w:pPr>
            <w:r>
              <w:t>106429,30</w:t>
            </w:r>
          </w:p>
          <w:p w:rsidR="00DE6973" w:rsidRPr="003D6CF3" w:rsidRDefault="00DE6973">
            <w:pPr>
              <w:jc w:val="center"/>
            </w:pP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92FBA" w:rsidRDefault="00B65AAE">
            <w:pPr>
              <w:rPr>
                <w:sz w:val="16"/>
                <w:szCs w:val="16"/>
              </w:rPr>
            </w:pPr>
            <w:r w:rsidRPr="00392FBA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227"/>
        </w:trPr>
        <w:tc>
          <w:tcPr>
            <w:tcW w:w="8817" w:type="dxa"/>
            <w:gridSpan w:val="8"/>
          </w:tcPr>
          <w:p w:rsidR="00B65AAE" w:rsidRPr="003D6CF3" w:rsidRDefault="00B65AAE" w:rsidP="00392FBA">
            <w:r>
              <w:t>Совокупный годовой объем закупок у единственного поставщик</w:t>
            </w:r>
            <w:proofErr w:type="gramStart"/>
            <w:r>
              <w:t>а(</w:t>
            </w:r>
            <w:proofErr w:type="gramEnd"/>
            <w:r>
              <w:t>подрядчика, исполнителя) в соответствии с п.5 ч.1 ст. 93 Федерального закона №44-ФЗ, рублей</w:t>
            </w:r>
          </w:p>
        </w:tc>
        <w:tc>
          <w:tcPr>
            <w:tcW w:w="1276" w:type="dxa"/>
            <w:vAlign w:val="bottom"/>
          </w:tcPr>
          <w:p w:rsidR="00B65AAE" w:rsidRPr="003D6CF3" w:rsidRDefault="00B65AAE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92FBA" w:rsidRDefault="00B65AAE" w:rsidP="00471B5E">
            <w:pPr>
              <w:rPr>
                <w:sz w:val="16"/>
                <w:szCs w:val="16"/>
              </w:rPr>
            </w:pPr>
            <w:r w:rsidRPr="00392FBA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227"/>
        </w:trPr>
        <w:tc>
          <w:tcPr>
            <w:tcW w:w="8817" w:type="dxa"/>
            <w:gridSpan w:val="8"/>
          </w:tcPr>
          <w:p w:rsidR="00B65AAE" w:rsidRPr="003D6CF3" w:rsidRDefault="00B65AAE" w:rsidP="00392FBA">
            <w:r>
              <w:t>Совокупный годовой объем закупок у СМП и СОНКО, рублей</w:t>
            </w:r>
          </w:p>
        </w:tc>
        <w:tc>
          <w:tcPr>
            <w:tcW w:w="1276" w:type="dxa"/>
            <w:vAlign w:val="bottom"/>
          </w:tcPr>
          <w:p w:rsidR="00B65AAE" w:rsidRPr="003D6CF3" w:rsidRDefault="00B65AAE">
            <w:pPr>
              <w:jc w:val="center"/>
            </w:pPr>
            <w:r>
              <w:t>342020,00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92FBA" w:rsidRDefault="00B65AAE" w:rsidP="00392FBA">
            <w:pPr>
              <w:rPr>
                <w:sz w:val="16"/>
                <w:szCs w:val="16"/>
              </w:rPr>
            </w:pPr>
            <w:r w:rsidRPr="00392FBA">
              <w:rPr>
                <w:sz w:val="16"/>
                <w:szCs w:val="16"/>
              </w:rPr>
              <w:t xml:space="preserve">Электронный </w:t>
            </w:r>
            <w:r>
              <w:rPr>
                <w:sz w:val="16"/>
                <w:szCs w:val="16"/>
              </w:rPr>
              <w:t>аук</w:t>
            </w:r>
            <w:r w:rsidRPr="00392FBA">
              <w:rPr>
                <w:sz w:val="16"/>
                <w:szCs w:val="16"/>
              </w:rPr>
              <w:t>цион</w:t>
            </w: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392FBA">
        <w:trPr>
          <w:trHeight w:val="227"/>
        </w:trPr>
        <w:tc>
          <w:tcPr>
            <w:tcW w:w="8817" w:type="dxa"/>
            <w:gridSpan w:val="8"/>
          </w:tcPr>
          <w:p w:rsidR="00B65AAE" w:rsidRDefault="00B65AAE" w:rsidP="00392FBA">
            <w:r>
              <w:t>Совокупный годовой объем закупок, осуществляемых путем проведения запроса котировок,</w:t>
            </w:r>
          </w:p>
          <w:p w:rsidR="00B65AAE" w:rsidRPr="003D6CF3" w:rsidRDefault="00B65AAE" w:rsidP="00392FBA">
            <w:r>
              <w:t>рублей</w:t>
            </w:r>
          </w:p>
        </w:tc>
        <w:tc>
          <w:tcPr>
            <w:tcW w:w="1276" w:type="dxa"/>
            <w:vAlign w:val="bottom"/>
          </w:tcPr>
          <w:p w:rsidR="00B65AAE" w:rsidRPr="003D6CF3" w:rsidRDefault="00B65AAE">
            <w:pPr>
              <w:jc w:val="center"/>
            </w:pPr>
            <w:r>
              <w:t>197000,00</w:t>
            </w: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92FBA" w:rsidRDefault="00B65AAE">
            <w:pPr>
              <w:rPr>
                <w:sz w:val="16"/>
                <w:szCs w:val="16"/>
              </w:rPr>
            </w:pPr>
            <w:r w:rsidRPr="00392FBA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851" w:type="dxa"/>
          </w:tcPr>
          <w:p w:rsidR="00B65AAE" w:rsidRPr="003D6CF3" w:rsidRDefault="00B65AAE"/>
        </w:tc>
      </w:tr>
      <w:tr w:rsidR="00B65AAE" w:rsidRPr="003D6CF3" w:rsidTr="00471B5E">
        <w:trPr>
          <w:trHeight w:val="227"/>
        </w:trPr>
        <w:tc>
          <w:tcPr>
            <w:tcW w:w="8817" w:type="dxa"/>
            <w:gridSpan w:val="8"/>
          </w:tcPr>
          <w:p w:rsidR="00B65AAE" w:rsidRPr="003D6CF3" w:rsidRDefault="00B65AAE">
            <w:pPr>
              <w:jc w:val="center"/>
            </w:pPr>
            <w:r>
              <w:t>Совокупный годовой объем закупок, всего планируемых в текущем году, рублей</w:t>
            </w:r>
          </w:p>
        </w:tc>
        <w:tc>
          <w:tcPr>
            <w:tcW w:w="1276" w:type="dxa"/>
            <w:vAlign w:val="bottom"/>
          </w:tcPr>
          <w:p w:rsidR="00B65AAE" w:rsidRDefault="00DE6973">
            <w:pPr>
              <w:jc w:val="center"/>
            </w:pPr>
            <w:r>
              <w:t>2235027,3</w:t>
            </w:r>
          </w:p>
          <w:p w:rsidR="00DE6973" w:rsidRPr="003D6CF3" w:rsidRDefault="00DE6973">
            <w:pPr>
              <w:jc w:val="center"/>
            </w:pPr>
          </w:p>
        </w:tc>
        <w:tc>
          <w:tcPr>
            <w:tcW w:w="1275" w:type="dxa"/>
            <w:vAlign w:val="bottom"/>
          </w:tcPr>
          <w:p w:rsidR="00B65AAE" w:rsidRPr="003D6CF3" w:rsidRDefault="00B65AAE"/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>
            <w:pPr>
              <w:jc w:val="center"/>
            </w:pPr>
          </w:p>
        </w:tc>
        <w:tc>
          <w:tcPr>
            <w:tcW w:w="1134" w:type="dxa"/>
            <w:vAlign w:val="bottom"/>
          </w:tcPr>
          <w:p w:rsidR="00B65AAE" w:rsidRPr="003D6CF3" w:rsidRDefault="00B65AAE"/>
        </w:tc>
        <w:tc>
          <w:tcPr>
            <w:tcW w:w="851" w:type="dxa"/>
          </w:tcPr>
          <w:p w:rsidR="00B65AAE" w:rsidRPr="003D6CF3" w:rsidRDefault="00B65AAE"/>
        </w:tc>
      </w:tr>
    </w:tbl>
    <w:p w:rsidR="0014195B" w:rsidRDefault="0014195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14195B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5B" w:rsidRDefault="008320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В.Ю.Овчинникова</w:t>
            </w:r>
            <w:proofErr w:type="spellEnd"/>
            <w:r>
              <w:rPr>
                <w:sz w:val="22"/>
                <w:szCs w:val="22"/>
              </w:rPr>
              <w:t xml:space="preserve"> начальник ФАО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5B" w:rsidRDefault="001419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5B" w:rsidRDefault="00141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5B" w:rsidRDefault="00A90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5B" w:rsidRDefault="0083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5B" w:rsidRDefault="00A9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5B" w:rsidRDefault="0083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5B" w:rsidRDefault="00A90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5B" w:rsidRDefault="00832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5B" w:rsidRDefault="00A900E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14195B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95B" w:rsidRDefault="00A9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4195B" w:rsidRDefault="0014195B">
            <w:pPr>
              <w:rPr>
                <w:sz w:val="18"/>
                <w:szCs w:val="18"/>
              </w:rPr>
            </w:pPr>
          </w:p>
        </w:tc>
      </w:tr>
    </w:tbl>
    <w:p w:rsidR="0014195B" w:rsidRDefault="00A900EC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DE6973" w:rsidRDefault="00DE6973" w:rsidP="00DE6973">
      <w:pPr>
        <w:spacing w:before="120"/>
        <w:ind w:left="7655"/>
        <w:jc w:val="right"/>
        <w:rPr>
          <w:sz w:val="18"/>
          <w:szCs w:val="18"/>
        </w:rPr>
      </w:pPr>
      <w:r>
        <w:rPr>
          <w:sz w:val="18"/>
          <w:szCs w:val="18"/>
        </w:rPr>
        <w:t>Тел.(3452)505545</w:t>
      </w:r>
    </w:p>
    <w:p w:rsidR="00DE6973" w:rsidRPr="00DE6973" w:rsidRDefault="00DE6973" w:rsidP="00DE6973">
      <w:pPr>
        <w:spacing w:before="120"/>
        <w:ind w:left="7655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to72@fas.gov.ru</w:t>
      </w:r>
    </w:p>
    <w:p w:rsidR="0014195B" w:rsidRDefault="00A900EC">
      <w:pPr>
        <w:pageBreakBefore/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1. </w:t>
      </w:r>
      <w:proofErr w:type="gramStart"/>
      <w:r>
        <w:t>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>
        <w:t xml:space="preserve"> видов продукции и услуг.</w:t>
      </w:r>
    </w:p>
    <w:p w:rsidR="0014195B" w:rsidRDefault="00A900EC">
      <w:pPr>
        <w:shd w:val="clear" w:color="auto" w:fill="FFFFFF"/>
        <w:jc w:val="both"/>
      </w:pPr>
      <w: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14195B" w:rsidRDefault="00A900EC">
      <w:pPr>
        <w:shd w:val="clear" w:color="auto" w:fill="FFFFFF"/>
        <w:jc w:val="both"/>
      </w:pPr>
      <w:r>
        <w:t>З. В столбце 5 указывается наименование товара, работы или услуги.</w:t>
      </w:r>
    </w:p>
    <w:p w:rsidR="0014195B" w:rsidRDefault="00A900EC">
      <w:pPr>
        <w:shd w:val="clear" w:color="auto" w:fill="FFFFFF"/>
        <w:ind w:left="198" w:hanging="198"/>
        <w:jc w:val="both"/>
      </w:pPr>
      <w: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14195B" w:rsidRDefault="00A900EC">
      <w:pPr>
        <w:shd w:val="clear" w:color="auto" w:fill="FFFFFF"/>
        <w:jc w:val="both"/>
      </w:pPr>
      <w:r>
        <w:t>5. В столбце 7 указываются единицы измерения товаров, работ, услуг, являющихся предметом заказа.</w:t>
      </w:r>
    </w:p>
    <w:p w:rsidR="0014195B" w:rsidRDefault="00A900EC">
      <w:pPr>
        <w:shd w:val="clear" w:color="auto" w:fill="FFFFFF"/>
        <w:jc w:val="both"/>
      </w:pPr>
      <w:r>
        <w:t>6. В столбце 8 указывается количество товаров, работ, услуг, являющихся предметом заказа, в натуральном выражении.</w:t>
      </w:r>
    </w:p>
    <w:p w:rsidR="0014195B" w:rsidRDefault="00A900EC">
      <w:pPr>
        <w:shd w:val="clear" w:color="auto" w:fill="FFFFFF"/>
        <w:ind w:left="198" w:hanging="198"/>
        <w:jc w:val="both"/>
      </w:pPr>
      <w:r>
        <w:t xml:space="preserve"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>
        <w:t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2005 г.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  <w:proofErr w:type="gramEnd"/>
    </w:p>
    <w:p w:rsidR="0014195B" w:rsidRDefault="00A900EC">
      <w:pPr>
        <w:shd w:val="clear" w:color="auto" w:fill="FFFFFF"/>
        <w:jc w:val="both"/>
      </w:pPr>
      <w:r>
        <w:t>8. В столбце 10 указываются условия финансового обеспечения исполнения контракта (включая размер аванса).</w:t>
      </w:r>
    </w:p>
    <w:p w:rsidR="0014195B" w:rsidRDefault="00A900EC">
      <w:pPr>
        <w:shd w:val="clear" w:color="auto" w:fill="FFFFFF"/>
        <w:ind w:left="198" w:hanging="198"/>
        <w:jc w:val="both"/>
      </w:pPr>
      <w: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14195B" w:rsidRDefault="00A900EC">
      <w:pPr>
        <w:shd w:val="clear" w:color="auto" w:fill="FFFFFF"/>
        <w:jc w:val="both"/>
      </w:pPr>
      <w:r>
        <w:t xml:space="preserve">10. В столбце 12 указывается планируемый срок исполнения контракта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14195B" w:rsidRDefault="00A900EC">
      <w:pPr>
        <w:shd w:val="clear" w:color="auto" w:fill="FFFFFF"/>
        <w:jc w:val="both"/>
      </w:pPr>
      <w:r>
        <w:t>11. В столбце 13 указывается способ размещения заказа.</w:t>
      </w:r>
    </w:p>
    <w:p w:rsidR="0014195B" w:rsidRDefault="00A900EC">
      <w:pPr>
        <w:shd w:val="clear" w:color="auto" w:fill="FFFFFF"/>
        <w:jc w:val="both"/>
      </w:pPr>
      <w: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14195B" w:rsidRDefault="00A900EC">
      <w:pPr>
        <w:shd w:val="clear" w:color="auto" w:fill="FFFFFF"/>
        <w:jc w:val="both"/>
      </w:pPr>
      <w: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14195B" w:rsidRDefault="00A900EC">
      <w:pPr>
        <w:shd w:val="clear" w:color="auto" w:fill="FFFFFF"/>
        <w:ind w:left="284" w:hanging="284"/>
        <w:jc w:val="both"/>
      </w:pPr>
      <w: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14195B" w:rsidRDefault="00A900EC">
      <w:pPr>
        <w:shd w:val="clear" w:color="auto" w:fill="FFFFFF"/>
        <w:jc w:val="both"/>
      </w:pPr>
      <w:r>
        <w:t>15. Внесение изменений в планы-графики осуществляется в случаях:</w:t>
      </w:r>
    </w:p>
    <w:p w:rsidR="0014195B" w:rsidRDefault="00A900EC">
      <w:pPr>
        <w:shd w:val="clear" w:color="auto" w:fill="FFFFFF"/>
        <w:tabs>
          <w:tab w:val="left" w:pos="17152"/>
        </w:tabs>
        <w:ind w:left="284"/>
        <w:jc w:val="both"/>
      </w:pPr>
      <w: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14195B" w:rsidRDefault="00A900EC">
      <w:pPr>
        <w:shd w:val="clear" w:color="auto" w:fill="FFFFFF"/>
        <w:ind w:left="284"/>
        <w:jc w:val="both"/>
      </w:pPr>
      <w: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14195B" w:rsidRDefault="00A900EC">
      <w:pPr>
        <w:shd w:val="clear" w:color="auto" w:fill="FFFFFF"/>
        <w:tabs>
          <w:tab w:val="left" w:pos="-1701"/>
        </w:tabs>
        <w:ind w:left="284"/>
        <w:jc w:val="both"/>
      </w:pPr>
      <w:r>
        <w:t>3) отмены заказчиком, уполномоченным органом предусмотренного планом-графиком размещения заказа;</w:t>
      </w:r>
    </w:p>
    <w:p w:rsidR="0014195B" w:rsidRDefault="00A900EC">
      <w:pPr>
        <w:shd w:val="clear" w:color="auto" w:fill="FFFFFF"/>
        <w:tabs>
          <w:tab w:val="left" w:pos="-1701"/>
        </w:tabs>
        <w:ind w:left="284"/>
        <w:jc w:val="both"/>
      </w:pPr>
      <w: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4195B" w:rsidRDefault="00A900EC">
      <w:pPr>
        <w:shd w:val="clear" w:color="auto" w:fill="FFFFFF"/>
        <w:tabs>
          <w:tab w:val="left" w:pos="706"/>
        </w:tabs>
        <w:ind w:firstLine="284"/>
        <w:jc w:val="both"/>
      </w:pPr>
      <w:r>
        <w:t>5) при возникновении обстоятельств, предвидеть которые на дату утверждения плана-графика было невозможно;</w:t>
      </w:r>
    </w:p>
    <w:p w:rsidR="0014195B" w:rsidRDefault="00A900EC">
      <w:pPr>
        <w:shd w:val="clear" w:color="auto" w:fill="FFFFFF"/>
        <w:tabs>
          <w:tab w:val="left" w:pos="706"/>
        </w:tabs>
        <w:ind w:left="284"/>
        <w:jc w:val="both"/>
      </w:pPr>
      <w: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14195B" w:rsidRDefault="00A900EC">
      <w:pPr>
        <w:shd w:val="clear" w:color="auto" w:fill="FFFFFF"/>
        <w:jc w:val="both"/>
      </w:pPr>
      <w: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A900EC" w:rsidRDefault="00A900EC"/>
    <w:sectPr w:rsidR="00A900EC">
      <w:headerReference w:type="default" r:id="rId8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66" w:rsidRDefault="00E26966">
      <w:r>
        <w:separator/>
      </w:r>
    </w:p>
  </w:endnote>
  <w:endnote w:type="continuationSeparator" w:id="0">
    <w:p w:rsidR="00E26966" w:rsidRDefault="00E2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66" w:rsidRDefault="00E26966">
      <w:r>
        <w:separator/>
      </w:r>
    </w:p>
  </w:footnote>
  <w:footnote w:type="continuationSeparator" w:id="0">
    <w:p w:rsidR="00E26966" w:rsidRDefault="00E26966">
      <w:r>
        <w:continuationSeparator/>
      </w:r>
    </w:p>
  </w:footnote>
  <w:footnote w:id="1">
    <w:p w:rsidR="0083200F" w:rsidRDefault="0083200F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0F" w:rsidRDefault="0083200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34"/>
    <w:rsid w:val="00012D7C"/>
    <w:rsid w:val="00082ED5"/>
    <w:rsid w:val="000B1984"/>
    <w:rsid w:val="000C466C"/>
    <w:rsid w:val="000E037C"/>
    <w:rsid w:val="000E1CE6"/>
    <w:rsid w:val="000E51E1"/>
    <w:rsid w:val="00100F2D"/>
    <w:rsid w:val="0014195B"/>
    <w:rsid w:val="00155CFE"/>
    <w:rsid w:val="00192570"/>
    <w:rsid w:val="001A14F3"/>
    <w:rsid w:val="001D3724"/>
    <w:rsid w:val="002229DE"/>
    <w:rsid w:val="00263207"/>
    <w:rsid w:val="0027768D"/>
    <w:rsid w:val="00326FF2"/>
    <w:rsid w:val="00331213"/>
    <w:rsid w:val="00344B12"/>
    <w:rsid w:val="00392FBA"/>
    <w:rsid w:val="003B7284"/>
    <w:rsid w:val="003C51FB"/>
    <w:rsid w:val="003D6CF3"/>
    <w:rsid w:val="003D6E80"/>
    <w:rsid w:val="004453E9"/>
    <w:rsid w:val="004719DE"/>
    <w:rsid w:val="00471B5E"/>
    <w:rsid w:val="004A11C9"/>
    <w:rsid w:val="004A1CDD"/>
    <w:rsid w:val="0052447A"/>
    <w:rsid w:val="00535726"/>
    <w:rsid w:val="00536134"/>
    <w:rsid w:val="005470F8"/>
    <w:rsid w:val="00557317"/>
    <w:rsid w:val="00574C63"/>
    <w:rsid w:val="00577D45"/>
    <w:rsid w:val="005D696D"/>
    <w:rsid w:val="005E6975"/>
    <w:rsid w:val="00674B11"/>
    <w:rsid w:val="00723627"/>
    <w:rsid w:val="00751798"/>
    <w:rsid w:val="007B52F6"/>
    <w:rsid w:val="007C5ECE"/>
    <w:rsid w:val="007D3803"/>
    <w:rsid w:val="0083200F"/>
    <w:rsid w:val="008612B6"/>
    <w:rsid w:val="00882DFA"/>
    <w:rsid w:val="008C487D"/>
    <w:rsid w:val="00917825"/>
    <w:rsid w:val="009348FC"/>
    <w:rsid w:val="00945DE3"/>
    <w:rsid w:val="00973679"/>
    <w:rsid w:val="0098236E"/>
    <w:rsid w:val="009D5663"/>
    <w:rsid w:val="00A522DC"/>
    <w:rsid w:val="00A57439"/>
    <w:rsid w:val="00A661C7"/>
    <w:rsid w:val="00A900EC"/>
    <w:rsid w:val="00AB410D"/>
    <w:rsid w:val="00AC4281"/>
    <w:rsid w:val="00AD5670"/>
    <w:rsid w:val="00AE3A1C"/>
    <w:rsid w:val="00AE41F3"/>
    <w:rsid w:val="00AE4984"/>
    <w:rsid w:val="00B208E5"/>
    <w:rsid w:val="00B27AB8"/>
    <w:rsid w:val="00B31A35"/>
    <w:rsid w:val="00B32C89"/>
    <w:rsid w:val="00B4601B"/>
    <w:rsid w:val="00B57003"/>
    <w:rsid w:val="00B65AAE"/>
    <w:rsid w:val="00BD35C1"/>
    <w:rsid w:val="00BF2FA9"/>
    <w:rsid w:val="00BF355C"/>
    <w:rsid w:val="00C11A17"/>
    <w:rsid w:val="00C321A1"/>
    <w:rsid w:val="00C52EE1"/>
    <w:rsid w:val="00C64E3E"/>
    <w:rsid w:val="00CA29B2"/>
    <w:rsid w:val="00CA6D49"/>
    <w:rsid w:val="00D5438D"/>
    <w:rsid w:val="00D60803"/>
    <w:rsid w:val="00D8019C"/>
    <w:rsid w:val="00DC7557"/>
    <w:rsid w:val="00DD087D"/>
    <w:rsid w:val="00DD79D4"/>
    <w:rsid w:val="00DE6973"/>
    <w:rsid w:val="00DF327F"/>
    <w:rsid w:val="00E03C9F"/>
    <w:rsid w:val="00E152EB"/>
    <w:rsid w:val="00E26966"/>
    <w:rsid w:val="00E62F89"/>
    <w:rsid w:val="00F221F5"/>
    <w:rsid w:val="00F40D2A"/>
    <w:rsid w:val="00F44C3B"/>
    <w:rsid w:val="00F66918"/>
    <w:rsid w:val="00F73C30"/>
    <w:rsid w:val="00FC7EF1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517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79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35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F73C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517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79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35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F73C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Овчинникова Виктория Юрьевна</cp:lastModifiedBy>
  <cp:revision>20</cp:revision>
  <cp:lastPrinted>2014-01-21T05:21:00Z</cp:lastPrinted>
  <dcterms:created xsi:type="dcterms:W3CDTF">2014-01-09T07:23:00Z</dcterms:created>
  <dcterms:modified xsi:type="dcterms:W3CDTF">2014-01-21T05:48:00Z</dcterms:modified>
</cp:coreProperties>
</file>