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6938"/>
      </w:tblGrid>
      <w:tr w:rsidR="00772BF3" w:rsidRPr="00534FE6" w:rsidTr="00955B0D">
        <w:trPr>
          <w:trHeight w:val="1438"/>
        </w:trPr>
        <w:tc>
          <w:tcPr>
            <w:tcW w:w="7848" w:type="dxa"/>
          </w:tcPr>
          <w:p w:rsidR="00772BF3" w:rsidRPr="00534FE6" w:rsidRDefault="00772BF3" w:rsidP="00955B0D">
            <w:pPr>
              <w:tabs>
                <w:tab w:val="left" w:pos="8640"/>
              </w:tabs>
            </w:pPr>
          </w:p>
        </w:tc>
        <w:tc>
          <w:tcPr>
            <w:tcW w:w="6938" w:type="dxa"/>
          </w:tcPr>
          <w:p w:rsidR="00772BF3" w:rsidRPr="00534FE6" w:rsidRDefault="00772BF3" w:rsidP="008B2629">
            <w:pPr>
              <w:tabs>
                <w:tab w:val="left" w:pos="0"/>
              </w:tabs>
              <w:jc w:val="right"/>
            </w:pPr>
            <w:r>
              <w:t>Приложение к письму от «24»ноября 2011 № ДШ/</w:t>
            </w:r>
            <w:r w:rsidR="008B2629">
              <w:t>8662</w:t>
            </w:r>
          </w:p>
        </w:tc>
      </w:tr>
    </w:tbl>
    <w:p w:rsidR="00772BF3" w:rsidRDefault="00772BF3" w:rsidP="00772BF3">
      <w:pPr>
        <w:pStyle w:val="6"/>
        <w:spacing w:before="0" w:after="0"/>
        <w:rPr>
          <w:b/>
          <w:spacing w:val="20"/>
        </w:rPr>
      </w:pPr>
      <w:r>
        <w:rPr>
          <w:b/>
          <w:spacing w:val="20"/>
        </w:rPr>
        <w:t xml:space="preserve">ИНФОРМАЦИЯ </w:t>
      </w:r>
    </w:p>
    <w:p w:rsidR="00772BF3" w:rsidRDefault="00772BF3" w:rsidP="00772BF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</w:rPr>
        <w:t>об исполнении плана мероприятий  Тюменского УФАС  России  по реализации Послания Президента Российской Фед</w:t>
      </w:r>
      <w:r>
        <w:rPr>
          <w:sz w:val="28"/>
        </w:rPr>
        <w:t>е</w:t>
      </w:r>
      <w:r>
        <w:rPr>
          <w:sz w:val="28"/>
        </w:rPr>
        <w:t xml:space="preserve">рации  Федеральному собранию Российской Федерации </w:t>
      </w:r>
      <w:r w:rsidRPr="00534FE6">
        <w:rPr>
          <w:sz w:val="28"/>
          <w:szCs w:val="28"/>
        </w:rPr>
        <w:t>от 30 ноября 2010г.</w:t>
      </w:r>
    </w:p>
    <w:p w:rsidR="00772BF3" w:rsidRPr="00DF52F3" w:rsidRDefault="00772BF3" w:rsidP="00772BF3">
      <w:pPr>
        <w:tabs>
          <w:tab w:val="left" w:pos="0"/>
        </w:tabs>
        <w:jc w:val="center"/>
        <w:rPr>
          <w:sz w:val="28"/>
          <w:szCs w:val="28"/>
          <w:u w:val="single"/>
        </w:rPr>
      </w:pPr>
      <w:r w:rsidRPr="00DF52F3">
        <w:rPr>
          <w:sz w:val="28"/>
          <w:szCs w:val="28"/>
          <w:u w:val="single"/>
        </w:rPr>
        <w:t xml:space="preserve">по состоянию на </w:t>
      </w:r>
      <w:r>
        <w:rPr>
          <w:sz w:val="28"/>
          <w:szCs w:val="28"/>
          <w:u w:val="single"/>
        </w:rPr>
        <w:t>24</w:t>
      </w:r>
      <w:r w:rsidRPr="00DF52F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DF52F3">
        <w:rPr>
          <w:sz w:val="28"/>
          <w:szCs w:val="28"/>
          <w:u w:val="single"/>
        </w:rPr>
        <w:t>.2011</w:t>
      </w:r>
    </w:p>
    <w:p w:rsidR="00772BF3" w:rsidRPr="00534FE6" w:rsidRDefault="00772BF3" w:rsidP="00772BF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412"/>
        <w:gridCol w:w="4412"/>
        <w:gridCol w:w="2126"/>
        <w:gridCol w:w="1276"/>
        <w:gridCol w:w="2684"/>
      </w:tblGrid>
      <w:tr w:rsidR="00772BF3" w:rsidRPr="00534FE6" w:rsidTr="00955B0D">
        <w:trPr>
          <w:tblHeader/>
        </w:trPr>
        <w:tc>
          <w:tcPr>
            <w:tcW w:w="498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  <w:rPr>
                <w:b/>
              </w:rPr>
            </w:pPr>
            <w:r w:rsidRPr="00534FE6">
              <w:rPr>
                <w:b/>
              </w:rPr>
              <w:t>№</w:t>
            </w: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  <w:rPr>
                <w:b/>
              </w:rPr>
            </w:pPr>
            <w:r w:rsidRPr="00534FE6">
              <w:rPr>
                <w:b/>
              </w:rPr>
              <w:t>Тезисы Послания</w:t>
            </w: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  <w:rPr>
                <w:b/>
              </w:rPr>
            </w:pPr>
            <w:r w:rsidRPr="00534FE6">
              <w:rPr>
                <w:b/>
              </w:rPr>
              <w:t>Мероприятия по выполнению пол</w:t>
            </w:r>
            <w:r w:rsidRPr="00534FE6">
              <w:rPr>
                <w:b/>
              </w:rPr>
              <w:t>о</w:t>
            </w:r>
            <w:r w:rsidRPr="00534FE6">
              <w:rPr>
                <w:b/>
              </w:rPr>
              <w:t>жений Послания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  <w:rPr>
                <w:b/>
              </w:rPr>
            </w:pPr>
            <w:r w:rsidRPr="00534FE6">
              <w:rPr>
                <w:b/>
              </w:rPr>
              <w:t xml:space="preserve">Ответственные 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  <w:rPr>
                <w:b/>
              </w:rPr>
            </w:pPr>
            <w:r w:rsidRPr="00534FE6">
              <w:rPr>
                <w:b/>
              </w:rPr>
              <w:t>Срок и</w:t>
            </w:r>
            <w:r w:rsidRPr="00534FE6">
              <w:rPr>
                <w:b/>
              </w:rPr>
              <w:t>с</w:t>
            </w:r>
            <w:r w:rsidRPr="00534FE6">
              <w:rPr>
                <w:b/>
              </w:rPr>
              <w:t>полнения</w:t>
            </w: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  <w:rPr>
                <w:b/>
              </w:rPr>
            </w:pPr>
            <w:r w:rsidRPr="00534FE6">
              <w:rPr>
                <w:b/>
              </w:rPr>
              <w:t>Отчет об исполнении</w:t>
            </w:r>
          </w:p>
        </w:tc>
      </w:tr>
      <w:tr w:rsidR="00772BF3" w:rsidRPr="00534FE6" w:rsidTr="00955B0D">
        <w:trPr>
          <w:tblHeader/>
        </w:trPr>
        <w:tc>
          <w:tcPr>
            <w:tcW w:w="498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4FE6">
              <w:rPr>
                <w:sz w:val="20"/>
                <w:szCs w:val="20"/>
              </w:rPr>
              <w:t>1</w:t>
            </w: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4FE6">
              <w:rPr>
                <w:sz w:val="20"/>
                <w:szCs w:val="20"/>
              </w:rPr>
              <w:t>2</w:t>
            </w: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4FE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4FE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4FE6">
              <w:rPr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4FE6">
              <w:rPr>
                <w:sz w:val="20"/>
                <w:szCs w:val="20"/>
              </w:rPr>
              <w:t>6</w:t>
            </w:r>
          </w:p>
        </w:tc>
      </w:tr>
      <w:tr w:rsidR="00772BF3" w:rsidRPr="00534FE6" w:rsidTr="00955B0D">
        <w:tc>
          <w:tcPr>
            <w:tcW w:w="498" w:type="dxa"/>
            <w:vMerge w:val="restart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1.</w:t>
            </w:r>
          </w:p>
        </w:tc>
        <w:tc>
          <w:tcPr>
            <w:tcW w:w="4412" w:type="dxa"/>
            <w:vMerge w:val="restart"/>
          </w:tcPr>
          <w:p w:rsidR="00772BF3" w:rsidRPr="00534FE6" w:rsidRDefault="00772BF3" w:rsidP="00955B0D">
            <w:pPr>
              <w:spacing w:before="100" w:beforeAutospacing="1" w:after="120"/>
              <w:rPr>
                <w:color w:val="262626"/>
              </w:rPr>
            </w:pPr>
            <w:r w:rsidRPr="00534FE6">
              <w:rPr>
                <w:rStyle w:val="apple-style-span"/>
                <w:color w:val="1D1D1D"/>
                <w:sz w:val="21"/>
                <w:szCs w:val="21"/>
              </w:rPr>
              <w:t xml:space="preserve">…Несмотря на повышение </w:t>
            </w:r>
            <w:proofErr w:type="gramStart"/>
            <w:r w:rsidRPr="00534FE6">
              <w:rPr>
                <w:rStyle w:val="apple-style-span"/>
                <w:color w:val="1D1D1D"/>
                <w:sz w:val="21"/>
                <w:szCs w:val="21"/>
              </w:rPr>
              <w:t>цен</w:t>
            </w:r>
            <w:proofErr w:type="gramEnd"/>
            <w:r w:rsidRPr="00534FE6">
              <w:rPr>
                <w:rStyle w:val="apple-style-span"/>
                <w:color w:val="1D1D1D"/>
                <w:sz w:val="21"/>
                <w:szCs w:val="21"/>
              </w:rPr>
              <w:t xml:space="preserve"> на продовол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ь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ствие, а оно, к сожалению, произошло во всём мире, мы не допустили скачка инфляции. З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а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дача на трёхлетнюю перспективу – снизить её до 4–5 процентов в год.</w:t>
            </w:r>
          </w:p>
        </w:tc>
        <w:tc>
          <w:tcPr>
            <w:tcW w:w="4412" w:type="dxa"/>
          </w:tcPr>
          <w:p w:rsidR="00772BF3" w:rsidRPr="00534FE6" w:rsidRDefault="00772BF3" w:rsidP="00955B0D">
            <w:pPr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</w:pPr>
            <w:r w:rsidRPr="00534FE6">
              <w:t>Осуществление мониторинга цен на агропродовольственных рынках (хлеб, молоко, подсолнечное мало, с</w:t>
            </w:r>
            <w:r w:rsidRPr="00534FE6">
              <w:t>а</w:t>
            </w:r>
            <w:r w:rsidRPr="00534FE6">
              <w:t xml:space="preserve">хар)  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>
              <w:t>Заместитель р</w:t>
            </w:r>
            <w:r>
              <w:t>у</w:t>
            </w:r>
            <w:r>
              <w:t xml:space="preserve">ководителя </w:t>
            </w:r>
            <w:proofErr w:type="gramStart"/>
            <w:r>
              <w:t>-н</w:t>
            </w:r>
            <w:proofErr w:type="gramEnd"/>
            <w:r w:rsidRPr="00534FE6">
              <w:t>ачальник отдела контроля за с</w:t>
            </w:r>
            <w:r w:rsidRPr="00534FE6">
              <w:t>о</w:t>
            </w:r>
            <w:r w:rsidRPr="00534FE6">
              <w:t>блюдением зак</w:t>
            </w:r>
            <w:r w:rsidRPr="00534FE6">
              <w:t>о</w:t>
            </w:r>
            <w:r w:rsidRPr="00534FE6">
              <w:t>нодательства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Ежем</w:t>
            </w:r>
            <w:r w:rsidRPr="00534FE6">
              <w:t>е</w:t>
            </w:r>
            <w:r w:rsidRPr="00534FE6">
              <w:t xml:space="preserve">сячно </w:t>
            </w:r>
          </w:p>
        </w:tc>
        <w:tc>
          <w:tcPr>
            <w:tcW w:w="2684" w:type="dxa"/>
          </w:tcPr>
          <w:p w:rsidR="00772BF3" w:rsidRPr="00534FE6" w:rsidRDefault="00772BF3" w:rsidP="00AD6F47">
            <w:pPr>
              <w:tabs>
                <w:tab w:val="left" w:pos="0"/>
              </w:tabs>
              <w:jc w:val="both"/>
            </w:pPr>
            <w:r w:rsidRPr="00FB6377">
              <w:t>Произведен монит</w:t>
            </w:r>
            <w:r w:rsidRPr="00FB6377">
              <w:t>о</w:t>
            </w:r>
            <w:r w:rsidRPr="00FB6377">
              <w:t>ринг  цен  на   агропр</w:t>
            </w:r>
            <w:r w:rsidRPr="00FB6377">
              <w:t>о</w:t>
            </w:r>
            <w:r w:rsidRPr="00FB6377">
              <w:t>довольственных ры</w:t>
            </w:r>
            <w:r w:rsidRPr="00FB6377">
              <w:t>н</w:t>
            </w:r>
            <w:r w:rsidRPr="00FB6377">
              <w:t xml:space="preserve">ках за </w:t>
            </w:r>
            <w:r w:rsidR="00AD6F47">
              <w:t>три</w:t>
            </w:r>
            <w:r>
              <w:t xml:space="preserve"> квартал</w:t>
            </w:r>
            <w:r w:rsidR="00AD6F47">
              <w:t>а</w:t>
            </w:r>
            <w:r w:rsidRPr="00FB6377">
              <w:t xml:space="preserve"> 20</w:t>
            </w:r>
            <w:r>
              <w:t>11 года.</w:t>
            </w:r>
            <w:r w:rsidRPr="00FB6377">
              <w:t xml:space="preserve">   Нарушений требований антимон</w:t>
            </w:r>
            <w:r w:rsidRPr="00FB6377">
              <w:t>о</w:t>
            </w:r>
            <w:r w:rsidRPr="00FB6377">
              <w:t>польного законодател</w:t>
            </w:r>
            <w:r w:rsidRPr="00FB6377">
              <w:t>ь</w:t>
            </w:r>
            <w:r w:rsidRPr="00FB6377">
              <w:t>ства не выявлено</w:t>
            </w:r>
          </w:p>
        </w:tc>
      </w:tr>
      <w:tr w:rsidR="00772BF3" w:rsidRPr="00534FE6" w:rsidTr="00955B0D"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</w:pPr>
          </w:p>
        </w:tc>
        <w:tc>
          <w:tcPr>
            <w:tcW w:w="4412" w:type="dxa"/>
          </w:tcPr>
          <w:p w:rsidR="00772BF3" w:rsidRPr="00534FE6" w:rsidRDefault="00772BF3" w:rsidP="00955B0D">
            <w:pPr>
              <w:numPr>
                <w:ilvl w:val="1"/>
                <w:numId w:val="1"/>
              </w:numPr>
              <w:tabs>
                <w:tab w:val="left" w:pos="0"/>
              </w:tabs>
              <w:ind w:left="52" w:firstLine="0"/>
            </w:pPr>
            <w:r w:rsidRPr="00534FE6">
              <w:t>Освещение на заседаниях Общ</w:t>
            </w:r>
            <w:r w:rsidRPr="00534FE6">
              <w:t>е</w:t>
            </w:r>
            <w:r w:rsidRPr="00534FE6">
              <w:t>ственно-консультативного совета  Управления вопросов соблюдения тр</w:t>
            </w:r>
            <w:r w:rsidRPr="00534FE6">
              <w:t>е</w:t>
            </w:r>
            <w:r w:rsidRPr="00534FE6">
              <w:t>бований добросовестной конкуренции, результатов мониторинга цен на агр</w:t>
            </w:r>
            <w:r w:rsidRPr="00534FE6">
              <w:t>о</w:t>
            </w:r>
            <w:r w:rsidRPr="00534FE6">
              <w:t>продовольственных рынках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>
              <w:t>Заместитель р</w:t>
            </w:r>
            <w:r>
              <w:t>у</w:t>
            </w:r>
            <w:r>
              <w:t xml:space="preserve">ководителя </w:t>
            </w:r>
            <w:proofErr w:type="gramStart"/>
            <w:r>
              <w:t>-н</w:t>
            </w:r>
            <w:proofErr w:type="gramEnd"/>
            <w:r w:rsidRPr="00534FE6">
              <w:t>ачальник отдела контроля за м</w:t>
            </w:r>
            <w:r w:rsidRPr="00534FE6">
              <w:t>о</w:t>
            </w:r>
            <w:r w:rsidRPr="00534FE6">
              <w:t>нополистической деятельностью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Ежеква</w:t>
            </w:r>
            <w:r w:rsidRPr="00534FE6">
              <w:t>р</w:t>
            </w:r>
            <w:r w:rsidRPr="00534FE6">
              <w:t>тально</w:t>
            </w:r>
          </w:p>
        </w:tc>
        <w:tc>
          <w:tcPr>
            <w:tcW w:w="2684" w:type="dxa"/>
          </w:tcPr>
          <w:p w:rsidR="00772BF3" w:rsidRPr="00534FE6" w:rsidRDefault="00772BF3" w:rsidP="00AD6F47">
            <w:pPr>
              <w:tabs>
                <w:tab w:val="left" w:pos="0"/>
              </w:tabs>
              <w:jc w:val="both"/>
            </w:pPr>
            <w:r>
              <w:t xml:space="preserve">Проведено </w:t>
            </w:r>
            <w:r w:rsidR="00AD6F47">
              <w:t>4</w:t>
            </w:r>
            <w:r>
              <w:t xml:space="preserve"> заседания </w:t>
            </w:r>
            <w:r w:rsidRPr="00534FE6">
              <w:t>Общественно-консультативного сов</w:t>
            </w:r>
            <w:r w:rsidRPr="00534FE6">
              <w:t>е</w:t>
            </w:r>
            <w:r w:rsidRPr="00534FE6">
              <w:t xml:space="preserve">та  </w:t>
            </w:r>
            <w:r w:rsidR="00AD6F47">
              <w:t xml:space="preserve">(в феврале, </w:t>
            </w:r>
            <w:r>
              <w:t>мае</w:t>
            </w:r>
            <w:r w:rsidR="00AD6F47">
              <w:t>, а</w:t>
            </w:r>
            <w:r w:rsidR="00AD6F47">
              <w:t>в</w:t>
            </w:r>
            <w:r w:rsidR="00AD6F47">
              <w:t>густе и ноябре 2011 г</w:t>
            </w:r>
            <w:r w:rsidR="00AD6F47">
              <w:t>о</w:t>
            </w:r>
            <w:r w:rsidR="00AD6F47">
              <w:t>да</w:t>
            </w:r>
            <w:r>
              <w:t>) с обсуждением ук</w:t>
            </w:r>
            <w:r>
              <w:t>а</w:t>
            </w:r>
            <w:r>
              <w:t>занных вопросов</w:t>
            </w:r>
          </w:p>
        </w:tc>
      </w:tr>
      <w:tr w:rsidR="00772BF3" w:rsidRPr="00534FE6" w:rsidTr="00955B0D"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</w:pP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  <w:rPr>
                <w:color w:val="FF0000"/>
              </w:rPr>
            </w:pPr>
            <w:r w:rsidRPr="00534FE6">
              <w:t>1.</w:t>
            </w:r>
            <w:r>
              <w:t xml:space="preserve">3. </w:t>
            </w:r>
            <w:proofErr w:type="gramStart"/>
            <w:r w:rsidRPr="00534FE6">
              <w:t>Контроль за</w:t>
            </w:r>
            <w:proofErr w:type="gramEnd"/>
            <w:r w:rsidRPr="00534FE6">
              <w:t xml:space="preserve"> соблюдением требов</w:t>
            </w:r>
            <w:r w:rsidRPr="00534FE6">
              <w:t>а</w:t>
            </w:r>
            <w:r w:rsidRPr="00534FE6">
              <w:t>ний Федерального закона №135-ФЗ при реализации органами местного сам</w:t>
            </w:r>
            <w:r w:rsidRPr="00534FE6">
              <w:t>о</w:t>
            </w:r>
            <w:r w:rsidRPr="00534FE6">
              <w:t>управления ПНП «Развитие АПК»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Начальник отдела контроля органов власти и местного самоуправления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В соо</w:t>
            </w:r>
            <w:r w:rsidRPr="00534FE6">
              <w:t>т</w:t>
            </w:r>
            <w:r w:rsidRPr="00534FE6">
              <w:t>ветствии с планом проверок</w:t>
            </w:r>
          </w:p>
        </w:tc>
        <w:tc>
          <w:tcPr>
            <w:tcW w:w="2684" w:type="dxa"/>
          </w:tcPr>
          <w:p w:rsidR="00772BF3" w:rsidRPr="00385B8A" w:rsidRDefault="00772BF3" w:rsidP="007050CB">
            <w:pPr>
              <w:tabs>
                <w:tab w:val="left" w:pos="0"/>
              </w:tabs>
              <w:jc w:val="both"/>
            </w:pPr>
            <w:r w:rsidRPr="00FB6377">
              <w:t xml:space="preserve">Проведено </w:t>
            </w:r>
            <w:r>
              <w:t>13</w:t>
            </w:r>
            <w:r w:rsidRPr="00FB6377">
              <w:t xml:space="preserve"> ко</w:t>
            </w:r>
            <w:r w:rsidRPr="00FB6377">
              <w:t>н</w:t>
            </w:r>
            <w:r w:rsidRPr="00FB6377">
              <w:t>трольных мероприятий в отношении админ</w:t>
            </w:r>
            <w:r w:rsidRPr="00FB6377">
              <w:t>и</w:t>
            </w:r>
            <w:r w:rsidRPr="00FB6377">
              <w:t>страций муниципал</w:t>
            </w:r>
            <w:r w:rsidRPr="00FB6377">
              <w:t>ь</w:t>
            </w:r>
            <w:r w:rsidRPr="00FB6377">
              <w:t xml:space="preserve">ных образований </w:t>
            </w:r>
            <w:r w:rsidR="007050CB">
              <w:t>(сел</w:t>
            </w:r>
            <w:r w:rsidR="007050CB">
              <w:t>ь</w:t>
            </w:r>
            <w:r w:rsidR="007050CB">
              <w:t>ских поселений); нарушений при реал</w:t>
            </w:r>
            <w:r w:rsidR="007050CB">
              <w:t>и</w:t>
            </w:r>
            <w:r w:rsidR="007050CB">
              <w:t>зации ПНП не выявл</w:t>
            </w:r>
            <w:r w:rsidR="007050CB">
              <w:t>е</w:t>
            </w:r>
            <w:r w:rsidR="007050CB">
              <w:t xml:space="preserve">но, поскольку данные администрации не </w:t>
            </w:r>
            <w:r w:rsidR="007050CB">
              <w:lastRenderedPageBreak/>
              <w:t>участвуют в реализ</w:t>
            </w:r>
            <w:r w:rsidR="007050CB">
              <w:t>а</w:t>
            </w:r>
            <w:r w:rsidR="007050CB">
              <w:t>ции мероприятий ПНП</w:t>
            </w:r>
          </w:p>
        </w:tc>
      </w:tr>
      <w:tr w:rsidR="00772BF3" w:rsidRPr="00534FE6" w:rsidTr="00955B0D">
        <w:trPr>
          <w:trHeight w:val="892"/>
        </w:trPr>
        <w:tc>
          <w:tcPr>
            <w:tcW w:w="498" w:type="dxa"/>
            <w:vMerge w:val="restart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lastRenderedPageBreak/>
              <w:t>2.</w:t>
            </w:r>
          </w:p>
        </w:tc>
        <w:tc>
          <w:tcPr>
            <w:tcW w:w="4412" w:type="dxa"/>
            <w:vMerge w:val="restart"/>
          </w:tcPr>
          <w:p w:rsidR="00772BF3" w:rsidRPr="00534FE6" w:rsidRDefault="00772BF3" w:rsidP="00955B0D">
            <w:pPr>
              <w:spacing w:before="100" w:beforeAutospacing="1" w:after="120"/>
              <w:rPr>
                <w:color w:val="262626"/>
              </w:rPr>
            </w:pPr>
            <w:r w:rsidRPr="00534FE6">
              <w:rPr>
                <w:rStyle w:val="apple-style-span"/>
                <w:color w:val="1D1D1D"/>
                <w:sz w:val="21"/>
                <w:szCs w:val="21"/>
              </w:rPr>
              <w:t xml:space="preserve">…Наша цель – повысить к 2020 году </w:t>
            </w:r>
            <w:proofErr w:type="spellStart"/>
            <w:r w:rsidRPr="00534FE6">
              <w:rPr>
                <w:rStyle w:val="apple-style-span"/>
                <w:color w:val="1D1D1D"/>
                <w:sz w:val="21"/>
                <w:szCs w:val="21"/>
              </w:rPr>
              <w:t>эне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р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гоэффективность</w:t>
            </w:r>
            <w:proofErr w:type="spellEnd"/>
            <w:r w:rsidRPr="00534FE6">
              <w:rPr>
                <w:rStyle w:val="apple-style-span"/>
                <w:color w:val="1D1D1D"/>
                <w:sz w:val="21"/>
                <w:szCs w:val="21"/>
              </w:rPr>
              <w:t xml:space="preserve"> экономики на 40 процентов. Эта цель реалистична и достижима, я в этом абсолютно уверен. Это приведёт и к сниж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е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нию затрат предприятий, и к экономии ли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ч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ных сре</w:t>
            </w:r>
            <w:proofErr w:type="gramStart"/>
            <w:r w:rsidRPr="00534FE6">
              <w:rPr>
                <w:rStyle w:val="apple-style-span"/>
                <w:color w:val="1D1D1D"/>
                <w:sz w:val="21"/>
                <w:szCs w:val="21"/>
              </w:rPr>
              <w:t>дств гр</w:t>
            </w:r>
            <w:proofErr w:type="gramEnd"/>
            <w:r w:rsidRPr="00534FE6">
              <w:rPr>
                <w:rStyle w:val="apple-style-span"/>
                <w:color w:val="1D1D1D"/>
                <w:sz w:val="21"/>
                <w:szCs w:val="21"/>
              </w:rPr>
              <w:t>аждан, в первую очередь (что, может быть, самое главное), по оплате услуг ЖКХ.</w:t>
            </w:r>
            <w:r w:rsidRPr="00534FE6">
              <w:rPr>
                <w:rStyle w:val="apple-converted-space"/>
                <w:color w:val="1D1D1D"/>
                <w:sz w:val="21"/>
                <w:szCs w:val="21"/>
              </w:rPr>
              <w:t> </w:t>
            </w:r>
          </w:p>
        </w:tc>
        <w:tc>
          <w:tcPr>
            <w:tcW w:w="4412" w:type="dxa"/>
          </w:tcPr>
          <w:p w:rsidR="00772BF3" w:rsidRPr="00534FE6" w:rsidRDefault="00772BF3" w:rsidP="00955B0D">
            <w:pPr>
              <w:autoSpaceDE w:val="0"/>
              <w:autoSpaceDN w:val="0"/>
              <w:adjustRightInd w:val="0"/>
              <w:ind w:left="-22" w:firstLine="142"/>
              <w:jc w:val="both"/>
            </w:pPr>
            <w:r>
              <w:t>2.1. Проведение пресс-конференции по теме «Контроль Тюменского УФАС России процедуры установки приборов учета»</w:t>
            </w:r>
          </w:p>
        </w:tc>
        <w:tc>
          <w:tcPr>
            <w:tcW w:w="2126" w:type="dxa"/>
            <w:vMerge w:val="restart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>
              <w:t>Заместитель р</w:t>
            </w:r>
            <w:r>
              <w:t>у</w:t>
            </w:r>
            <w:r>
              <w:t xml:space="preserve">ководителя </w:t>
            </w:r>
            <w:proofErr w:type="gramStart"/>
            <w:r>
              <w:t>-н</w:t>
            </w:r>
            <w:proofErr w:type="gramEnd"/>
            <w:r w:rsidRPr="00534FE6">
              <w:t>ачальник отдела контроля за м</w:t>
            </w:r>
            <w:r w:rsidRPr="00534FE6">
              <w:t>о</w:t>
            </w:r>
            <w:r w:rsidRPr="00534FE6">
              <w:t>нополистической деятельностью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>
              <w:t>1 квартал 2011 г.</w:t>
            </w: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both"/>
            </w:pPr>
            <w:r>
              <w:t>29.03.2011 года пров</w:t>
            </w:r>
            <w:r>
              <w:t>е</w:t>
            </w:r>
            <w:r>
              <w:t>дена пресс-конференция  в пресс-центре Интерфакс-Урал по обозначенной теме</w:t>
            </w:r>
          </w:p>
        </w:tc>
      </w:tr>
      <w:tr w:rsidR="00772BF3" w:rsidRPr="00534FE6" w:rsidTr="00955B0D">
        <w:trPr>
          <w:trHeight w:val="1063"/>
        </w:trPr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spacing w:before="100" w:beforeAutospacing="1" w:after="120"/>
              <w:rPr>
                <w:rStyle w:val="apple-style-span"/>
                <w:color w:val="1D1D1D"/>
                <w:sz w:val="21"/>
                <w:szCs w:val="21"/>
              </w:rPr>
            </w:pPr>
          </w:p>
        </w:tc>
        <w:tc>
          <w:tcPr>
            <w:tcW w:w="4412" w:type="dxa"/>
          </w:tcPr>
          <w:p w:rsidR="00772BF3" w:rsidRDefault="00772BF3" w:rsidP="00955B0D">
            <w:pPr>
              <w:autoSpaceDE w:val="0"/>
              <w:autoSpaceDN w:val="0"/>
              <w:adjustRightInd w:val="0"/>
              <w:ind w:left="-22"/>
              <w:jc w:val="both"/>
            </w:pPr>
            <w:r>
              <w:t>2.2. Разработка алгоритма заключения гражданами договора на установку, з</w:t>
            </w:r>
            <w:r>
              <w:t>а</w:t>
            </w:r>
            <w:r>
              <w:t>мену и (или) эксплуатацию приборов учета.</w:t>
            </w:r>
          </w:p>
        </w:tc>
        <w:tc>
          <w:tcPr>
            <w:tcW w:w="2126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772BF3" w:rsidRDefault="00772BF3" w:rsidP="00955B0D">
            <w:pPr>
              <w:autoSpaceDE w:val="0"/>
              <w:autoSpaceDN w:val="0"/>
              <w:adjustRightInd w:val="0"/>
              <w:ind w:left="-22" w:firstLine="142"/>
              <w:jc w:val="both"/>
            </w:pPr>
            <w:r>
              <w:t>1 ква</w:t>
            </w:r>
            <w:r>
              <w:t>р</w:t>
            </w:r>
            <w:r>
              <w:t>тал 2011 г.</w:t>
            </w:r>
          </w:p>
          <w:p w:rsidR="00772BF3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2684" w:type="dxa"/>
          </w:tcPr>
          <w:p w:rsidR="00772BF3" w:rsidRPr="004350D7" w:rsidRDefault="00772BF3" w:rsidP="00955B0D">
            <w:pPr>
              <w:tabs>
                <w:tab w:val="left" w:pos="0"/>
              </w:tabs>
              <w:jc w:val="both"/>
            </w:pPr>
            <w:r w:rsidRPr="004350D7">
              <w:t>Алгоритм разработан, размещен на сайте Управления в рубрике «Актуально» 28.03.2011</w:t>
            </w:r>
          </w:p>
        </w:tc>
      </w:tr>
      <w:tr w:rsidR="00772BF3" w:rsidRPr="00534FE6" w:rsidTr="00955B0D">
        <w:trPr>
          <w:trHeight w:val="1366"/>
        </w:trPr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spacing w:before="100" w:beforeAutospacing="1" w:after="120"/>
              <w:rPr>
                <w:rStyle w:val="apple-style-span"/>
                <w:color w:val="1D1D1D"/>
                <w:sz w:val="21"/>
                <w:szCs w:val="21"/>
              </w:rPr>
            </w:pPr>
          </w:p>
        </w:tc>
        <w:tc>
          <w:tcPr>
            <w:tcW w:w="4412" w:type="dxa"/>
          </w:tcPr>
          <w:p w:rsidR="00772BF3" w:rsidRDefault="00772BF3" w:rsidP="00955B0D">
            <w:pPr>
              <w:autoSpaceDE w:val="0"/>
              <w:autoSpaceDN w:val="0"/>
              <w:adjustRightInd w:val="0"/>
              <w:ind w:left="-22"/>
              <w:jc w:val="both"/>
            </w:pPr>
            <w:r>
              <w:t>2.3. Размещение информационного м</w:t>
            </w:r>
            <w:r>
              <w:t>а</w:t>
            </w:r>
            <w:r>
              <w:t xml:space="preserve">териала по вопросам установки, замены, и (или) эксплуатации приборов учета на официальном сайте Тюменского УФАС России </w:t>
            </w:r>
          </w:p>
        </w:tc>
        <w:tc>
          <w:tcPr>
            <w:tcW w:w="2126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772BF3" w:rsidRDefault="00772BF3" w:rsidP="00955B0D">
            <w:pPr>
              <w:autoSpaceDE w:val="0"/>
              <w:autoSpaceDN w:val="0"/>
              <w:adjustRightInd w:val="0"/>
              <w:ind w:left="-22" w:firstLine="142"/>
              <w:jc w:val="both"/>
            </w:pPr>
            <w:r>
              <w:t>1 ква</w:t>
            </w:r>
            <w:r>
              <w:t>р</w:t>
            </w:r>
            <w:r>
              <w:t>тал 2011 года.</w:t>
            </w:r>
          </w:p>
          <w:p w:rsidR="00772BF3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2684" w:type="dxa"/>
          </w:tcPr>
          <w:p w:rsidR="00772BF3" w:rsidRPr="004350D7" w:rsidRDefault="00772BF3" w:rsidP="00955B0D">
            <w:pPr>
              <w:tabs>
                <w:tab w:val="left" w:pos="0"/>
              </w:tabs>
              <w:jc w:val="both"/>
            </w:pPr>
            <w:r w:rsidRPr="004350D7">
              <w:t>Информационные м</w:t>
            </w:r>
            <w:r w:rsidRPr="004350D7">
              <w:t>а</w:t>
            </w:r>
            <w:r w:rsidRPr="004350D7">
              <w:t xml:space="preserve">териалы размещены </w:t>
            </w:r>
            <w:r w:rsidR="00AD6F47">
              <w:t xml:space="preserve">на </w:t>
            </w:r>
            <w:r w:rsidRPr="004350D7">
              <w:t>сайте Управления в рубрике «Актуально» 28.03.2011</w:t>
            </w:r>
          </w:p>
        </w:tc>
      </w:tr>
      <w:tr w:rsidR="00772BF3" w:rsidRPr="00534FE6" w:rsidTr="00955B0D">
        <w:trPr>
          <w:trHeight w:val="2347"/>
        </w:trPr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spacing w:before="100" w:beforeAutospacing="1" w:after="120"/>
              <w:rPr>
                <w:rStyle w:val="apple-style-span"/>
                <w:color w:val="1D1D1D"/>
                <w:sz w:val="21"/>
                <w:szCs w:val="21"/>
              </w:rPr>
            </w:pPr>
          </w:p>
        </w:tc>
        <w:tc>
          <w:tcPr>
            <w:tcW w:w="4412" w:type="dxa"/>
          </w:tcPr>
          <w:p w:rsidR="00772BF3" w:rsidRDefault="00772BF3" w:rsidP="00955B0D">
            <w:pPr>
              <w:autoSpaceDE w:val="0"/>
              <w:autoSpaceDN w:val="0"/>
              <w:adjustRightInd w:val="0"/>
              <w:ind w:left="-22" w:firstLine="142"/>
              <w:jc w:val="both"/>
            </w:pPr>
            <w:r>
              <w:t>2.4. Подготовка разъяснительной ст</w:t>
            </w:r>
            <w:r>
              <w:t>а</w:t>
            </w:r>
            <w:r>
              <w:t>тьи о процедуре установки приборов учета, ее публикация</w:t>
            </w:r>
          </w:p>
        </w:tc>
        <w:tc>
          <w:tcPr>
            <w:tcW w:w="2126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772BF3" w:rsidRDefault="00772BF3" w:rsidP="00955B0D">
            <w:pPr>
              <w:autoSpaceDE w:val="0"/>
              <w:autoSpaceDN w:val="0"/>
              <w:adjustRightInd w:val="0"/>
              <w:ind w:left="-22" w:firstLine="142"/>
              <w:jc w:val="both"/>
            </w:pPr>
            <w:r>
              <w:t>1 ква</w:t>
            </w:r>
            <w:r>
              <w:t>р</w:t>
            </w:r>
            <w:r>
              <w:t>тал 2011 года.</w:t>
            </w:r>
          </w:p>
          <w:p w:rsidR="00772BF3" w:rsidRDefault="00772BF3" w:rsidP="00955B0D">
            <w:pPr>
              <w:tabs>
                <w:tab w:val="left" w:pos="0"/>
              </w:tabs>
            </w:pP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both"/>
            </w:pPr>
            <w:r>
              <w:t>Статья «Всех поставят на счетчик» опублик</w:t>
            </w:r>
            <w:r>
              <w:t>о</w:t>
            </w:r>
            <w:r>
              <w:t>вана в «Гражданской трибуне» 18.04.2011 № 2-3</w:t>
            </w:r>
          </w:p>
        </w:tc>
      </w:tr>
      <w:tr w:rsidR="00772BF3" w:rsidRPr="00534FE6" w:rsidTr="00955B0D">
        <w:trPr>
          <w:trHeight w:val="2877"/>
        </w:trPr>
        <w:tc>
          <w:tcPr>
            <w:tcW w:w="498" w:type="dxa"/>
            <w:vMerge w:val="restart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lastRenderedPageBreak/>
              <w:t>3.</w:t>
            </w:r>
          </w:p>
        </w:tc>
        <w:tc>
          <w:tcPr>
            <w:tcW w:w="4412" w:type="dxa"/>
            <w:vMerge w:val="restart"/>
          </w:tcPr>
          <w:p w:rsidR="00772BF3" w:rsidRPr="00534FE6" w:rsidRDefault="00772BF3" w:rsidP="00955B0D">
            <w:pPr>
              <w:pStyle w:val="theme0"/>
              <w:spacing w:before="0" w:beforeAutospacing="0" w:after="240" w:afterAutospacing="0" w:line="240" w:lineRule="atLeast"/>
              <w:rPr>
                <w:color w:val="1D1D1D"/>
                <w:sz w:val="21"/>
                <w:szCs w:val="21"/>
              </w:rPr>
            </w:pPr>
            <w:r>
              <w:rPr>
                <w:color w:val="1D1D1D"/>
                <w:sz w:val="21"/>
                <w:szCs w:val="21"/>
              </w:rPr>
              <w:t>…</w:t>
            </w:r>
            <w:r w:rsidRPr="00534FE6">
              <w:rPr>
                <w:color w:val="1D1D1D"/>
                <w:sz w:val="21"/>
                <w:szCs w:val="21"/>
              </w:rPr>
              <w:t>Ресурсы, которые у нас есть, надо испол</w:t>
            </w:r>
            <w:r w:rsidRPr="00534FE6">
              <w:rPr>
                <w:color w:val="1D1D1D"/>
                <w:sz w:val="21"/>
                <w:szCs w:val="21"/>
              </w:rPr>
              <w:t>ь</w:t>
            </w:r>
            <w:r w:rsidRPr="00534FE6">
              <w:rPr>
                <w:color w:val="1D1D1D"/>
                <w:sz w:val="21"/>
                <w:szCs w:val="21"/>
              </w:rPr>
              <w:t>зовать не для латания дыр, а в целях модерн</w:t>
            </w:r>
            <w:r w:rsidRPr="00534FE6">
              <w:rPr>
                <w:color w:val="1D1D1D"/>
                <w:sz w:val="21"/>
                <w:szCs w:val="21"/>
              </w:rPr>
              <w:t>и</w:t>
            </w:r>
            <w:r w:rsidRPr="00534FE6">
              <w:rPr>
                <w:color w:val="1D1D1D"/>
                <w:sz w:val="21"/>
                <w:szCs w:val="21"/>
              </w:rPr>
              <w:t>зации экономики, для создания новых конк</w:t>
            </w:r>
            <w:r w:rsidRPr="00534FE6">
              <w:rPr>
                <w:color w:val="1D1D1D"/>
                <w:sz w:val="21"/>
                <w:szCs w:val="21"/>
              </w:rPr>
              <w:t>у</w:t>
            </w:r>
            <w:r w:rsidRPr="00534FE6">
              <w:rPr>
                <w:color w:val="1D1D1D"/>
                <w:sz w:val="21"/>
                <w:szCs w:val="21"/>
              </w:rPr>
              <w:t>рентоспособных товаров и услуг, миллионов новых рабочих мест, формирования спроса на инновации, развития малого и среднего би</w:t>
            </w:r>
            <w:r w:rsidRPr="00534FE6">
              <w:rPr>
                <w:color w:val="1D1D1D"/>
                <w:sz w:val="21"/>
                <w:szCs w:val="21"/>
              </w:rPr>
              <w:t>з</w:t>
            </w:r>
            <w:r w:rsidRPr="00534FE6">
              <w:rPr>
                <w:color w:val="1D1D1D"/>
                <w:sz w:val="21"/>
                <w:szCs w:val="21"/>
              </w:rPr>
              <w:t>неса, расширения профессиональных и соц</w:t>
            </w:r>
            <w:r w:rsidRPr="00534FE6">
              <w:rPr>
                <w:color w:val="1D1D1D"/>
                <w:sz w:val="21"/>
                <w:szCs w:val="21"/>
              </w:rPr>
              <w:t>и</w:t>
            </w:r>
            <w:r w:rsidRPr="00534FE6">
              <w:rPr>
                <w:color w:val="1D1D1D"/>
                <w:sz w:val="21"/>
                <w:szCs w:val="21"/>
              </w:rPr>
              <w:t>альных перспектив наших людей.</w:t>
            </w:r>
          </w:p>
          <w:p w:rsidR="00772BF3" w:rsidRPr="00FA0063" w:rsidRDefault="00772BF3" w:rsidP="00955B0D">
            <w:pPr>
              <w:pStyle w:val="theme2"/>
              <w:spacing w:before="0" w:beforeAutospacing="0" w:after="240" w:afterAutospacing="0" w:line="240" w:lineRule="atLeast"/>
              <w:rPr>
                <w:color w:val="1D1D1D"/>
                <w:sz w:val="21"/>
                <w:szCs w:val="21"/>
              </w:rPr>
            </w:pPr>
            <w:r w:rsidRPr="00534FE6">
              <w:rPr>
                <w:color w:val="1D1D1D"/>
                <w:sz w:val="21"/>
                <w:szCs w:val="21"/>
              </w:rPr>
              <w:t>Поручаю Правительству не менее половины экономии запланированных расходов, а также часть дополнительных доходов федерального бюджета направлять на поддержку приорит</w:t>
            </w:r>
            <w:r w:rsidRPr="00534FE6">
              <w:rPr>
                <w:color w:val="1D1D1D"/>
                <w:sz w:val="21"/>
                <w:szCs w:val="21"/>
              </w:rPr>
              <w:t>е</w:t>
            </w:r>
            <w:r w:rsidRPr="00534FE6">
              <w:rPr>
                <w:color w:val="1D1D1D"/>
                <w:sz w:val="21"/>
                <w:szCs w:val="21"/>
              </w:rPr>
              <w:t>тов модернизации. А это всем известное п</w:t>
            </w:r>
            <w:r w:rsidRPr="00534FE6">
              <w:rPr>
                <w:color w:val="1D1D1D"/>
                <w:sz w:val="21"/>
                <w:szCs w:val="21"/>
              </w:rPr>
              <w:t>о</w:t>
            </w:r>
            <w:r w:rsidRPr="00534FE6">
              <w:rPr>
                <w:color w:val="1D1D1D"/>
                <w:sz w:val="21"/>
                <w:szCs w:val="21"/>
              </w:rPr>
              <w:t xml:space="preserve">вышение </w:t>
            </w:r>
            <w:proofErr w:type="spellStart"/>
            <w:r w:rsidRPr="00534FE6">
              <w:rPr>
                <w:color w:val="1D1D1D"/>
                <w:sz w:val="21"/>
                <w:szCs w:val="21"/>
              </w:rPr>
              <w:t>энергоэффективности</w:t>
            </w:r>
            <w:proofErr w:type="spellEnd"/>
            <w:r w:rsidRPr="00534FE6">
              <w:rPr>
                <w:color w:val="1D1D1D"/>
                <w:sz w:val="21"/>
                <w:szCs w:val="21"/>
              </w:rPr>
              <w:t xml:space="preserve"> нашей экон</w:t>
            </w:r>
            <w:r w:rsidRPr="00534FE6">
              <w:rPr>
                <w:color w:val="1D1D1D"/>
                <w:sz w:val="21"/>
                <w:szCs w:val="21"/>
              </w:rPr>
              <w:t>о</w:t>
            </w:r>
            <w:r w:rsidRPr="00534FE6">
              <w:rPr>
                <w:color w:val="1D1D1D"/>
                <w:sz w:val="21"/>
                <w:szCs w:val="21"/>
              </w:rPr>
              <w:t>мики, развитие новых энергетических, и</w:t>
            </w:r>
            <w:r w:rsidRPr="00534FE6">
              <w:rPr>
                <w:color w:val="1D1D1D"/>
                <w:sz w:val="21"/>
                <w:szCs w:val="21"/>
              </w:rPr>
              <w:t>н</w:t>
            </w:r>
            <w:r w:rsidRPr="00534FE6">
              <w:rPr>
                <w:color w:val="1D1D1D"/>
                <w:sz w:val="21"/>
                <w:szCs w:val="21"/>
              </w:rPr>
              <w:t>формационных, телекоммуникационных и медицинских технологий</w:t>
            </w:r>
            <w:r>
              <w:rPr>
                <w:color w:val="1D1D1D"/>
                <w:sz w:val="21"/>
                <w:szCs w:val="21"/>
              </w:rPr>
              <w:t>.</w:t>
            </w: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 w:rsidRPr="00534FE6">
              <w:t xml:space="preserve">3.1. </w:t>
            </w:r>
            <w:proofErr w:type="gramStart"/>
            <w:r w:rsidRPr="00534FE6">
              <w:t>Контроль за</w:t>
            </w:r>
            <w:proofErr w:type="gramEnd"/>
            <w:r w:rsidRPr="00534FE6">
              <w:t xml:space="preserve"> соблюдением требов</w:t>
            </w:r>
            <w:r w:rsidRPr="00534FE6">
              <w:t>а</w:t>
            </w:r>
            <w:r w:rsidRPr="00534FE6">
              <w:t>ний Федерального закона №135-ФЗ при предоставлении государственных и м</w:t>
            </w:r>
            <w:r w:rsidRPr="00534FE6">
              <w:t>у</w:t>
            </w:r>
            <w:r w:rsidRPr="00534FE6">
              <w:t xml:space="preserve">ниципальных преференций 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Начальник отдела контроля органов власти и местного самоуправления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В соо</w:t>
            </w:r>
            <w:r w:rsidRPr="00534FE6">
              <w:t>т</w:t>
            </w:r>
            <w:r w:rsidRPr="00534FE6">
              <w:t>ветствии с планом проверок</w:t>
            </w:r>
          </w:p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По мере посту</w:t>
            </w:r>
            <w:r w:rsidRPr="00534FE6">
              <w:t>п</w:t>
            </w:r>
            <w:r w:rsidRPr="00534FE6">
              <w:t>ления з</w:t>
            </w:r>
            <w:r w:rsidRPr="00534FE6">
              <w:t>а</w:t>
            </w:r>
            <w:r w:rsidRPr="00534FE6">
              <w:t>явлений</w:t>
            </w:r>
          </w:p>
        </w:tc>
        <w:tc>
          <w:tcPr>
            <w:tcW w:w="2684" w:type="dxa"/>
          </w:tcPr>
          <w:p w:rsidR="00772BF3" w:rsidRPr="00BA197C" w:rsidRDefault="00772BF3" w:rsidP="001A300D">
            <w:pPr>
              <w:tabs>
                <w:tab w:val="left" w:pos="0"/>
              </w:tabs>
              <w:jc w:val="both"/>
            </w:pPr>
            <w:r w:rsidRPr="00BA197C">
              <w:rPr>
                <w:sz w:val="22"/>
                <w:szCs w:val="22"/>
              </w:rPr>
              <w:t>При проведении план</w:t>
            </w:r>
            <w:r w:rsidRPr="00BA197C">
              <w:rPr>
                <w:sz w:val="22"/>
                <w:szCs w:val="22"/>
              </w:rPr>
              <w:t>о</w:t>
            </w:r>
            <w:r w:rsidRPr="00BA197C">
              <w:rPr>
                <w:sz w:val="22"/>
                <w:szCs w:val="22"/>
              </w:rPr>
              <w:t>вых контрольных мер</w:t>
            </w:r>
            <w:r w:rsidRPr="00BA197C">
              <w:rPr>
                <w:sz w:val="22"/>
                <w:szCs w:val="22"/>
              </w:rPr>
              <w:t>о</w:t>
            </w:r>
            <w:r w:rsidRPr="00BA197C">
              <w:rPr>
                <w:sz w:val="22"/>
                <w:szCs w:val="22"/>
              </w:rPr>
              <w:t>приятий в отношении а</w:t>
            </w:r>
            <w:r w:rsidRPr="00BA197C">
              <w:rPr>
                <w:sz w:val="22"/>
                <w:szCs w:val="22"/>
              </w:rPr>
              <w:t>д</w:t>
            </w:r>
            <w:r w:rsidRPr="00BA197C">
              <w:rPr>
                <w:sz w:val="22"/>
                <w:szCs w:val="22"/>
              </w:rPr>
              <w:t xml:space="preserve">министраций сельских поселений Тюменского района </w:t>
            </w:r>
            <w:r w:rsidR="00E61C1D" w:rsidRPr="00BA197C">
              <w:rPr>
                <w:sz w:val="22"/>
                <w:szCs w:val="22"/>
              </w:rPr>
              <w:t>(13</w:t>
            </w:r>
            <w:r w:rsidRPr="00BA197C">
              <w:rPr>
                <w:sz w:val="22"/>
                <w:szCs w:val="22"/>
              </w:rPr>
              <w:t>) были выявл</w:t>
            </w:r>
            <w:r w:rsidRPr="00BA197C">
              <w:rPr>
                <w:sz w:val="22"/>
                <w:szCs w:val="22"/>
              </w:rPr>
              <w:t>е</w:t>
            </w:r>
            <w:r w:rsidRPr="00BA197C">
              <w:rPr>
                <w:sz w:val="22"/>
                <w:szCs w:val="22"/>
              </w:rPr>
              <w:t>ны нарушения антимон</w:t>
            </w:r>
            <w:r w:rsidRPr="00BA197C">
              <w:rPr>
                <w:sz w:val="22"/>
                <w:szCs w:val="22"/>
              </w:rPr>
              <w:t>о</w:t>
            </w:r>
            <w:r w:rsidRPr="00BA197C">
              <w:rPr>
                <w:sz w:val="22"/>
                <w:szCs w:val="22"/>
              </w:rPr>
              <w:t>польного законодател</w:t>
            </w:r>
            <w:r w:rsidRPr="00BA197C">
              <w:rPr>
                <w:sz w:val="22"/>
                <w:szCs w:val="22"/>
              </w:rPr>
              <w:t>ь</w:t>
            </w:r>
            <w:r w:rsidRPr="00BA197C">
              <w:rPr>
                <w:sz w:val="22"/>
                <w:szCs w:val="22"/>
              </w:rPr>
              <w:t xml:space="preserve">ства, возбуждено </w:t>
            </w:r>
            <w:r w:rsidR="001A300D" w:rsidRPr="00BA197C">
              <w:rPr>
                <w:sz w:val="22"/>
                <w:szCs w:val="22"/>
              </w:rPr>
              <w:t>11</w:t>
            </w:r>
            <w:r w:rsidRPr="00BA197C">
              <w:rPr>
                <w:sz w:val="22"/>
                <w:szCs w:val="22"/>
              </w:rPr>
              <w:t xml:space="preserve"> дел, по </w:t>
            </w:r>
            <w:proofErr w:type="gramStart"/>
            <w:r w:rsidRPr="00BA197C">
              <w:rPr>
                <w:sz w:val="22"/>
                <w:szCs w:val="22"/>
              </w:rPr>
              <w:t>результатам</w:t>
            </w:r>
            <w:proofErr w:type="gramEnd"/>
            <w:r w:rsidRPr="00BA197C">
              <w:rPr>
                <w:sz w:val="22"/>
                <w:szCs w:val="22"/>
              </w:rPr>
              <w:t xml:space="preserve"> рассмо</w:t>
            </w:r>
            <w:r w:rsidRPr="00BA197C">
              <w:rPr>
                <w:sz w:val="22"/>
                <w:szCs w:val="22"/>
              </w:rPr>
              <w:t>т</w:t>
            </w:r>
            <w:r w:rsidRPr="00BA197C">
              <w:rPr>
                <w:sz w:val="22"/>
                <w:szCs w:val="22"/>
              </w:rPr>
              <w:t>рения которых выдан</w:t>
            </w:r>
            <w:r w:rsidR="001A300D" w:rsidRPr="00BA197C">
              <w:rPr>
                <w:sz w:val="22"/>
                <w:szCs w:val="22"/>
              </w:rPr>
              <w:t>о 8</w:t>
            </w:r>
            <w:r w:rsidRPr="00BA197C">
              <w:rPr>
                <w:sz w:val="22"/>
                <w:szCs w:val="22"/>
              </w:rPr>
              <w:t xml:space="preserve"> предписани</w:t>
            </w:r>
            <w:r w:rsidR="001A300D" w:rsidRPr="00BA197C">
              <w:rPr>
                <w:sz w:val="22"/>
                <w:szCs w:val="22"/>
              </w:rPr>
              <w:t>й, по 1 делу нарушение устранено добровольно (до вынес</w:t>
            </w:r>
            <w:r w:rsidR="001A300D" w:rsidRPr="00BA197C">
              <w:rPr>
                <w:sz w:val="22"/>
                <w:szCs w:val="22"/>
              </w:rPr>
              <w:t>е</w:t>
            </w:r>
            <w:r w:rsidR="001A300D" w:rsidRPr="00BA197C">
              <w:rPr>
                <w:sz w:val="22"/>
                <w:szCs w:val="22"/>
              </w:rPr>
              <w:t>ния решения); по 2 делам производство еще не окончено</w:t>
            </w:r>
            <w:r w:rsidR="00BA197C">
              <w:rPr>
                <w:sz w:val="22"/>
                <w:szCs w:val="22"/>
              </w:rPr>
              <w:t>.</w:t>
            </w:r>
          </w:p>
          <w:p w:rsidR="001A300D" w:rsidRPr="00BA197C" w:rsidRDefault="001A300D" w:rsidP="001A300D">
            <w:pPr>
              <w:tabs>
                <w:tab w:val="left" w:pos="0"/>
              </w:tabs>
              <w:jc w:val="both"/>
            </w:pPr>
            <w:r w:rsidRPr="00BA197C">
              <w:rPr>
                <w:sz w:val="22"/>
                <w:szCs w:val="22"/>
              </w:rPr>
              <w:t xml:space="preserve">Всего за </w:t>
            </w:r>
            <w:r w:rsidR="00AD6F47">
              <w:rPr>
                <w:sz w:val="22"/>
                <w:szCs w:val="22"/>
              </w:rPr>
              <w:t>три</w:t>
            </w:r>
            <w:r w:rsidRPr="00BA197C">
              <w:rPr>
                <w:sz w:val="22"/>
                <w:szCs w:val="22"/>
              </w:rPr>
              <w:t xml:space="preserve"> кв</w:t>
            </w:r>
            <w:r w:rsidR="00AD6F47">
              <w:rPr>
                <w:sz w:val="22"/>
                <w:szCs w:val="22"/>
              </w:rPr>
              <w:t>артала</w:t>
            </w:r>
            <w:r w:rsidRPr="00BA197C">
              <w:rPr>
                <w:sz w:val="22"/>
                <w:szCs w:val="22"/>
              </w:rPr>
              <w:t xml:space="preserve"> 2011 </w:t>
            </w:r>
            <w:r w:rsidR="00BA197C">
              <w:rPr>
                <w:sz w:val="22"/>
                <w:szCs w:val="22"/>
              </w:rPr>
              <w:t>п</w:t>
            </w:r>
            <w:r w:rsidRPr="00BA197C">
              <w:rPr>
                <w:sz w:val="22"/>
                <w:szCs w:val="22"/>
              </w:rPr>
              <w:t>оступило</w:t>
            </w:r>
            <w:r w:rsidR="00BA197C" w:rsidRPr="00BA197C">
              <w:rPr>
                <w:sz w:val="22"/>
                <w:szCs w:val="22"/>
              </w:rPr>
              <w:t xml:space="preserve"> 426 зая</w:t>
            </w:r>
            <w:r w:rsidR="00BA197C" w:rsidRPr="00BA197C">
              <w:rPr>
                <w:sz w:val="22"/>
                <w:szCs w:val="22"/>
              </w:rPr>
              <w:t>в</w:t>
            </w:r>
            <w:r w:rsidR="00BA197C" w:rsidRPr="00BA197C">
              <w:rPr>
                <w:sz w:val="22"/>
                <w:szCs w:val="22"/>
              </w:rPr>
              <w:t>лений о предоставлении государственных и мун</w:t>
            </w:r>
            <w:r w:rsidR="00BA197C" w:rsidRPr="00BA197C">
              <w:rPr>
                <w:sz w:val="22"/>
                <w:szCs w:val="22"/>
              </w:rPr>
              <w:t>и</w:t>
            </w:r>
            <w:r w:rsidR="00BA197C" w:rsidRPr="00BA197C">
              <w:rPr>
                <w:sz w:val="22"/>
                <w:szCs w:val="22"/>
              </w:rPr>
              <w:t>ципальных преференций, из которых:</w:t>
            </w:r>
          </w:p>
          <w:p w:rsidR="00BA197C" w:rsidRPr="00BA197C" w:rsidRDefault="00BA197C" w:rsidP="001A300D">
            <w:pPr>
              <w:tabs>
                <w:tab w:val="left" w:pos="0"/>
              </w:tabs>
              <w:jc w:val="both"/>
            </w:pPr>
            <w:r w:rsidRPr="00BA197C">
              <w:rPr>
                <w:sz w:val="22"/>
                <w:szCs w:val="22"/>
              </w:rPr>
              <w:t>удовлетворено – 390</w:t>
            </w:r>
          </w:p>
          <w:p w:rsidR="00BA197C" w:rsidRPr="00BA197C" w:rsidRDefault="00BA197C" w:rsidP="001A300D">
            <w:pPr>
              <w:tabs>
                <w:tab w:val="left" w:pos="0"/>
              </w:tabs>
              <w:jc w:val="both"/>
            </w:pPr>
            <w:r w:rsidRPr="00BA197C">
              <w:rPr>
                <w:sz w:val="22"/>
                <w:szCs w:val="22"/>
              </w:rPr>
              <w:t>отказано – 5</w:t>
            </w:r>
          </w:p>
          <w:p w:rsidR="00BA197C" w:rsidRPr="00BA197C" w:rsidRDefault="00BA197C" w:rsidP="001A300D">
            <w:pPr>
              <w:tabs>
                <w:tab w:val="left" w:pos="0"/>
              </w:tabs>
              <w:jc w:val="both"/>
            </w:pPr>
            <w:r w:rsidRPr="00BA197C">
              <w:rPr>
                <w:sz w:val="22"/>
                <w:szCs w:val="22"/>
              </w:rPr>
              <w:t>возвращено – 27</w:t>
            </w:r>
          </w:p>
          <w:p w:rsidR="00BA197C" w:rsidRPr="00534FE6" w:rsidRDefault="00BA197C" w:rsidP="001A300D">
            <w:pPr>
              <w:tabs>
                <w:tab w:val="left" w:pos="0"/>
              </w:tabs>
              <w:jc w:val="both"/>
            </w:pPr>
            <w:r w:rsidRPr="00BA197C">
              <w:rPr>
                <w:sz w:val="22"/>
                <w:szCs w:val="22"/>
              </w:rPr>
              <w:t>согласование не требов</w:t>
            </w:r>
            <w:r w:rsidRPr="00BA197C">
              <w:rPr>
                <w:sz w:val="22"/>
                <w:szCs w:val="22"/>
              </w:rPr>
              <w:t>а</w:t>
            </w:r>
            <w:r w:rsidRPr="00BA197C">
              <w:rPr>
                <w:sz w:val="22"/>
                <w:szCs w:val="22"/>
              </w:rPr>
              <w:t>лось в</w:t>
            </w:r>
            <w:r>
              <w:t xml:space="preserve"> </w:t>
            </w:r>
            <w:r w:rsidRPr="00BA197C">
              <w:rPr>
                <w:sz w:val="22"/>
                <w:szCs w:val="22"/>
              </w:rPr>
              <w:t>4-х случаях</w:t>
            </w:r>
          </w:p>
        </w:tc>
      </w:tr>
      <w:tr w:rsidR="00772BF3" w:rsidRPr="00534FE6" w:rsidTr="00955B0D"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</w:pP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</w:tr>
      <w:tr w:rsidR="00772BF3" w:rsidRPr="00534FE6" w:rsidTr="00955B0D">
        <w:trPr>
          <w:trHeight w:val="1568"/>
        </w:trPr>
        <w:tc>
          <w:tcPr>
            <w:tcW w:w="498" w:type="dxa"/>
            <w:vMerge w:val="restart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lastRenderedPageBreak/>
              <w:t>4.</w:t>
            </w:r>
          </w:p>
        </w:tc>
        <w:tc>
          <w:tcPr>
            <w:tcW w:w="4412" w:type="dxa"/>
            <w:vMerge w:val="restart"/>
          </w:tcPr>
          <w:p w:rsidR="00772BF3" w:rsidRPr="00534FE6" w:rsidRDefault="00772BF3" w:rsidP="00955B0D">
            <w:pPr>
              <w:tabs>
                <w:tab w:val="left" w:pos="0"/>
              </w:tabs>
              <w:rPr>
                <w:rStyle w:val="apple-style-span"/>
                <w:color w:val="1D1D1D"/>
                <w:sz w:val="21"/>
                <w:szCs w:val="21"/>
              </w:rPr>
            </w:pPr>
            <w:r>
              <w:rPr>
                <w:rStyle w:val="apple-style-span"/>
                <w:color w:val="1D1D1D"/>
                <w:sz w:val="21"/>
                <w:szCs w:val="21"/>
              </w:rPr>
              <w:t>…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Стратегический приоритет политики в сф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е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ре детства – это формирование и развитие ценностей здорового образа жизни. Разумее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т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ся, этот вопрос касается не только детей. Мы, старшие, сами должны подавать соответств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у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ющий пример. Всему нашему обществу пора преодолеть инфантилизм в вопросах здоров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о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го образа жизни.</w:t>
            </w:r>
          </w:p>
          <w:p w:rsidR="00772BF3" w:rsidRPr="00534FE6" w:rsidRDefault="00772BF3" w:rsidP="00955B0D">
            <w:pPr>
              <w:tabs>
                <w:tab w:val="left" w:pos="0"/>
              </w:tabs>
              <w:rPr>
                <w:rStyle w:val="apple-style-span"/>
                <w:color w:val="1D1D1D"/>
                <w:sz w:val="21"/>
                <w:szCs w:val="21"/>
              </w:rPr>
            </w:pPr>
          </w:p>
          <w:p w:rsidR="00772BF3" w:rsidRPr="00534FE6" w:rsidRDefault="00772BF3" w:rsidP="00955B0D">
            <w:pPr>
              <w:tabs>
                <w:tab w:val="left" w:pos="0"/>
              </w:tabs>
            </w:pP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>
              <w:t>4.1. Встреча с редакторами СМИ, ст</w:t>
            </w:r>
            <w:r>
              <w:t>у</w:t>
            </w:r>
            <w:r>
              <w:t xml:space="preserve">дентами </w:t>
            </w:r>
            <w:proofErr w:type="gramStart"/>
            <w:r>
              <w:t>ВУЗ-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 со специализацией «Связи с общественностью» по вопр</w:t>
            </w:r>
            <w:r>
              <w:t>о</w:t>
            </w:r>
            <w:r>
              <w:t>сам соблюдения требований законод</w:t>
            </w:r>
            <w:r>
              <w:t>а</w:t>
            </w:r>
            <w:r>
              <w:t>тельства о рекламе при рекламе алког</w:t>
            </w:r>
            <w:r>
              <w:t>о</w:t>
            </w:r>
            <w:r>
              <w:t>ля, пива и табака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Заместител</w:t>
            </w:r>
            <w:r>
              <w:t>ь</w:t>
            </w:r>
            <w:r w:rsidRPr="00534FE6">
              <w:t xml:space="preserve"> р</w:t>
            </w:r>
            <w:r w:rsidRPr="00534FE6">
              <w:t>у</w:t>
            </w:r>
            <w:r w:rsidRPr="00534FE6">
              <w:t xml:space="preserve">ководителя, </w:t>
            </w:r>
            <w:r>
              <w:t xml:space="preserve">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с</w:t>
            </w:r>
            <w:r>
              <w:t>о</w:t>
            </w:r>
            <w:r>
              <w:t>блюдением зак</w:t>
            </w:r>
            <w:r>
              <w:t>о</w:t>
            </w:r>
            <w:r>
              <w:t>нодательства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>
              <w:t>Апрель 2011</w:t>
            </w: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both"/>
            </w:pPr>
            <w:r>
              <w:t xml:space="preserve">26.04.2011 проведена встреча со </w:t>
            </w:r>
            <w:r w:rsidRPr="00A738A0">
              <w:rPr>
                <w:sz w:val="22"/>
                <w:szCs w:val="22"/>
              </w:rPr>
              <w:t>студентами ВУЗов</w:t>
            </w:r>
            <w:r>
              <w:rPr>
                <w:sz w:val="22"/>
                <w:szCs w:val="22"/>
              </w:rPr>
              <w:t xml:space="preserve"> (на базе ТГУ)</w:t>
            </w:r>
            <w:r w:rsidRPr="00A738A0">
              <w:rPr>
                <w:sz w:val="22"/>
                <w:szCs w:val="22"/>
              </w:rPr>
              <w:t xml:space="preserve"> со специализацией «Связи с общественностью» по вопросам соблюдения требований законод</w:t>
            </w:r>
            <w:r w:rsidRPr="00A738A0">
              <w:rPr>
                <w:sz w:val="22"/>
                <w:szCs w:val="22"/>
              </w:rPr>
              <w:t>а</w:t>
            </w:r>
            <w:r w:rsidRPr="00A738A0">
              <w:rPr>
                <w:sz w:val="22"/>
                <w:szCs w:val="22"/>
              </w:rPr>
              <w:t>тельства о рекламе при рекламе алкоголя, пива и табака</w:t>
            </w:r>
          </w:p>
        </w:tc>
      </w:tr>
      <w:tr w:rsidR="00772BF3" w:rsidRPr="00534FE6" w:rsidTr="00955B0D">
        <w:trPr>
          <w:trHeight w:val="326"/>
        </w:trPr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rPr>
                <w:rStyle w:val="apple-style-span"/>
                <w:color w:val="1D1D1D"/>
                <w:sz w:val="21"/>
                <w:szCs w:val="21"/>
              </w:rPr>
            </w:pP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</w:tr>
      <w:tr w:rsidR="00772BF3" w:rsidRPr="00534FE6" w:rsidTr="00955B0D">
        <w:trPr>
          <w:trHeight w:val="1103"/>
        </w:trPr>
        <w:tc>
          <w:tcPr>
            <w:tcW w:w="498" w:type="dxa"/>
            <w:vMerge w:val="restart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5.</w:t>
            </w:r>
          </w:p>
        </w:tc>
        <w:tc>
          <w:tcPr>
            <w:tcW w:w="4412" w:type="dxa"/>
            <w:vMerge w:val="restart"/>
          </w:tcPr>
          <w:p w:rsidR="00772BF3" w:rsidRPr="00534FE6" w:rsidRDefault="00772BF3" w:rsidP="00955B0D">
            <w:pPr>
              <w:spacing w:before="100" w:beforeAutospacing="1" w:after="120"/>
              <w:rPr>
                <w:color w:val="262626"/>
              </w:rPr>
            </w:pPr>
            <w:r>
              <w:rPr>
                <w:rStyle w:val="apple-style-span"/>
                <w:color w:val="1D1D1D"/>
                <w:sz w:val="21"/>
                <w:szCs w:val="21"/>
              </w:rPr>
              <w:t>…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Мы оптимизируем систему оказания гос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у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дарственных и муниципальных услуг.</w:t>
            </w:r>
            <w:r w:rsidRPr="00534FE6">
              <w:rPr>
                <w:rStyle w:val="apple-converted-space"/>
                <w:color w:val="1D1D1D"/>
                <w:sz w:val="21"/>
                <w:szCs w:val="21"/>
              </w:rPr>
              <w:t> </w:t>
            </w: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 w:rsidRPr="00534FE6">
              <w:t>5.1. Обеспечение проведения проверки знаний административных регламентов</w:t>
            </w:r>
            <w:r>
              <w:t xml:space="preserve"> государственными гражданскими сл</w:t>
            </w:r>
            <w:r>
              <w:t>у</w:t>
            </w:r>
            <w:r>
              <w:t>жащими Тюменского УФАС России</w:t>
            </w:r>
          </w:p>
          <w:p w:rsidR="00772BF3" w:rsidRPr="00534FE6" w:rsidRDefault="00772BF3" w:rsidP="00955B0D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Заместител</w:t>
            </w:r>
            <w:r>
              <w:t>ь</w:t>
            </w:r>
            <w:r w:rsidRPr="00534FE6">
              <w:t xml:space="preserve"> р</w:t>
            </w:r>
            <w:r w:rsidRPr="00534FE6">
              <w:t>у</w:t>
            </w:r>
            <w:r w:rsidRPr="00534FE6">
              <w:t xml:space="preserve">ководителя, </w:t>
            </w:r>
            <w:r>
              <w:t xml:space="preserve">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с</w:t>
            </w:r>
            <w:r>
              <w:t>о</w:t>
            </w:r>
            <w:r>
              <w:t>блюдением зак</w:t>
            </w:r>
            <w:r>
              <w:t>о</w:t>
            </w:r>
            <w:r>
              <w:t>нодательства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не реже 2 раз в год</w:t>
            </w: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both"/>
            </w:pPr>
            <w:r>
              <w:t>30.03.2011</w:t>
            </w:r>
            <w:r w:rsidR="00C23983">
              <w:t xml:space="preserve"> и 30.09.2011 </w:t>
            </w:r>
            <w:r>
              <w:t xml:space="preserve"> проведено тестиров</w:t>
            </w:r>
            <w:r>
              <w:t>а</w:t>
            </w:r>
            <w:r>
              <w:t>ние федеральных гос</w:t>
            </w:r>
            <w:r>
              <w:t>у</w:t>
            </w:r>
            <w:r>
              <w:t>дарственных гражда</w:t>
            </w:r>
            <w:r>
              <w:t>н</w:t>
            </w:r>
            <w:r>
              <w:t>ских служащих Упра</w:t>
            </w:r>
            <w:r>
              <w:t>в</w:t>
            </w:r>
            <w:r>
              <w:t>ления</w:t>
            </w:r>
          </w:p>
        </w:tc>
      </w:tr>
      <w:tr w:rsidR="00772BF3" w:rsidRPr="00534FE6" w:rsidTr="00955B0D">
        <w:trPr>
          <w:trHeight w:val="460"/>
        </w:trPr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spacing w:before="100" w:beforeAutospacing="1" w:after="120"/>
              <w:rPr>
                <w:rStyle w:val="apple-style-span"/>
                <w:color w:val="1D1D1D"/>
                <w:sz w:val="21"/>
                <w:szCs w:val="21"/>
              </w:rPr>
            </w:pP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>
              <w:t>5.2. Проверка исполнения требований административных регламентов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начальники отд</w:t>
            </w:r>
            <w:r w:rsidRPr="00534FE6">
              <w:t>е</w:t>
            </w:r>
            <w:r w:rsidRPr="00534FE6">
              <w:t>лов Управления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both"/>
            </w:pPr>
            <w:r w:rsidRPr="00FB6377">
              <w:t>Факты нарушения сп</w:t>
            </w:r>
            <w:r w:rsidRPr="00FB6377">
              <w:t>е</w:t>
            </w:r>
            <w:r w:rsidRPr="00FB6377">
              <w:t>циалистами требований административных р</w:t>
            </w:r>
            <w:r w:rsidRPr="00FB6377">
              <w:t>е</w:t>
            </w:r>
            <w:r w:rsidRPr="00FB6377">
              <w:t>гламентов не выявлены</w:t>
            </w:r>
          </w:p>
        </w:tc>
      </w:tr>
      <w:tr w:rsidR="00772BF3" w:rsidRPr="00534FE6" w:rsidTr="00955B0D">
        <w:trPr>
          <w:trHeight w:val="609"/>
        </w:trPr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spacing w:before="100" w:beforeAutospacing="1" w:after="120"/>
              <w:rPr>
                <w:rStyle w:val="apple-style-span"/>
                <w:color w:val="1D1D1D"/>
                <w:sz w:val="21"/>
                <w:szCs w:val="21"/>
              </w:rPr>
            </w:pP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 w:rsidRPr="00534FE6">
              <w:t>5.</w:t>
            </w:r>
            <w:r>
              <w:t>3</w:t>
            </w:r>
            <w:r w:rsidRPr="00534FE6">
              <w:t>. Обсуждение в коллективе вопросов служебного поведения государственных гражданских служащих  при оказании государственных услуг, в т.ч. при пр</w:t>
            </w:r>
            <w:r w:rsidRPr="00534FE6">
              <w:t>о</w:t>
            </w:r>
            <w:r w:rsidRPr="00534FE6">
              <w:t>ведении надзорных мероприятий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начальники отд</w:t>
            </w:r>
            <w:r w:rsidRPr="00534FE6">
              <w:t>е</w:t>
            </w:r>
            <w:r w:rsidRPr="00534FE6">
              <w:t>лов Управления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По мере необх</w:t>
            </w:r>
            <w:r w:rsidRPr="00534FE6">
              <w:t>о</w:t>
            </w:r>
            <w:r w:rsidRPr="00534FE6">
              <w:t>димости</w:t>
            </w:r>
          </w:p>
        </w:tc>
        <w:tc>
          <w:tcPr>
            <w:tcW w:w="2684" w:type="dxa"/>
          </w:tcPr>
          <w:p w:rsidR="00772BF3" w:rsidRPr="00534FE6" w:rsidRDefault="00C23983" w:rsidP="00AD6F47">
            <w:pPr>
              <w:tabs>
                <w:tab w:val="left" w:pos="0"/>
              </w:tabs>
              <w:jc w:val="both"/>
            </w:pPr>
            <w:r>
              <w:t>15.11.2011</w:t>
            </w:r>
            <w:r w:rsidR="00AD6F47">
              <w:t xml:space="preserve"> коллективом отдела контроля </w:t>
            </w:r>
            <w:proofErr w:type="gramStart"/>
            <w:r w:rsidR="00AD6F47">
              <w:t>за с</w:t>
            </w:r>
            <w:r w:rsidR="00AD6F47">
              <w:t>о</w:t>
            </w:r>
            <w:r w:rsidR="00AD6F47">
              <w:t>блюдением законод</w:t>
            </w:r>
            <w:r w:rsidR="00AD6F47">
              <w:t>а</w:t>
            </w:r>
            <w:r w:rsidR="00AD6F47">
              <w:t>тельства  обсуждены вопросы служебного поведения при пров</w:t>
            </w:r>
            <w:r w:rsidR="00AD6F47">
              <w:t>е</w:t>
            </w:r>
            <w:r w:rsidR="00AD6F47">
              <w:t>дении выездных пров</w:t>
            </w:r>
            <w:r w:rsidR="00AD6F47">
              <w:t>е</w:t>
            </w:r>
            <w:r w:rsidR="00AD6F47">
              <w:t>рок в связи с внесением изменений в федерал</w:t>
            </w:r>
            <w:r w:rsidR="00AD6F47">
              <w:t>ь</w:t>
            </w:r>
            <w:r w:rsidR="00AD6F47">
              <w:t>ный закон</w:t>
            </w:r>
            <w:proofErr w:type="gramEnd"/>
            <w:r w:rsidR="00AD6F47">
              <w:t xml:space="preserve"> от </w:t>
            </w:r>
            <w:r w:rsidR="00AD6F47">
              <w:lastRenderedPageBreak/>
              <w:t>13.03.2006 №38-ФЗ «О рекламе»</w:t>
            </w:r>
            <w:r w:rsidR="00955B0D">
              <w:t>.</w:t>
            </w:r>
            <w:bookmarkStart w:id="0" w:name="_GoBack"/>
            <w:bookmarkEnd w:id="0"/>
          </w:p>
        </w:tc>
      </w:tr>
      <w:tr w:rsidR="00772BF3" w:rsidRPr="00534FE6" w:rsidTr="00955B0D">
        <w:tc>
          <w:tcPr>
            <w:tcW w:w="498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lastRenderedPageBreak/>
              <w:t>6.</w:t>
            </w: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>
              <w:rPr>
                <w:rStyle w:val="apple-style-span"/>
                <w:color w:val="1D1D1D"/>
                <w:sz w:val="21"/>
                <w:szCs w:val="21"/>
              </w:rPr>
              <w:t>…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Федеральным ведомствам нужно разраб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о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тать чёткую и прозрачную систему отбора НКО для выполнения таких функций. Выб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и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рать нужно зарекомендовавшие себя орган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и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зации, которые пользуются настоящим дов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е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рием у населения, работают не первый год или созданы на базе организаций, которые до того имели соответствующий опыт. Я пор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у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чаю Правительству доработать нормативно-правовую базу участия некоммерческих орг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а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низаций в системе оказания государственных социальных услуг. При этом расширить и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с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пользование конкурсных механизмов их ф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и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нансирования.</w:t>
            </w: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 w:rsidRPr="00534FE6">
              <w:t xml:space="preserve">6.1. </w:t>
            </w:r>
            <w:proofErr w:type="gramStart"/>
            <w:r w:rsidRPr="00534FE6">
              <w:t>Контроль за</w:t>
            </w:r>
            <w:proofErr w:type="gramEnd"/>
            <w:r w:rsidRPr="00534FE6">
              <w:t xml:space="preserve"> соблюдением требов</w:t>
            </w:r>
            <w:r w:rsidRPr="00534FE6">
              <w:t>а</w:t>
            </w:r>
            <w:r w:rsidRPr="00534FE6">
              <w:t>ний Федерального закона №135-ФЗ при предоставлении государственных и м</w:t>
            </w:r>
            <w:r w:rsidRPr="00534FE6">
              <w:t>у</w:t>
            </w:r>
            <w:r w:rsidRPr="00534FE6">
              <w:t>ниципальных преференций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Начальник отдела контроля органов власти и местного самоуправления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 xml:space="preserve">По мере </w:t>
            </w:r>
            <w:r>
              <w:t>посту</w:t>
            </w:r>
            <w:r>
              <w:t>п</w:t>
            </w:r>
            <w:r>
              <w:t>ления з</w:t>
            </w:r>
            <w:r>
              <w:t>а</w:t>
            </w:r>
            <w:r>
              <w:t>явлений</w:t>
            </w: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both"/>
            </w:pPr>
            <w:r>
              <w:t>Нарушений не выявл</w:t>
            </w:r>
            <w:r>
              <w:t>е</w:t>
            </w:r>
            <w:r>
              <w:t>но</w:t>
            </w:r>
          </w:p>
        </w:tc>
      </w:tr>
      <w:tr w:rsidR="00772BF3" w:rsidRPr="00534FE6" w:rsidTr="00955B0D">
        <w:tc>
          <w:tcPr>
            <w:tcW w:w="498" w:type="dxa"/>
            <w:vMerge w:val="restart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7</w:t>
            </w:r>
          </w:p>
        </w:tc>
        <w:tc>
          <w:tcPr>
            <w:tcW w:w="4412" w:type="dxa"/>
            <w:vMerge w:val="restart"/>
          </w:tcPr>
          <w:p w:rsidR="00772BF3" w:rsidRPr="00534FE6" w:rsidRDefault="00772BF3" w:rsidP="00955B0D">
            <w:pPr>
              <w:tabs>
                <w:tab w:val="left" w:pos="0"/>
              </w:tabs>
            </w:pPr>
            <w:r>
              <w:rPr>
                <w:rStyle w:val="apple-style-span"/>
                <w:color w:val="1D1D1D"/>
                <w:sz w:val="21"/>
                <w:szCs w:val="21"/>
              </w:rPr>
              <w:t>…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Нашей принципиальной задачей остаётся борьба с коррупцией. Считаю, что мы должны самым внимательным образом анализировать исполнение уже принятых решений и дв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и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гаться дальше.</w:t>
            </w:r>
            <w:r w:rsidRPr="00534FE6">
              <w:rPr>
                <w:rStyle w:val="apple-converted-space"/>
                <w:color w:val="1D1D1D"/>
                <w:sz w:val="21"/>
                <w:szCs w:val="21"/>
              </w:rPr>
              <w:t> </w:t>
            </w: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>
              <w:t>7</w:t>
            </w:r>
            <w:r w:rsidRPr="00534FE6">
              <w:t>.1. Принятие Управлением Ведо</w:t>
            </w:r>
            <w:r w:rsidRPr="00534FE6">
              <w:t>м</w:t>
            </w:r>
            <w:r w:rsidRPr="00534FE6">
              <w:t>ственного плана противодействия ко</w:t>
            </w:r>
            <w:r w:rsidRPr="00534FE6">
              <w:t>р</w:t>
            </w:r>
            <w:r w:rsidRPr="00534FE6">
              <w:t xml:space="preserve">рупции на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34FE6">
                <w:t>2011 г</w:t>
              </w:r>
            </w:smartTag>
            <w:r w:rsidRPr="00534FE6">
              <w:t>.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Руководство Управления, начальники отд</w:t>
            </w:r>
            <w:r w:rsidRPr="00534FE6">
              <w:t>е</w:t>
            </w:r>
            <w:r w:rsidRPr="00534FE6">
              <w:t xml:space="preserve">лов Управления 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>
              <w:t>Декабрь 2010 года</w:t>
            </w: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both"/>
            </w:pPr>
            <w:r>
              <w:t>План утвержден прик</w:t>
            </w:r>
            <w:r>
              <w:t>а</w:t>
            </w:r>
            <w:r>
              <w:t>зом от 29.03.2011 № 171</w:t>
            </w:r>
          </w:p>
        </w:tc>
      </w:tr>
      <w:tr w:rsidR="00772BF3" w:rsidRPr="00534FE6" w:rsidTr="00955B0D"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</w:pP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>
              <w:t>7</w:t>
            </w:r>
            <w:r w:rsidRPr="00534FE6">
              <w:t>.2. Обеспечение работы комиссии по соблюдению требований к служебному поведению государственных гражда</w:t>
            </w:r>
            <w:r w:rsidRPr="00534FE6">
              <w:t>н</w:t>
            </w:r>
            <w:r w:rsidRPr="00534FE6">
              <w:t>ских служащих и урегулированию ко</w:t>
            </w:r>
            <w:r w:rsidRPr="00534FE6">
              <w:t>н</w:t>
            </w:r>
            <w:r w:rsidRPr="00534FE6">
              <w:t>фликта интересов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Руководство Управления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При наличии основ</w:t>
            </w:r>
            <w:r w:rsidRPr="00534FE6">
              <w:t>а</w:t>
            </w:r>
            <w:r w:rsidRPr="00534FE6">
              <w:t>ний в с</w:t>
            </w:r>
            <w:r w:rsidRPr="00534FE6">
              <w:t>о</w:t>
            </w:r>
            <w:r w:rsidRPr="00534FE6">
              <w:t>отве</w:t>
            </w:r>
            <w:r w:rsidRPr="00534FE6">
              <w:t>т</w:t>
            </w:r>
            <w:r w:rsidRPr="00534FE6">
              <w:t>ствии с Указом През</w:t>
            </w:r>
            <w:r w:rsidRPr="00534FE6">
              <w:t>и</w:t>
            </w:r>
            <w:r w:rsidRPr="00534FE6">
              <w:t>дента от 03.03.2007 № 269</w:t>
            </w:r>
          </w:p>
        </w:tc>
        <w:tc>
          <w:tcPr>
            <w:tcW w:w="2684" w:type="dxa"/>
          </w:tcPr>
          <w:p w:rsidR="00772BF3" w:rsidRPr="00534FE6" w:rsidRDefault="00053EB8" w:rsidP="00053EB8">
            <w:pPr>
              <w:tabs>
                <w:tab w:val="left" w:pos="0"/>
              </w:tabs>
              <w:jc w:val="both"/>
            </w:pPr>
            <w:r>
              <w:t>16.09.2011 состоялось заседание Комиссии по рассмотрению вопроса о даче согласия на з</w:t>
            </w:r>
            <w:r>
              <w:t>а</w:t>
            </w:r>
            <w:r>
              <w:t>мещение гражданским служащим вакантной должности гражда</w:t>
            </w:r>
            <w:r>
              <w:t>н</w:t>
            </w:r>
            <w:r>
              <w:t>ской службы в УФК по ТО.</w:t>
            </w:r>
          </w:p>
        </w:tc>
      </w:tr>
      <w:tr w:rsidR="00772BF3" w:rsidRPr="00534FE6" w:rsidTr="00955B0D"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</w:pP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>
              <w:t>7</w:t>
            </w:r>
            <w:r w:rsidRPr="00534FE6">
              <w:t>.3. Ознакомление вновь принятых сп</w:t>
            </w:r>
            <w:r w:rsidRPr="00534FE6">
              <w:t>е</w:t>
            </w:r>
            <w:r w:rsidRPr="00534FE6">
              <w:lastRenderedPageBreak/>
              <w:t>циалистов, замещающих должности государственной гражданской службы, с положениями федерального закона от 27.07.2004 № 79-ФЗ и с общими при</w:t>
            </w:r>
            <w:r w:rsidRPr="00534FE6">
              <w:t>н</w:t>
            </w:r>
            <w:r w:rsidRPr="00534FE6">
              <w:t>ципами поведения государственных служащих, утверждённых Указом Пр</w:t>
            </w:r>
            <w:r w:rsidRPr="00534FE6">
              <w:t>е</w:t>
            </w:r>
            <w:r w:rsidRPr="00534FE6">
              <w:t xml:space="preserve">зидента РФ от 12.08.2002 г. № 885 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lastRenderedPageBreak/>
              <w:t>Начальник ф</w:t>
            </w:r>
            <w:r w:rsidRPr="00534FE6">
              <w:t>и</w:t>
            </w:r>
            <w:r w:rsidRPr="00534FE6">
              <w:lastRenderedPageBreak/>
              <w:t>нансово-административн</w:t>
            </w:r>
            <w:r w:rsidRPr="00534FE6">
              <w:t>о</w:t>
            </w:r>
            <w:r w:rsidRPr="00534FE6">
              <w:t xml:space="preserve">го отдела 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lastRenderedPageBreak/>
              <w:t>При пр</w:t>
            </w:r>
            <w:r w:rsidRPr="00534FE6">
              <w:t>и</w:t>
            </w:r>
            <w:r w:rsidRPr="00534FE6">
              <w:lastRenderedPageBreak/>
              <w:t>еме на госуда</w:t>
            </w:r>
            <w:r w:rsidRPr="00534FE6">
              <w:t>р</w:t>
            </w:r>
            <w:r w:rsidRPr="00534FE6">
              <w:t>ственную службу</w:t>
            </w:r>
          </w:p>
        </w:tc>
        <w:tc>
          <w:tcPr>
            <w:tcW w:w="2684" w:type="dxa"/>
          </w:tcPr>
          <w:p w:rsidR="00772BF3" w:rsidRPr="00534FE6" w:rsidRDefault="00772BF3" w:rsidP="002E3DC8">
            <w:pPr>
              <w:tabs>
                <w:tab w:val="left" w:pos="0"/>
              </w:tabs>
              <w:jc w:val="both"/>
            </w:pPr>
            <w:r>
              <w:lastRenderedPageBreak/>
              <w:t xml:space="preserve">В текущем году </w:t>
            </w:r>
            <w:proofErr w:type="gramStart"/>
            <w:r>
              <w:t>принят</w:t>
            </w:r>
            <w:proofErr w:type="gramEnd"/>
            <w:r>
              <w:t xml:space="preserve"> </w:t>
            </w:r>
            <w:r>
              <w:lastRenderedPageBreak/>
              <w:t xml:space="preserve">на работу </w:t>
            </w:r>
            <w:r w:rsidR="002E3DC8">
              <w:t>4</w:t>
            </w:r>
            <w:r>
              <w:t xml:space="preserve"> специал</w:t>
            </w:r>
            <w:r>
              <w:t>и</w:t>
            </w:r>
            <w:r>
              <w:t>ст</w:t>
            </w:r>
            <w:r w:rsidR="002E3DC8">
              <w:t>а</w:t>
            </w:r>
            <w:r>
              <w:t>, которы</w:t>
            </w:r>
            <w:r w:rsidR="002E3DC8">
              <w:t>е</w:t>
            </w:r>
            <w:r>
              <w:t xml:space="preserve"> ознако</w:t>
            </w:r>
            <w:r>
              <w:t>м</w:t>
            </w:r>
            <w:r>
              <w:t>лен</w:t>
            </w:r>
            <w:r w:rsidR="00D101AE">
              <w:t>ы</w:t>
            </w:r>
            <w:r>
              <w:t xml:space="preserve"> с указанными а</w:t>
            </w:r>
            <w:r>
              <w:t>к</w:t>
            </w:r>
            <w:r>
              <w:t>тами</w:t>
            </w:r>
          </w:p>
        </w:tc>
      </w:tr>
      <w:tr w:rsidR="00772BF3" w:rsidRPr="00534FE6" w:rsidTr="00955B0D">
        <w:trPr>
          <w:trHeight w:val="751"/>
        </w:trPr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</w:pP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>
              <w:t>7</w:t>
            </w:r>
            <w:r w:rsidRPr="00534FE6">
              <w:t>.</w:t>
            </w:r>
            <w:r>
              <w:t>4</w:t>
            </w:r>
            <w:r w:rsidRPr="00534FE6">
              <w:t>. Обеспечение проверки достоверн</w:t>
            </w:r>
            <w:r w:rsidRPr="00534FE6">
              <w:t>о</w:t>
            </w:r>
            <w:r w:rsidRPr="00534FE6">
              <w:t>сти сведений о доходах, об имуществе и обязательствах имущественного хара</w:t>
            </w:r>
            <w:r w:rsidRPr="00534FE6">
              <w:t>к</w:t>
            </w:r>
            <w:r w:rsidRPr="00534FE6">
              <w:t>тера, проверки соблюдения госуда</w:t>
            </w:r>
            <w:r w:rsidRPr="00534FE6">
              <w:t>р</w:t>
            </w:r>
            <w:r w:rsidRPr="00534FE6">
              <w:t>ственными служащими запретов и огр</w:t>
            </w:r>
            <w:r w:rsidRPr="00534FE6">
              <w:t>а</w:t>
            </w:r>
            <w:r w:rsidRPr="00534FE6">
              <w:t>ничений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Начальник ф</w:t>
            </w:r>
            <w:r w:rsidRPr="00534FE6">
              <w:t>и</w:t>
            </w:r>
            <w:r w:rsidRPr="00534FE6">
              <w:t>нансово-административн</w:t>
            </w:r>
            <w:r w:rsidRPr="00534FE6">
              <w:t>о</w:t>
            </w:r>
            <w:r w:rsidRPr="00534FE6">
              <w:t>го отдела</w:t>
            </w:r>
          </w:p>
        </w:tc>
        <w:tc>
          <w:tcPr>
            <w:tcW w:w="127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До 01.07.2011</w:t>
            </w: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both"/>
            </w:pPr>
            <w:r w:rsidRPr="00D251E0">
              <w:t>Проверка достоверн</w:t>
            </w:r>
            <w:r w:rsidRPr="00D251E0">
              <w:t>о</w:t>
            </w:r>
            <w:r w:rsidRPr="00D251E0">
              <w:t>сти сведений, пре</w:t>
            </w:r>
            <w:r w:rsidRPr="00D251E0">
              <w:t>д</w:t>
            </w:r>
            <w:r w:rsidRPr="00D251E0">
              <w:t>ставляемых госуда</w:t>
            </w:r>
            <w:r w:rsidRPr="00D251E0">
              <w:t>р</w:t>
            </w:r>
            <w:r w:rsidRPr="00D251E0">
              <w:t>ственными служащими в управление, ос</w:t>
            </w:r>
            <w:r w:rsidRPr="00D251E0">
              <w:t>у</w:t>
            </w:r>
            <w:r w:rsidRPr="00D251E0">
              <w:t xml:space="preserve">ществляется </w:t>
            </w:r>
            <w:r>
              <w:t>в устано</w:t>
            </w:r>
            <w:r>
              <w:t>в</w:t>
            </w:r>
            <w:r>
              <w:t>ленном порядке. Нар</w:t>
            </w:r>
            <w:r>
              <w:t>у</w:t>
            </w:r>
            <w:r>
              <w:t>шений на данный м</w:t>
            </w:r>
            <w:r>
              <w:t>о</w:t>
            </w:r>
            <w:r>
              <w:t xml:space="preserve">мент </w:t>
            </w:r>
            <w:r w:rsidRPr="00D251E0">
              <w:t>не выявлено.</w:t>
            </w:r>
          </w:p>
        </w:tc>
      </w:tr>
      <w:tr w:rsidR="00772BF3" w:rsidRPr="00534FE6" w:rsidTr="00955B0D">
        <w:trPr>
          <w:trHeight w:val="825"/>
        </w:trPr>
        <w:tc>
          <w:tcPr>
            <w:tcW w:w="498" w:type="dxa"/>
            <w:vMerge w:val="restart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>8.</w:t>
            </w:r>
          </w:p>
        </w:tc>
        <w:tc>
          <w:tcPr>
            <w:tcW w:w="4412" w:type="dxa"/>
            <w:vMerge w:val="restart"/>
          </w:tcPr>
          <w:p w:rsidR="00772BF3" w:rsidRPr="00534FE6" w:rsidRDefault="00772BF3" w:rsidP="00955B0D">
            <w:pPr>
              <w:tabs>
                <w:tab w:val="left" w:pos="0"/>
              </w:tabs>
            </w:pPr>
            <w:r>
              <w:rPr>
                <w:rStyle w:val="apple-style-span"/>
                <w:color w:val="1D1D1D"/>
                <w:sz w:val="21"/>
                <w:szCs w:val="21"/>
              </w:rPr>
              <w:t>….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 xml:space="preserve">Поэтому пора начинать работу над новой редакцией закона о </w:t>
            </w:r>
            <w:proofErr w:type="spellStart"/>
            <w:r w:rsidRPr="00534FE6">
              <w:rPr>
                <w:rStyle w:val="apple-style-span"/>
                <w:color w:val="1D1D1D"/>
                <w:sz w:val="21"/>
                <w:szCs w:val="21"/>
              </w:rPr>
              <w:t>госзакупках</w:t>
            </w:r>
            <w:proofErr w:type="spellEnd"/>
            <w:r w:rsidRPr="00534FE6">
              <w:rPr>
                <w:rStyle w:val="apple-style-span"/>
                <w:color w:val="1D1D1D"/>
                <w:sz w:val="21"/>
                <w:szCs w:val="21"/>
              </w:rPr>
              <w:t xml:space="preserve"> – более пр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о</w:t>
            </w:r>
            <w:r w:rsidRPr="00534FE6">
              <w:rPr>
                <w:rStyle w:val="apple-style-span"/>
                <w:color w:val="1D1D1D"/>
                <w:sz w:val="21"/>
                <w:szCs w:val="21"/>
              </w:rPr>
              <w:t>думанной и более современной.</w:t>
            </w:r>
          </w:p>
        </w:tc>
        <w:tc>
          <w:tcPr>
            <w:tcW w:w="4412" w:type="dxa"/>
          </w:tcPr>
          <w:p w:rsidR="00772BF3" w:rsidRPr="00FA0063" w:rsidRDefault="00772BF3" w:rsidP="00955B0D">
            <w:pPr>
              <w:tabs>
                <w:tab w:val="left" w:pos="0"/>
              </w:tabs>
            </w:pPr>
            <w:r w:rsidRPr="00534FE6">
              <w:t xml:space="preserve">8.1. </w:t>
            </w:r>
            <w:r w:rsidRPr="00FA0063">
              <w:t>Организовать, в том числе на оф</w:t>
            </w:r>
            <w:r w:rsidRPr="00FA0063">
              <w:t>и</w:t>
            </w:r>
            <w:r w:rsidRPr="00FA0063">
              <w:t>циальном портале, сбор предложений по совершенствованию законодательства о размещении заказов</w:t>
            </w:r>
          </w:p>
          <w:p w:rsidR="00772BF3" w:rsidRPr="00534FE6" w:rsidRDefault="00772BF3" w:rsidP="00955B0D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 xml:space="preserve">Начальник отдела </w:t>
            </w:r>
            <w:proofErr w:type="gramStart"/>
            <w:r w:rsidRPr="00534FE6">
              <w:t>контроля за</w:t>
            </w:r>
            <w:proofErr w:type="gramEnd"/>
            <w:r w:rsidRPr="00534FE6">
              <w:t xml:space="preserve"> ра</w:t>
            </w:r>
            <w:r w:rsidRPr="00534FE6">
              <w:t>з</w:t>
            </w:r>
            <w:r w:rsidRPr="00534FE6">
              <w:t>мещением гос</w:t>
            </w:r>
            <w:r w:rsidRPr="00534FE6">
              <w:t>у</w:t>
            </w:r>
            <w:r w:rsidRPr="00534FE6">
              <w:t>дарственных и муниципальных заказов</w:t>
            </w:r>
          </w:p>
        </w:tc>
        <w:tc>
          <w:tcPr>
            <w:tcW w:w="1276" w:type="dxa"/>
          </w:tcPr>
          <w:p w:rsidR="00772BF3" w:rsidRPr="00FA0063" w:rsidRDefault="00772BF3" w:rsidP="00955B0D">
            <w:pPr>
              <w:jc w:val="both"/>
            </w:pPr>
            <w:r w:rsidRPr="00FA0063">
              <w:rPr>
                <w:lang w:val="en-US"/>
              </w:rPr>
              <w:t>I</w:t>
            </w:r>
            <w:r w:rsidRPr="00FA0063">
              <w:t xml:space="preserve"> квартал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A0063">
                <w:t>2011 г</w:t>
              </w:r>
            </w:smartTag>
            <w:r w:rsidRPr="00FA0063">
              <w:t>.</w:t>
            </w:r>
          </w:p>
        </w:tc>
        <w:tc>
          <w:tcPr>
            <w:tcW w:w="2684" w:type="dxa"/>
          </w:tcPr>
          <w:p w:rsidR="00772BF3" w:rsidRPr="00534FE6" w:rsidRDefault="00772BF3" w:rsidP="00053EB8">
            <w:pPr>
              <w:tabs>
                <w:tab w:val="left" w:pos="0"/>
              </w:tabs>
              <w:jc w:val="both"/>
            </w:pPr>
            <w:r>
              <w:t>С</w:t>
            </w:r>
            <w:r w:rsidRPr="00FA0063">
              <w:t>бор предложений по совершенствованию законодательства о размещении заказов</w:t>
            </w:r>
            <w:r>
              <w:t xml:space="preserve"> был организован</w:t>
            </w:r>
            <w:proofErr w:type="gramStart"/>
            <w:r w:rsidR="00053EB8">
              <w:t>.</w:t>
            </w:r>
            <w:proofErr w:type="gramEnd"/>
            <w:r w:rsidR="00053EB8">
              <w:t xml:space="preserve"> Предложения напра</w:t>
            </w:r>
            <w:r w:rsidR="00053EB8">
              <w:t>в</w:t>
            </w:r>
            <w:r w:rsidR="00053EB8">
              <w:t>лены 27.04.2011 в ФАС России (</w:t>
            </w:r>
            <w:proofErr w:type="spellStart"/>
            <w:r w:rsidR="00053EB8">
              <w:t>исх.№ИВ</w:t>
            </w:r>
            <w:proofErr w:type="spellEnd"/>
            <w:r w:rsidR="00053EB8">
              <w:t>/3562)</w:t>
            </w:r>
          </w:p>
        </w:tc>
      </w:tr>
      <w:tr w:rsidR="00772BF3" w:rsidRPr="00534FE6" w:rsidTr="00955B0D">
        <w:trPr>
          <w:trHeight w:val="825"/>
        </w:trPr>
        <w:tc>
          <w:tcPr>
            <w:tcW w:w="498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</w:p>
        </w:tc>
        <w:tc>
          <w:tcPr>
            <w:tcW w:w="4412" w:type="dxa"/>
            <w:vMerge/>
          </w:tcPr>
          <w:p w:rsidR="00772BF3" w:rsidRPr="00534FE6" w:rsidRDefault="00772BF3" w:rsidP="00955B0D">
            <w:pPr>
              <w:tabs>
                <w:tab w:val="left" w:pos="0"/>
              </w:tabs>
              <w:rPr>
                <w:rStyle w:val="apple-style-span"/>
                <w:color w:val="1D1D1D"/>
                <w:sz w:val="21"/>
                <w:szCs w:val="21"/>
              </w:rPr>
            </w:pPr>
          </w:p>
        </w:tc>
        <w:tc>
          <w:tcPr>
            <w:tcW w:w="4412" w:type="dxa"/>
          </w:tcPr>
          <w:p w:rsidR="00772BF3" w:rsidRPr="00FA0063" w:rsidRDefault="00772BF3" w:rsidP="00955B0D">
            <w:pPr>
              <w:jc w:val="both"/>
            </w:pPr>
            <w:r>
              <w:t xml:space="preserve">8.2. </w:t>
            </w:r>
            <w:r w:rsidRPr="00FA0063">
              <w:t>Обобщить поступившие предлож</w:t>
            </w:r>
            <w:r w:rsidRPr="00FA0063">
              <w:t>е</w:t>
            </w:r>
            <w:r w:rsidRPr="00FA0063">
              <w:t>ния, подготовить и направить в Фед</w:t>
            </w:r>
            <w:r w:rsidRPr="00FA0063">
              <w:t>е</w:t>
            </w:r>
            <w:r w:rsidRPr="00FA0063">
              <w:t>ральную антимонопольную службу предложения по внесению изменений в законодательство о размещении заказов по следующим направлениям:</w:t>
            </w:r>
          </w:p>
          <w:p w:rsidR="00772BF3" w:rsidRPr="00FA0063" w:rsidRDefault="00772BF3" w:rsidP="00955B0D">
            <w:pPr>
              <w:jc w:val="both"/>
            </w:pPr>
            <w:r w:rsidRPr="00FA0063">
              <w:lastRenderedPageBreak/>
              <w:t>- повышение прозрачности размещения заказов;</w:t>
            </w:r>
          </w:p>
          <w:p w:rsidR="00772BF3" w:rsidRPr="00FA0063" w:rsidRDefault="00772BF3" w:rsidP="00955B0D">
            <w:pPr>
              <w:jc w:val="both"/>
            </w:pPr>
            <w:r w:rsidRPr="00FA0063">
              <w:t>- расширение участия в размещении з</w:t>
            </w:r>
            <w:r w:rsidRPr="00FA0063">
              <w:t>а</w:t>
            </w:r>
            <w:r w:rsidRPr="00FA0063">
              <w:t>казов;</w:t>
            </w:r>
          </w:p>
          <w:p w:rsidR="00772BF3" w:rsidRPr="00FA0063" w:rsidRDefault="00772BF3" w:rsidP="00955B0D">
            <w:pPr>
              <w:jc w:val="both"/>
            </w:pPr>
            <w:r w:rsidRPr="00FA0063">
              <w:t>- сужение поля для коррупционных пр</w:t>
            </w:r>
            <w:r w:rsidRPr="00FA0063">
              <w:t>о</w:t>
            </w:r>
            <w:r w:rsidRPr="00FA0063">
              <w:t>явлений при размещении заказов;</w:t>
            </w:r>
          </w:p>
          <w:p w:rsidR="00772BF3" w:rsidRPr="00FA0063" w:rsidRDefault="00772BF3" w:rsidP="00955B0D">
            <w:pPr>
              <w:jc w:val="both"/>
            </w:pPr>
            <w:r w:rsidRPr="00FA0063">
              <w:t>- упрощение процедур размещения зак</w:t>
            </w:r>
            <w:r w:rsidRPr="00FA0063">
              <w:t>а</w:t>
            </w:r>
            <w:r w:rsidRPr="00FA0063">
              <w:t>зов;</w:t>
            </w:r>
          </w:p>
          <w:p w:rsidR="00772BF3" w:rsidRPr="00FA0063" w:rsidRDefault="00772BF3" w:rsidP="00955B0D">
            <w:pPr>
              <w:jc w:val="both"/>
            </w:pPr>
            <w:r w:rsidRPr="00FA0063">
              <w:t>- формализация процедур размещения заказов;</w:t>
            </w:r>
          </w:p>
          <w:p w:rsidR="00772BF3" w:rsidRPr="00FA0063" w:rsidRDefault="00772BF3" w:rsidP="00955B0D">
            <w:pPr>
              <w:jc w:val="both"/>
            </w:pPr>
            <w:r w:rsidRPr="00FA0063">
              <w:t xml:space="preserve">- повышение </w:t>
            </w:r>
            <w:proofErr w:type="gramStart"/>
            <w:r w:rsidRPr="00FA0063">
              <w:t>эффективности контроля процедур размещения заказов</w:t>
            </w:r>
            <w:proofErr w:type="gramEnd"/>
            <w:r w:rsidRPr="00FA0063">
              <w:t>;</w:t>
            </w:r>
          </w:p>
          <w:p w:rsidR="00772BF3" w:rsidRPr="00FA0063" w:rsidRDefault="00772BF3" w:rsidP="00955B0D">
            <w:pPr>
              <w:jc w:val="both"/>
            </w:pPr>
            <w:r w:rsidRPr="00FA0063">
              <w:t>- повышение мер ответственности н</w:t>
            </w:r>
            <w:r w:rsidRPr="00FA0063">
              <w:t>е</w:t>
            </w:r>
            <w:r w:rsidRPr="00FA0063">
              <w:t>добросовестных поставщиков;</w:t>
            </w:r>
          </w:p>
          <w:p w:rsidR="00772BF3" w:rsidRPr="00534FE6" w:rsidRDefault="00772BF3" w:rsidP="00955B0D">
            <w:pPr>
              <w:tabs>
                <w:tab w:val="left" w:pos="0"/>
              </w:tabs>
            </w:pPr>
            <w:r w:rsidRPr="00FA0063">
              <w:t xml:space="preserve">- обеспечение </w:t>
            </w:r>
            <w:proofErr w:type="gramStart"/>
            <w:r w:rsidRPr="00FA0063">
              <w:t>единства процедур обж</w:t>
            </w:r>
            <w:r w:rsidRPr="00FA0063">
              <w:t>а</w:t>
            </w:r>
            <w:r w:rsidRPr="00FA0063">
              <w:t>лования размещений заказов</w:t>
            </w:r>
            <w:proofErr w:type="gramEnd"/>
            <w:r w:rsidRPr="00FA0063">
              <w:t xml:space="preserve"> с госуда</w:t>
            </w:r>
            <w:r w:rsidRPr="00FA0063">
              <w:t>р</w:t>
            </w:r>
            <w:r w:rsidRPr="00FA0063">
              <w:t>ственными и муниципальными нуждами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lastRenderedPageBreak/>
              <w:t xml:space="preserve">Начальник отдела </w:t>
            </w:r>
            <w:proofErr w:type="gramStart"/>
            <w:r w:rsidRPr="00534FE6">
              <w:t>контроля за</w:t>
            </w:r>
            <w:proofErr w:type="gramEnd"/>
            <w:r w:rsidRPr="00534FE6">
              <w:t xml:space="preserve"> ра</w:t>
            </w:r>
            <w:r w:rsidRPr="00534FE6">
              <w:t>з</w:t>
            </w:r>
            <w:r w:rsidRPr="00534FE6">
              <w:t>мещением гос</w:t>
            </w:r>
            <w:r w:rsidRPr="00534FE6">
              <w:t>у</w:t>
            </w:r>
            <w:r w:rsidRPr="00534FE6">
              <w:t>дарственных и муниципальных заказов</w:t>
            </w:r>
          </w:p>
        </w:tc>
        <w:tc>
          <w:tcPr>
            <w:tcW w:w="1276" w:type="dxa"/>
          </w:tcPr>
          <w:p w:rsidR="00772BF3" w:rsidRPr="00FA0063" w:rsidRDefault="00772BF3" w:rsidP="00955B0D">
            <w:pPr>
              <w:jc w:val="both"/>
            </w:pPr>
            <w:r w:rsidRPr="00FA0063">
              <w:t xml:space="preserve">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A0063">
                <w:t>2011 г</w:t>
              </w:r>
            </w:smartTag>
            <w:r w:rsidRPr="00FA0063">
              <w:t>.</w:t>
            </w: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both"/>
            </w:pPr>
            <w:r>
              <w:rPr>
                <w:szCs w:val="28"/>
              </w:rPr>
              <w:t>Обобщенные предл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жения </w:t>
            </w:r>
            <w:proofErr w:type="gramStart"/>
            <w:r>
              <w:rPr>
                <w:szCs w:val="28"/>
              </w:rPr>
              <w:t>заказчиков, уполномоченных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нов </w:t>
            </w:r>
            <w:r w:rsidRPr="00223DF8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дальнейшему </w:t>
            </w:r>
            <w:r w:rsidRPr="00223DF8">
              <w:rPr>
                <w:szCs w:val="28"/>
              </w:rPr>
              <w:t xml:space="preserve">совершенствованию </w:t>
            </w:r>
            <w:r w:rsidRPr="00FA0063">
              <w:t xml:space="preserve">законодательства о </w:t>
            </w:r>
            <w:r w:rsidRPr="00FA0063">
              <w:lastRenderedPageBreak/>
              <w:t>размещении заказов</w:t>
            </w:r>
            <w:r>
              <w:t xml:space="preserve"> направлены</w:t>
            </w:r>
            <w:proofErr w:type="gramEnd"/>
            <w:r>
              <w:t xml:space="preserve"> в ФАС России (письмо от 27.04.2011 № ИВ/3562</w:t>
            </w:r>
            <w:r w:rsidR="00634E0C">
              <w:t>)</w:t>
            </w:r>
          </w:p>
        </w:tc>
      </w:tr>
      <w:tr w:rsidR="00772BF3" w:rsidRPr="00534FE6" w:rsidTr="00955B0D">
        <w:tc>
          <w:tcPr>
            <w:tcW w:w="498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>
              <w:lastRenderedPageBreak/>
              <w:t>9</w:t>
            </w:r>
            <w:r w:rsidRPr="00534FE6">
              <w:t>.</w:t>
            </w:r>
          </w:p>
        </w:tc>
        <w:tc>
          <w:tcPr>
            <w:tcW w:w="4412" w:type="dxa"/>
          </w:tcPr>
          <w:p w:rsidR="00772BF3" w:rsidRPr="00534FE6" w:rsidRDefault="00772BF3" w:rsidP="00955B0D">
            <w:pPr>
              <w:tabs>
                <w:tab w:val="left" w:pos="0"/>
              </w:tabs>
            </w:pPr>
            <w:r>
              <w:rPr>
                <w:bCs/>
                <w:sz w:val="20"/>
                <w:szCs w:val="20"/>
              </w:rPr>
              <w:t>…</w:t>
            </w:r>
            <w:r w:rsidRPr="008151F4">
              <w:rPr>
                <w:bCs/>
                <w:sz w:val="21"/>
                <w:szCs w:val="21"/>
              </w:rPr>
              <w:t xml:space="preserve">Полагаю также, что обо всех планируемых открытых закупках должно быть известно заранее. На </w:t>
            </w:r>
            <w:proofErr w:type="gramStart"/>
            <w:r w:rsidRPr="008151F4">
              <w:rPr>
                <w:bCs/>
                <w:sz w:val="21"/>
                <w:szCs w:val="21"/>
              </w:rPr>
              <w:t>специальном</w:t>
            </w:r>
            <w:proofErr w:type="gramEnd"/>
            <w:r w:rsidRPr="008151F4">
              <w:rPr>
                <w:bCs/>
                <w:sz w:val="21"/>
                <w:szCs w:val="21"/>
              </w:rPr>
              <w:t xml:space="preserve"> интернет-портале нужно предварительно публиковать инфо</w:t>
            </w:r>
            <w:r w:rsidRPr="008151F4">
              <w:rPr>
                <w:bCs/>
                <w:sz w:val="21"/>
                <w:szCs w:val="21"/>
              </w:rPr>
              <w:t>р</w:t>
            </w:r>
            <w:r w:rsidRPr="008151F4">
              <w:rPr>
                <w:bCs/>
                <w:sz w:val="21"/>
                <w:szCs w:val="21"/>
              </w:rPr>
              <w:t>мацию о таких планах с возможностью обра</w:t>
            </w:r>
            <w:r w:rsidRPr="008151F4">
              <w:rPr>
                <w:bCs/>
                <w:sz w:val="21"/>
                <w:szCs w:val="21"/>
              </w:rPr>
              <w:t>т</w:t>
            </w:r>
            <w:r w:rsidRPr="008151F4">
              <w:rPr>
                <w:bCs/>
                <w:sz w:val="21"/>
                <w:szCs w:val="21"/>
              </w:rPr>
              <w:t>ной связи с компаниями относительно их з</w:t>
            </w:r>
            <w:r w:rsidRPr="008151F4">
              <w:rPr>
                <w:bCs/>
                <w:sz w:val="21"/>
                <w:szCs w:val="21"/>
              </w:rPr>
              <w:t>а</w:t>
            </w:r>
            <w:r w:rsidRPr="008151F4">
              <w:rPr>
                <w:bCs/>
                <w:sz w:val="21"/>
                <w:szCs w:val="21"/>
              </w:rPr>
              <w:t>интересованности в торгах, а также мнения экспертов об адекватности этих планов с</w:t>
            </w:r>
            <w:r w:rsidRPr="008151F4">
              <w:rPr>
                <w:bCs/>
                <w:sz w:val="21"/>
                <w:szCs w:val="21"/>
              </w:rPr>
              <w:t>о</w:t>
            </w:r>
            <w:r w:rsidRPr="008151F4">
              <w:rPr>
                <w:bCs/>
                <w:sz w:val="21"/>
                <w:szCs w:val="21"/>
              </w:rPr>
              <w:t>временным требованиям и рыночным цен</w:t>
            </w:r>
            <w:r w:rsidRPr="008151F4">
              <w:rPr>
                <w:bCs/>
                <w:sz w:val="21"/>
                <w:szCs w:val="21"/>
              </w:rPr>
              <w:t>о</w:t>
            </w:r>
            <w:r w:rsidRPr="008151F4">
              <w:rPr>
                <w:bCs/>
                <w:sz w:val="21"/>
                <w:szCs w:val="21"/>
              </w:rPr>
              <w:t>вым условиям</w:t>
            </w:r>
          </w:p>
        </w:tc>
        <w:tc>
          <w:tcPr>
            <w:tcW w:w="4412" w:type="dxa"/>
          </w:tcPr>
          <w:p w:rsidR="00772BF3" w:rsidRPr="00FA0063" w:rsidRDefault="00772BF3" w:rsidP="00955B0D">
            <w:pPr>
              <w:tabs>
                <w:tab w:val="left" w:pos="0"/>
              </w:tabs>
            </w:pPr>
            <w:r>
              <w:t xml:space="preserve">9.1. </w:t>
            </w:r>
            <w:r w:rsidRPr="00FA0063">
              <w:t>Подготовить и направить в Фед</w:t>
            </w:r>
            <w:r w:rsidRPr="00FA0063">
              <w:t>е</w:t>
            </w:r>
            <w:r w:rsidRPr="00FA0063">
              <w:t>ральную антимонопольную службу предложения по организации размещ</w:t>
            </w:r>
            <w:r w:rsidRPr="00FA0063">
              <w:t>е</w:t>
            </w:r>
            <w:r w:rsidRPr="00FA0063">
              <w:t>ния на официальном сайте планов ра</w:t>
            </w:r>
            <w:r w:rsidRPr="00FA0063">
              <w:t>з</w:t>
            </w:r>
            <w:r w:rsidRPr="00FA0063">
              <w:t xml:space="preserve">мещений заказов  </w:t>
            </w:r>
          </w:p>
        </w:tc>
        <w:tc>
          <w:tcPr>
            <w:tcW w:w="2126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center"/>
            </w:pPr>
            <w:r w:rsidRPr="00534FE6">
              <w:t xml:space="preserve">Начальник отдела </w:t>
            </w:r>
            <w:proofErr w:type="gramStart"/>
            <w:r w:rsidRPr="00534FE6">
              <w:t>контроля за</w:t>
            </w:r>
            <w:proofErr w:type="gramEnd"/>
            <w:r w:rsidRPr="00534FE6">
              <w:t xml:space="preserve"> ра</w:t>
            </w:r>
            <w:r w:rsidRPr="00534FE6">
              <w:t>з</w:t>
            </w:r>
            <w:r w:rsidRPr="00534FE6">
              <w:t>мещением гос</w:t>
            </w:r>
            <w:r w:rsidRPr="00534FE6">
              <w:t>у</w:t>
            </w:r>
            <w:r w:rsidRPr="00534FE6">
              <w:t>дарственных и муниципальных заказов</w:t>
            </w:r>
          </w:p>
        </w:tc>
        <w:tc>
          <w:tcPr>
            <w:tcW w:w="1276" w:type="dxa"/>
          </w:tcPr>
          <w:p w:rsidR="00772BF3" w:rsidRPr="00FA0063" w:rsidRDefault="00772BF3" w:rsidP="00955B0D">
            <w:pPr>
              <w:jc w:val="both"/>
            </w:pPr>
            <w:r w:rsidRPr="00FA0063">
              <w:rPr>
                <w:lang w:val="en-US"/>
              </w:rPr>
              <w:t>I</w:t>
            </w:r>
            <w:r w:rsidRPr="00FA0063">
              <w:t xml:space="preserve"> квартал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A0063">
                <w:t>2011 г</w:t>
              </w:r>
            </w:smartTag>
            <w:r w:rsidRPr="00FA0063">
              <w:t>.</w:t>
            </w:r>
          </w:p>
        </w:tc>
        <w:tc>
          <w:tcPr>
            <w:tcW w:w="2684" w:type="dxa"/>
          </w:tcPr>
          <w:p w:rsidR="00772BF3" w:rsidRPr="00534FE6" w:rsidRDefault="00772BF3" w:rsidP="00955B0D">
            <w:pPr>
              <w:tabs>
                <w:tab w:val="left" w:pos="0"/>
              </w:tabs>
              <w:jc w:val="both"/>
            </w:pPr>
            <w:r>
              <w:t>Предложения в ФАС России направлены</w:t>
            </w:r>
          </w:p>
        </w:tc>
      </w:tr>
    </w:tbl>
    <w:p w:rsidR="00772BF3" w:rsidRPr="00534FE6" w:rsidRDefault="00772BF3" w:rsidP="00772BF3"/>
    <w:p w:rsidR="000104E6" w:rsidRDefault="000104E6"/>
    <w:sectPr w:rsidR="000104E6" w:rsidSect="00955B0D">
      <w:headerReference w:type="even" r:id="rId8"/>
      <w:headerReference w:type="default" r:id="rId9"/>
      <w:footerReference w:type="default" r:id="rId10"/>
      <w:pgSz w:w="16838" w:h="11906" w:orient="landscape"/>
      <w:pgMar w:top="567" w:right="1134" w:bottom="53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0D" w:rsidRDefault="00955B0D" w:rsidP="00067562">
      <w:r>
        <w:separator/>
      </w:r>
    </w:p>
  </w:endnote>
  <w:endnote w:type="continuationSeparator" w:id="0">
    <w:p w:rsidR="00955B0D" w:rsidRDefault="00955B0D" w:rsidP="0006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0D" w:rsidRDefault="00955B0D">
    <w:pPr>
      <w:pStyle w:val="a5"/>
      <w:jc w:val="center"/>
    </w:pPr>
  </w:p>
  <w:p w:rsidR="00955B0D" w:rsidRDefault="00955B0D">
    <w:pPr>
      <w:pStyle w:val="a5"/>
      <w:jc w:val="center"/>
    </w:pPr>
  </w:p>
  <w:p w:rsidR="00955B0D" w:rsidRDefault="00955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0D" w:rsidRDefault="00955B0D" w:rsidP="00067562">
      <w:r>
        <w:separator/>
      </w:r>
    </w:p>
  </w:footnote>
  <w:footnote w:type="continuationSeparator" w:id="0">
    <w:p w:rsidR="00955B0D" w:rsidRDefault="00955B0D" w:rsidP="0006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0D" w:rsidRDefault="00955B0D" w:rsidP="00955B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B0D" w:rsidRDefault="00955B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0D" w:rsidRDefault="00955B0D" w:rsidP="00955B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725C">
      <w:rPr>
        <w:rStyle w:val="a7"/>
        <w:noProof/>
      </w:rPr>
      <w:t>5</w:t>
    </w:r>
    <w:r>
      <w:rPr>
        <w:rStyle w:val="a7"/>
      </w:rPr>
      <w:fldChar w:fldCharType="end"/>
    </w:r>
  </w:p>
  <w:p w:rsidR="00955B0D" w:rsidRDefault="00955B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40C0"/>
    <w:multiLevelType w:val="multilevel"/>
    <w:tmpl w:val="F8C67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BF3"/>
    <w:rsid w:val="000104E6"/>
    <w:rsid w:val="0003725C"/>
    <w:rsid w:val="00053EB8"/>
    <w:rsid w:val="00067562"/>
    <w:rsid w:val="001A300D"/>
    <w:rsid w:val="002E3DC8"/>
    <w:rsid w:val="00634E0C"/>
    <w:rsid w:val="007050CB"/>
    <w:rsid w:val="00772BF3"/>
    <w:rsid w:val="008B2629"/>
    <w:rsid w:val="00955B0D"/>
    <w:rsid w:val="00AD6F47"/>
    <w:rsid w:val="00BA197C"/>
    <w:rsid w:val="00C23983"/>
    <w:rsid w:val="00D101AE"/>
    <w:rsid w:val="00E6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72BF3"/>
    <w:pPr>
      <w:keepNext/>
      <w:spacing w:before="120" w:after="120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72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72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7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772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2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72BF3"/>
  </w:style>
  <w:style w:type="character" w:customStyle="1" w:styleId="apple-style-span">
    <w:name w:val="apple-style-span"/>
    <w:basedOn w:val="a0"/>
    <w:rsid w:val="00772BF3"/>
  </w:style>
  <w:style w:type="character" w:customStyle="1" w:styleId="apple-converted-space">
    <w:name w:val="apple-converted-space"/>
    <w:basedOn w:val="a0"/>
    <w:rsid w:val="00772BF3"/>
  </w:style>
  <w:style w:type="paragraph" w:customStyle="1" w:styleId="theme0">
    <w:name w:val="theme_0"/>
    <w:basedOn w:val="a"/>
    <w:rsid w:val="00772BF3"/>
    <w:pPr>
      <w:spacing w:before="100" w:beforeAutospacing="1" w:after="100" w:afterAutospacing="1"/>
    </w:pPr>
  </w:style>
  <w:style w:type="paragraph" w:customStyle="1" w:styleId="theme2">
    <w:name w:val="theme_2"/>
    <w:basedOn w:val="a"/>
    <w:rsid w:val="00772BF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26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72BF3"/>
    <w:pPr>
      <w:keepNext/>
      <w:spacing w:before="120" w:after="120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72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72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7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772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2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72BF3"/>
  </w:style>
  <w:style w:type="character" w:customStyle="1" w:styleId="apple-style-span">
    <w:name w:val="apple-style-span"/>
    <w:basedOn w:val="a0"/>
    <w:rsid w:val="00772BF3"/>
  </w:style>
  <w:style w:type="character" w:customStyle="1" w:styleId="apple-converted-space">
    <w:name w:val="apple-converted-space"/>
    <w:basedOn w:val="a0"/>
    <w:rsid w:val="00772BF3"/>
  </w:style>
  <w:style w:type="paragraph" w:customStyle="1" w:styleId="theme0">
    <w:name w:val="theme_0"/>
    <w:basedOn w:val="a"/>
    <w:rsid w:val="00772BF3"/>
    <w:pPr>
      <w:spacing w:before="100" w:beforeAutospacing="1" w:after="100" w:afterAutospacing="1"/>
    </w:pPr>
  </w:style>
  <w:style w:type="paragraph" w:customStyle="1" w:styleId="theme2">
    <w:name w:val="theme_2"/>
    <w:basedOn w:val="a"/>
    <w:rsid w:val="00772B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2011-11-24T09:08:00Z</cp:lastPrinted>
  <dcterms:created xsi:type="dcterms:W3CDTF">2011-11-24T04:00:00Z</dcterms:created>
  <dcterms:modified xsi:type="dcterms:W3CDTF">2011-11-24T09:35:00Z</dcterms:modified>
</cp:coreProperties>
</file>