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5D" w:rsidRPr="004B6D5D" w:rsidRDefault="004B6D5D" w:rsidP="004B6D5D">
      <w:pPr>
        <w:keepNext/>
        <w:spacing w:after="0" w:line="240" w:lineRule="auto"/>
        <w:jc w:val="center"/>
        <w:outlineLvl w:val="0"/>
        <w:rPr>
          <w:rFonts w:ascii="Times New Roman" w:eastAsia="Times New Roman" w:hAnsi="Times New Roman" w:cs="Times New Roman"/>
          <w:b/>
          <w:sz w:val="28"/>
          <w:szCs w:val="20"/>
        </w:rPr>
      </w:pPr>
      <w:r>
        <w:rPr>
          <w:rFonts w:ascii="Times New Roman" w:eastAsia="Times New Roman" w:hAnsi="Times New Roman" w:cs="Times New Roman"/>
          <w:b/>
          <w:noProof/>
          <w:sz w:val="28"/>
          <w:szCs w:val="20"/>
        </w:rPr>
        <w:drawing>
          <wp:anchor distT="0" distB="0" distL="114300" distR="114300" simplePos="0" relativeHeight="251659264" behindDoc="1" locked="0" layoutInCell="1" allowOverlap="1">
            <wp:simplePos x="0" y="0"/>
            <wp:positionH relativeFrom="column">
              <wp:posOffset>2623820</wp:posOffset>
            </wp:positionH>
            <wp:positionV relativeFrom="paragraph">
              <wp:posOffset>-80010</wp:posOffset>
            </wp:positionV>
            <wp:extent cx="809625" cy="756285"/>
            <wp:effectExtent l="0" t="0" r="0" b="0"/>
            <wp:wrapNone/>
            <wp:docPr id="4" name="Рисунок 4" descr="Ф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ФА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D5D" w:rsidRPr="004B6D5D" w:rsidRDefault="004B6D5D" w:rsidP="004B6D5D">
      <w:pPr>
        <w:spacing w:after="0" w:line="240" w:lineRule="auto"/>
        <w:rPr>
          <w:rFonts w:ascii="Times New Roman" w:eastAsia="Times New Roman" w:hAnsi="Times New Roman" w:cs="Times New Roman"/>
          <w:sz w:val="28"/>
          <w:szCs w:val="24"/>
        </w:rPr>
      </w:pPr>
    </w:p>
    <w:p w:rsidR="004B6D5D" w:rsidRDefault="004B6D5D" w:rsidP="004B6D5D">
      <w:pPr>
        <w:spacing w:after="0" w:line="240" w:lineRule="auto"/>
        <w:rPr>
          <w:rFonts w:ascii="Times New Roman" w:eastAsia="Times New Roman" w:hAnsi="Times New Roman" w:cs="Times New Roman"/>
          <w:sz w:val="28"/>
          <w:szCs w:val="24"/>
        </w:rPr>
      </w:pPr>
    </w:p>
    <w:p w:rsidR="004B6D5D" w:rsidRPr="004B6D5D" w:rsidRDefault="004B6D5D" w:rsidP="004B6D5D">
      <w:pPr>
        <w:spacing w:after="0" w:line="240" w:lineRule="auto"/>
        <w:rPr>
          <w:rFonts w:ascii="Times New Roman" w:eastAsia="Times New Roman" w:hAnsi="Times New Roman" w:cs="Times New Roman"/>
          <w:sz w:val="28"/>
          <w:szCs w:val="24"/>
        </w:rPr>
      </w:pPr>
    </w:p>
    <w:p w:rsidR="004B6D5D" w:rsidRPr="004B6D5D" w:rsidRDefault="004B6D5D" w:rsidP="004B6D5D">
      <w:pPr>
        <w:keepNext/>
        <w:spacing w:after="0" w:line="240" w:lineRule="auto"/>
        <w:jc w:val="center"/>
        <w:outlineLvl w:val="0"/>
        <w:rPr>
          <w:rFonts w:ascii="Times New Roman" w:eastAsia="Times New Roman" w:hAnsi="Times New Roman" w:cs="Times New Roman"/>
          <w:b/>
          <w:sz w:val="28"/>
          <w:szCs w:val="20"/>
        </w:rPr>
      </w:pPr>
      <w:r w:rsidRPr="004B6D5D">
        <w:rPr>
          <w:rFonts w:ascii="Times New Roman" w:eastAsia="Times New Roman" w:hAnsi="Times New Roman" w:cs="Times New Roman"/>
          <w:b/>
          <w:sz w:val="28"/>
          <w:szCs w:val="20"/>
        </w:rPr>
        <w:t>УПРАВЛЕНИЕ ФЕДЕРАЛЬНОЙ АНТИМОНОПОЛЬНОЙ СЛУЖБЫ</w:t>
      </w:r>
    </w:p>
    <w:p w:rsidR="004B6D5D" w:rsidRPr="004B6D5D" w:rsidRDefault="004B6D5D" w:rsidP="004B6D5D">
      <w:pPr>
        <w:keepNext/>
        <w:spacing w:after="0" w:line="240" w:lineRule="auto"/>
        <w:jc w:val="center"/>
        <w:outlineLvl w:val="0"/>
        <w:rPr>
          <w:rFonts w:ascii="Times New Roman" w:eastAsia="Times New Roman" w:hAnsi="Times New Roman" w:cs="Times New Roman"/>
          <w:b/>
          <w:sz w:val="28"/>
          <w:szCs w:val="20"/>
        </w:rPr>
      </w:pPr>
      <w:r w:rsidRPr="004B6D5D">
        <w:rPr>
          <w:rFonts w:ascii="Times New Roman" w:eastAsia="Times New Roman" w:hAnsi="Times New Roman" w:cs="Times New Roman"/>
          <w:b/>
          <w:sz w:val="28"/>
          <w:szCs w:val="20"/>
        </w:rPr>
        <w:t>ПО ТЮМЕНСКОЙ ОБЛАСТИ</w:t>
      </w:r>
    </w:p>
    <w:p w:rsidR="004B6D5D" w:rsidRPr="004B6D5D" w:rsidRDefault="004B6D5D" w:rsidP="004B6D5D">
      <w:pPr>
        <w:pBdr>
          <w:bottom w:val="double" w:sz="18" w:space="1" w:color="auto"/>
        </w:pBdr>
        <w:spacing w:after="0" w:line="240" w:lineRule="auto"/>
        <w:ind w:left="-720"/>
        <w:rPr>
          <w:rFonts w:ascii="Times New Roman" w:eastAsia="Times New Roman" w:hAnsi="Times New Roman" w:cs="Times New Roman"/>
          <w:sz w:val="26"/>
          <w:szCs w:val="26"/>
        </w:rPr>
      </w:pPr>
      <w:r w:rsidRPr="004B6D5D">
        <w:rPr>
          <w:rFonts w:ascii="Times New Roman" w:eastAsia="Times New Roman" w:hAnsi="Times New Roman" w:cs="Times New Roman"/>
          <w:sz w:val="26"/>
          <w:szCs w:val="26"/>
        </w:rPr>
        <w:t xml:space="preserve"> </w:t>
      </w:r>
      <w:r w:rsidR="00997F92">
        <w:rPr>
          <w:rFonts w:ascii="Times New Roman" w:eastAsia="Times New Roman" w:hAnsi="Times New Roman" w:cs="Times New Roman"/>
          <w:sz w:val="26"/>
          <w:szCs w:val="26"/>
        </w:rPr>
        <w:tab/>
      </w:r>
      <w:smartTag w:uri="urn:schemas-microsoft-com:office:smarttags" w:element="metricconverter">
        <w:smartTagPr>
          <w:attr w:name="ProductID" w:val="625048, г"/>
        </w:smartTagPr>
        <w:r w:rsidRPr="004B6D5D">
          <w:rPr>
            <w:rFonts w:ascii="Times New Roman" w:eastAsia="Times New Roman" w:hAnsi="Times New Roman" w:cs="Times New Roman"/>
            <w:sz w:val="26"/>
            <w:szCs w:val="26"/>
          </w:rPr>
          <w:t>625048, г</w:t>
        </w:r>
      </w:smartTag>
      <w:r w:rsidRPr="004B6D5D">
        <w:rPr>
          <w:rFonts w:ascii="Times New Roman" w:eastAsia="Times New Roman" w:hAnsi="Times New Roman" w:cs="Times New Roman"/>
          <w:sz w:val="26"/>
          <w:szCs w:val="26"/>
        </w:rPr>
        <w:t xml:space="preserve">. Тюмень,  ул. Холодильная, 58а </w:t>
      </w:r>
      <w:r w:rsidR="00997F92">
        <w:rPr>
          <w:rFonts w:ascii="Times New Roman" w:eastAsia="Times New Roman" w:hAnsi="Times New Roman" w:cs="Times New Roman"/>
          <w:sz w:val="26"/>
          <w:szCs w:val="26"/>
        </w:rPr>
        <w:t xml:space="preserve">                            </w:t>
      </w:r>
      <w:r w:rsidRPr="004B6D5D">
        <w:rPr>
          <w:rFonts w:ascii="Times New Roman" w:eastAsia="Times New Roman" w:hAnsi="Times New Roman" w:cs="Times New Roman"/>
          <w:sz w:val="26"/>
          <w:szCs w:val="26"/>
        </w:rPr>
        <w:t xml:space="preserve">                   </w:t>
      </w:r>
      <w:r w:rsidR="0013193F">
        <w:rPr>
          <w:rFonts w:ascii="Times New Roman" w:eastAsia="Times New Roman" w:hAnsi="Times New Roman" w:cs="Times New Roman"/>
          <w:sz w:val="26"/>
          <w:szCs w:val="26"/>
        </w:rPr>
        <w:t xml:space="preserve">        </w:t>
      </w:r>
      <w:r w:rsidRPr="004B6D5D">
        <w:rPr>
          <w:rFonts w:ascii="Times New Roman" w:eastAsia="Times New Roman" w:hAnsi="Times New Roman" w:cs="Times New Roman"/>
          <w:sz w:val="26"/>
          <w:szCs w:val="26"/>
        </w:rPr>
        <w:t xml:space="preserve">  тел. 50-31-55</w:t>
      </w:r>
    </w:p>
    <w:p w:rsidR="00821D25" w:rsidRDefault="00821D25" w:rsidP="006F6A17">
      <w:pPr>
        <w:pStyle w:val="ConsPlusNonformat"/>
        <w:widowControl/>
        <w:jc w:val="center"/>
        <w:rPr>
          <w:rFonts w:ascii="Times New Roman" w:hAnsi="Times New Roman" w:cs="Times New Roman"/>
          <w:b/>
          <w:sz w:val="28"/>
          <w:szCs w:val="28"/>
        </w:rPr>
      </w:pPr>
    </w:p>
    <w:p w:rsidR="002D6BE9" w:rsidRPr="0074102C" w:rsidRDefault="002D6BE9" w:rsidP="006F6A17">
      <w:pPr>
        <w:pStyle w:val="ConsPlusNonformat"/>
        <w:widowControl/>
        <w:jc w:val="center"/>
        <w:rPr>
          <w:rFonts w:ascii="Times New Roman" w:hAnsi="Times New Roman" w:cs="Times New Roman"/>
          <w:b/>
          <w:sz w:val="28"/>
          <w:szCs w:val="28"/>
        </w:rPr>
      </w:pPr>
      <w:bookmarkStart w:id="0" w:name="_GoBack"/>
      <w:r w:rsidRPr="0074102C">
        <w:rPr>
          <w:rFonts w:ascii="Times New Roman" w:hAnsi="Times New Roman" w:cs="Times New Roman"/>
          <w:b/>
          <w:sz w:val="28"/>
          <w:szCs w:val="28"/>
        </w:rPr>
        <w:t>РЕШЕНИЕ № Р</w:t>
      </w:r>
      <w:r w:rsidR="00727C2B" w:rsidRPr="0074102C">
        <w:rPr>
          <w:rFonts w:ascii="Times New Roman" w:hAnsi="Times New Roman" w:cs="Times New Roman"/>
          <w:b/>
          <w:sz w:val="28"/>
          <w:szCs w:val="28"/>
        </w:rPr>
        <w:t>1</w:t>
      </w:r>
      <w:r w:rsidR="004B6D5D" w:rsidRPr="0074102C">
        <w:rPr>
          <w:rFonts w:ascii="Times New Roman" w:hAnsi="Times New Roman" w:cs="Times New Roman"/>
          <w:b/>
          <w:sz w:val="28"/>
          <w:szCs w:val="28"/>
        </w:rPr>
        <w:t>2</w:t>
      </w:r>
      <w:r w:rsidRPr="0074102C">
        <w:rPr>
          <w:rFonts w:ascii="Times New Roman" w:hAnsi="Times New Roman" w:cs="Times New Roman"/>
          <w:b/>
          <w:sz w:val="28"/>
          <w:szCs w:val="28"/>
        </w:rPr>
        <w:t>/</w:t>
      </w:r>
      <w:r w:rsidR="003E35EE">
        <w:rPr>
          <w:rFonts w:ascii="Times New Roman" w:hAnsi="Times New Roman" w:cs="Times New Roman"/>
          <w:b/>
          <w:sz w:val="28"/>
          <w:szCs w:val="28"/>
        </w:rPr>
        <w:t>22</w:t>
      </w:r>
      <w:r w:rsidR="00111FCD">
        <w:rPr>
          <w:rFonts w:ascii="Times New Roman" w:hAnsi="Times New Roman" w:cs="Times New Roman"/>
          <w:b/>
          <w:sz w:val="28"/>
          <w:szCs w:val="28"/>
        </w:rPr>
        <w:t>1</w:t>
      </w:r>
      <w:r w:rsidRPr="0074102C">
        <w:rPr>
          <w:rFonts w:ascii="Times New Roman" w:hAnsi="Times New Roman" w:cs="Times New Roman"/>
          <w:b/>
          <w:sz w:val="28"/>
          <w:szCs w:val="28"/>
        </w:rPr>
        <w:t>-0</w:t>
      </w:r>
      <w:r w:rsidR="00111FCD">
        <w:rPr>
          <w:rFonts w:ascii="Times New Roman" w:hAnsi="Times New Roman" w:cs="Times New Roman"/>
          <w:b/>
          <w:sz w:val="28"/>
          <w:szCs w:val="28"/>
        </w:rPr>
        <w:t>4</w:t>
      </w:r>
    </w:p>
    <w:p w:rsidR="002D6BE9" w:rsidRPr="0074102C" w:rsidRDefault="003E35EE" w:rsidP="006F6A17">
      <w:pPr>
        <w:pStyle w:val="ConsPlusNonformat"/>
        <w:widowControl/>
        <w:rPr>
          <w:rFonts w:ascii="Times New Roman" w:hAnsi="Times New Roman" w:cs="Times New Roman"/>
          <w:sz w:val="28"/>
          <w:szCs w:val="28"/>
        </w:rPr>
      </w:pPr>
      <w:r>
        <w:rPr>
          <w:rFonts w:ascii="Times New Roman" w:hAnsi="Times New Roman" w:cs="Times New Roman"/>
          <w:sz w:val="28"/>
          <w:szCs w:val="28"/>
        </w:rPr>
        <w:t>2</w:t>
      </w:r>
      <w:r w:rsidR="00111FCD">
        <w:rPr>
          <w:rFonts w:ascii="Times New Roman" w:hAnsi="Times New Roman" w:cs="Times New Roman"/>
          <w:sz w:val="28"/>
          <w:szCs w:val="28"/>
        </w:rPr>
        <w:t>6</w:t>
      </w:r>
      <w:r w:rsidR="00795B52">
        <w:rPr>
          <w:rFonts w:ascii="Times New Roman" w:hAnsi="Times New Roman" w:cs="Times New Roman"/>
          <w:sz w:val="28"/>
          <w:szCs w:val="28"/>
        </w:rPr>
        <w:t>.</w:t>
      </w:r>
      <w:r w:rsidR="00D773FC">
        <w:rPr>
          <w:rFonts w:ascii="Times New Roman" w:hAnsi="Times New Roman" w:cs="Times New Roman"/>
          <w:sz w:val="28"/>
          <w:szCs w:val="28"/>
        </w:rPr>
        <w:t>1</w:t>
      </w:r>
      <w:r w:rsidR="00111FCD">
        <w:rPr>
          <w:rFonts w:ascii="Times New Roman" w:hAnsi="Times New Roman" w:cs="Times New Roman"/>
          <w:sz w:val="28"/>
          <w:szCs w:val="28"/>
        </w:rPr>
        <w:t>2</w:t>
      </w:r>
      <w:r w:rsidR="00795B52">
        <w:rPr>
          <w:rFonts w:ascii="Times New Roman" w:hAnsi="Times New Roman" w:cs="Times New Roman"/>
          <w:sz w:val="28"/>
          <w:szCs w:val="28"/>
        </w:rPr>
        <w:t xml:space="preserve">.2012 </w:t>
      </w:r>
      <w:r w:rsidR="002D6BE9" w:rsidRPr="0074102C">
        <w:rPr>
          <w:rFonts w:ascii="Times New Roman" w:hAnsi="Times New Roman" w:cs="Times New Roman"/>
          <w:sz w:val="28"/>
          <w:szCs w:val="28"/>
        </w:rPr>
        <w:t xml:space="preserve">г.                                                                        </w:t>
      </w:r>
      <w:r w:rsidR="00531745" w:rsidRPr="0074102C">
        <w:rPr>
          <w:rFonts w:ascii="Times New Roman" w:hAnsi="Times New Roman" w:cs="Times New Roman"/>
          <w:sz w:val="28"/>
          <w:szCs w:val="28"/>
        </w:rPr>
        <w:t xml:space="preserve">       </w:t>
      </w:r>
      <w:r w:rsidR="002D6BE9" w:rsidRPr="0074102C">
        <w:rPr>
          <w:rFonts w:ascii="Times New Roman" w:hAnsi="Times New Roman" w:cs="Times New Roman"/>
          <w:sz w:val="28"/>
          <w:szCs w:val="28"/>
        </w:rPr>
        <w:t xml:space="preserve">                  </w:t>
      </w:r>
      <w:r w:rsidR="00795B52">
        <w:rPr>
          <w:rFonts w:ascii="Times New Roman" w:hAnsi="Times New Roman" w:cs="Times New Roman"/>
          <w:sz w:val="28"/>
          <w:szCs w:val="28"/>
        </w:rPr>
        <w:t xml:space="preserve">    </w:t>
      </w:r>
      <w:r w:rsidR="002D6BE9" w:rsidRPr="0074102C">
        <w:rPr>
          <w:rFonts w:ascii="Times New Roman" w:hAnsi="Times New Roman" w:cs="Times New Roman"/>
          <w:sz w:val="28"/>
          <w:szCs w:val="28"/>
        </w:rPr>
        <w:t xml:space="preserve"> г.</w:t>
      </w:r>
      <w:r w:rsidR="00365AE4" w:rsidRPr="0074102C">
        <w:rPr>
          <w:rFonts w:ascii="Times New Roman" w:hAnsi="Times New Roman" w:cs="Times New Roman"/>
          <w:sz w:val="28"/>
          <w:szCs w:val="28"/>
        </w:rPr>
        <w:t xml:space="preserve"> </w:t>
      </w:r>
      <w:r w:rsidR="002D6BE9" w:rsidRPr="0074102C">
        <w:rPr>
          <w:rFonts w:ascii="Times New Roman" w:hAnsi="Times New Roman" w:cs="Times New Roman"/>
          <w:sz w:val="28"/>
          <w:szCs w:val="28"/>
        </w:rPr>
        <w:t>Тюмень</w:t>
      </w:r>
    </w:p>
    <w:p w:rsidR="00FD09FE" w:rsidRPr="0074102C" w:rsidRDefault="00FD09FE" w:rsidP="006F6A17">
      <w:pPr>
        <w:pStyle w:val="ConsPlusNonformat"/>
        <w:widowControl/>
        <w:ind w:firstLine="708"/>
        <w:jc w:val="both"/>
        <w:rPr>
          <w:rFonts w:ascii="Times New Roman" w:hAnsi="Times New Roman" w:cs="Times New Roman"/>
          <w:sz w:val="28"/>
          <w:szCs w:val="28"/>
        </w:rPr>
      </w:pPr>
    </w:p>
    <w:p w:rsidR="002D6BE9" w:rsidRDefault="002D6BE9" w:rsidP="006F6A17">
      <w:pPr>
        <w:pStyle w:val="ConsPlusNonformat"/>
        <w:widowControl/>
        <w:ind w:firstLine="708"/>
        <w:jc w:val="both"/>
        <w:rPr>
          <w:rFonts w:ascii="Times New Roman" w:hAnsi="Times New Roman" w:cs="Times New Roman"/>
          <w:sz w:val="27"/>
          <w:szCs w:val="27"/>
        </w:rPr>
      </w:pPr>
      <w:r w:rsidRPr="00FA175D">
        <w:rPr>
          <w:rFonts w:ascii="Times New Roman" w:hAnsi="Times New Roman" w:cs="Times New Roman"/>
          <w:sz w:val="27"/>
          <w:szCs w:val="27"/>
        </w:rPr>
        <w:t xml:space="preserve">Комиссия Управления Федеральной антимонопольной службы </w:t>
      </w:r>
      <w:proofErr w:type="gramStart"/>
      <w:r w:rsidRPr="00FA175D">
        <w:rPr>
          <w:rFonts w:ascii="Times New Roman" w:hAnsi="Times New Roman" w:cs="Times New Roman"/>
          <w:sz w:val="27"/>
          <w:szCs w:val="27"/>
        </w:rPr>
        <w:t>по Тюменской области по рассмотрению дел по признакам нарушения законодательства о рекламе в составе</w:t>
      </w:r>
      <w:proofErr w:type="gramEnd"/>
      <w:r w:rsidRPr="00FA175D">
        <w:rPr>
          <w:rFonts w:ascii="Times New Roman" w:hAnsi="Times New Roman" w:cs="Times New Roman"/>
          <w:sz w:val="27"/>
          <w:szCs w:val="27"/>
        </w:rPr>
        <w:t>:</w:t>
      </w:r>
    </w:p>
    <w:p w:rsidR="00821D25" w:rsidRPr="00FA175D" w:rsidRDefault="00821D25" w:rsidP="006F6A17">
      <w:pPr>
        <w:pStyle w:val="ConsPlusNonformat"/>
        <w:widowControl/>
        <w:ind w:firstLine="708"/>
        <w:jc w:val="both"/>
        <w:rPr>
          <w:rFonts w:ascii="Times New Roman" w:hAnsi="Times New Roman" w:cs="Times New Roman"/>
          <w:sz w:val="27"/>
          <w:szCs w:val="27"/>
        </w:rPr>
      </w:pPr>
    </w:p>
    <w:tbl>
      <w:tblPr>
        <w:tblW w:w="10065" w:type="dxa"/>
        <w:tblInd w:w="70" w:type="dxa"/>
        <w:tblLayout w:type="fixed"/>
        <w:tblCellMar>
          <w:left w:w="70" w:type="dxa"/>
          <w:right w:w="70" w:type="dxa"/>
        </w:tblCellMar>
        <w:tblLook w:val="0000" w:firstRow="0" w:lastRow="0" w:firstColumn="0" w:lastColumn="0" w:noHBand="0" w:noVBand="0"/>
      </w:tblPr>
      <w:tblGrid>
        <w:gridCol w:w="3261"/>
        <w:gridCol w:w="2499"/>
        <w:gridCol w:w="4305"/>
      </w:tblGrid>
      <w:tr w:rsidR="002D6BE9" w:rsidRPr="00FA175D" w:rsidTr="007C4ED3">
        <w:trPr>
          <w:trHeight w:val="460"/>
        </w:trPr>
        <w:tc>
          <w:tcPr>
            <w:tcW w:w="3261" w:type="dxa"/>
          </w:tcPr>
          <w:p w:rsidR="002D6BE9" w:rsidRPr="00FA175D" w:rsidRDefault="002D6BE9" w:rsidP="006F6A17">
            <w:pPr>
              <w:spacing w:after="0" w:line="240" w:lineRule="auto"/>
              <w:ind w:firstLine="72"/>
              <w:jc w:val="both"/>
              <w:rPr>
                <w:rFonts w:ascii="Times New Roman" w:hAnsi="Times New Roman" w:cs="Times New Roman"/>
                <w:b/>
                <w:sz w:val="27"/>
                <w:szCs w:val="27"/>
              </w:rPr>
            </w:pPr>
            <w:r w:rsidRPr="00FA175D">
              <w:rPr>
                <w:rFonts w:ascii="Times New Roman" w:hAnsi="Times New Roman" w:cs="Times New Roman"/>
                <w:sz w:val="27"/>
                <w:szCs w:val="27"/>
              </w:rPr>
              <w:t>Председатель Комиссии:</w:t>
            </w:r>
          </w:p>
        </w:tc>
        <w:tc>
          <w:tcPr>
            <w:tcW w:w="2499" w:type="dxa"/>
          </w:tcPr>
          <w:p w:rsidR="002D6BE9" w:rsidRPr="00FA175D" w:rsidRDefault="00D773FC" w:rsidP="00D773F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Поткина И.В.</w:t>
            </w:r>
          </w:p>
        </w:tc>
        <w:tc>
          <w:tcPr>
            <w:tcW w:w="4305" w:type="dxa"/>
          </w:tcPr>
          <w:p w:rsidR="00821D25" w:rsidRDefault="002D6BE9" w:rsidP="00507B70">
            <w:pPr>
              <w:spacing w:after="0" w:line="240" w:lineRule="auto"/>
              <w:rPr>
                <w:rFonts w:ascii="Times New Roman" w:hAnsi="Times New Roman" w:cs="Times New Roman"/>
                <w:sz w:val="27"/>
                <w:szCs w:val="27"/>
              </w:rPr>
            </w:pPr>
            <w:r w:rsidRPr="00FA175D">
              <w:rPr>
                <w:rFonts w:ascii="Times New Roman" w:hAnsi="Times New Roman" w:cs="Times New Roman"/>
                <w:sz w:val="27"/>
                <w:szCs w:val="27"/>
              </w:rPr>
              <w:t xml:space="preserve">- </w:t>
            </w:r>
            <w:r w:rsidR="00D773FC">
              <w:rPr>
                <w:rFonts w:ascii="Times New Roman" w:hAnsi="Times New Roman" w:cs="Times New Roman"/>
                <w:sz w:val="27"/>
                <w:szCs w:val="27"/>
              </w:rPr>
              <w:t xml:space="preserve"> заместитель </w:t>
            </w:r>
            <w:r w:rsidRPr="00FA175D">
              <w:rPr>
                <w:rFonts w:ascii="Times New Roman" w:hAnsi="Times New Roman" w:cs="Times New Roman"/>
                <w:sz w:val="27"/>
                <w:szCs w:val="27"/>
              </w:rPr>
              <w:t>руководител</w:t>
            </w:r>
            <w:r w:rsidR="00D773FC">
              <w:rPr>
                <w:rFonts w:ascii="Times New Roman" w:hAnsi="Times New Roman" w:cs="Times New Roman"/>
                <w:sz w:val="27"/>
                <w:szCs w:val="27"/>
              </w:rPr>
              <w:t xml:space="preserve">я </w:t>
            </w:r>
            <w:r w:rsidRPr="00FA175D">
              <w:rPr>
                <w:rFonts w:ascii="Times New Roman" w:hAnsi="Times New Roman" w:cs="Times New Roman"/>
                <w:sz w:val="27"/>
                <w:szCs w:val="27"/>
              </w:rPr>
              <w:t xml:space="preserve">управления;            </w:t>
            </w:r>
          </w:p>
          <w:p w:rsidR="002D6BE9" w:rsidRPr="00FA175D" w:rsidRDefault="002D6BE9" w:rsidP="00507B70">
            <w:pPr>
              <w:spacing w:after="0" w:line="240" w:lineRule="auto"/>
              <w:rPr>
                <w:rFonts w:ascii="Times New Roman" w:hAnsi="Times New Roman" w:cs="Times New Roman"/>
                <w:sz w:val="27"/>
                <w:szCs w:val="27"/>
              </w:rPr>
            </w:pPr>
            <w:r w:rsidRPr="00FA175D">
              <w:rPr>
                <w:rFonts w:ascii="Times New Roman" w:hAnsi="Times New Roman" w:cs="Times New Roman"/>
                <w:sz w:val="27"/>
                <w:szCs w:val="27"/>
              </w:rPr>
              <w:t xml:space="preserve">        </w:t>
            </w:r>
          </w:p>
        </w:tc>
      </w:tr>
      <w:tr w:rsidR="002D6BE9" w:rsidRPr="00FA175D" w:rsidTr="007C4ED3">
        <w:trPr>
          <w:trHeight w:val="880"/>
        </w:trPr>
        <w:tc>
          <w:tcPr>
            <w:tcW w:w="3261" w:type="dxa"/>
          </w:tcPr>
          <w:p w:rsidR="002D6BE9" w:rsidRPr="00FA175D" w:rsidRDefault="002D6BE9" w:rsidP="006F6A17">
            <w:pPr>
              <w:spacing w:after="0" w:line="240" w:lineRule="auto"/>
              <w:ind w:firstLine="72"/>
              <w:rPr>
                <w:rFonts w:ascii="Times New Roman" w:hAnsi="Times New Roman" w:cs="Times New Roman"/>
                <w:sz w:val="27"/>
                <w:szCs w:val="27"/>
              </w:rPr>
            </w:pPr>
            <w:r w:rsidRPr="00FA175D">
              <w:rPr>
                <w:rFonts w:ascii="Times New Roman" w:hAnsi="Times New Roman" w:cs="Times New Roman"/>
                <w:sz w:val="27"/>
                <w:szCs w:val="27"/>
              </w:rPr>
              <w:t>Члены  Комиссии:</w:t>
            </w:r>
          </w:p>
          <w:p w:rsidR="002D6BE9" w:rsidRPr="00FA175D" w:rsidRDefault="002D6BE9" w:rsidP="006F6A17">
            <w:pPr>
              <w:spacing w:after="0" w:line="240" w:lineRule="auto"/>
              <w:ind w:firstLine="709"/>
              <w:jc w:val="both"/>
              <w:rPr>
                <w:rFonts w:ascii="Times New Roman" w:hAnsi="Times New Roman" w:cs="Times New Roman"/>
                <w:b/>
                <w:sz w:val="27"/>
                <w:szCs w:val="27"/>
              </w:rPr>
            </w:pPr>
          </w:p>
        </w:tc>
        <w:tc>
          <w:tcPr>
            <w:tcW w:w="2499" w:type="dxa"/>
          </w:tcPr>
          <w:p w:rsidR="00FC21EF" w:rsidRDefault="00111FCD" w:rsidP="006F6A17">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Баусова Е.В.</w:t>
            </w:r>
          </w:p>
          <w:p w:rsidR="00821D25" w:rsidRPr="00FA175D" w:rsidRDefault="00821D25" w:rsidP="006F6A17">
            <w:pPr>
              <w:spacing w:after="0" w:line="240" w:lineRule="auto"/>
              <w:jc w:val="both"/>
              <w:rPr>
                <w:rFonts w:ascii="Times New Roman" w:eastAsia="Times New Roman" w:hAnsi="Times New Roman" w:cs="Times New Roman"/>
                <w:sz w:val="27"/>
                <w:szCs w:val="27"/>
              </w:rPr>
            </w:pPr>
          </w:p>
          <w:p w:rsidR="002D6BE9" w:rsidRPr="00FA175D" w:rsidRDefault="00F4169A" w:rsidP="006F6A17">
            <w:pPr>
              <w:spacing w:after="0" w:line="240" w:lineRule="auto"/>
              <w:jc w:val="both"/>
              <w:rPr>
                <w:rFonts w:ascii="Times New Roman" w:hAnsi="Times New Roman" w:cs="Times New Roman"/>
                <w:sz w:val="27"/>
                <w:szCs w:val="27"/>
              </w:rPr>
            </w:pPr>
            <w:r w:rsidRPr="00FA175D">
              <w:rPr>
                <w:rFonts w:ascii="Times New Roman" w:hAnsi="Times New Roman" w:cs="Times New Roman"/>
                <w:sz w:val="27"/>
                <w:szCs w:val="27"/>
              </w:rPr>
              <w:t xml:space="preserve"> </w:t>
            </w:r>
          </w:p>
          <w:p w:rsidR="002D6BE9" w:rsidRPr="00FA175D" w:rsidRDefault="00111FCD" w:rsidP="006F6A17">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Огнева Е.Н.</w:t>
            </w:r>
          </w:p>
        </w:tc>
        <w:tc>
          <w:tcPr>
            <w:tcW w:w="4305" w:type="dxa"/>
          </w:tcPr>
          <w:p w:rsidR="002D6BE9" w:rsidRDefault="002D6BE9" w:rsidP="006F6A17">
            <w:pPr>
              <w:spacing w:after="0" w:line="240" w:lineRule="auto"/>
              <w:rPr>
                <w:rFonts w:ascii="Times New Roman" w:hAnsi="Times New Roman" w:cs="Times New Roman"/>
                <w:sz w:val="27"/>
                <w:szCs w:val="27"/>
              </w:rPr>
            </w:pPr>
            <w:r w:rsidRPr="00FA175D">
              <w:rPr>
                <w:rFonts w:ascii="Times New Roman" w:hAnsi="Times New Roman" w:cs="Times New Roman"/>
                <w:sz w:val="27"/>
                <w:szCs w:val="27"/>
              </w:rPr>
              <w:t>-</w:t>
            </w:r>
            <w:r w:rsidR="00F4169A" w:rsidRPr="00FA175D">
              <w:rPr>
                <w:rFonts w:ascii="Times New Roman" w:hAnsi="Times New Roman" w:cs="Times New Roman"/>
                <w:sz w:val="27"/>
                <w:szCs w:val="27"/>
              </w:rPr>
              <w:t xml:space="preserve"> </w:t>
            </w:r>
            <w:r w:rsidR="00D773FC">
              <w:rPr>
                <w:rFonts w:ascii="Times New Roman" w:hAnsi="Times New Roman" w:cs="Times New Roman"/>
                <w:sz w:val="27"/>
                <w:szCs w:val="27"/>
              </w:rPr>
              <w:t xml:space="preserve"> </w:t>
            </w:r>
            <w:r w:rsidR="00111FCD">
              <w:rPr>
                <w:rFonts w:ascii="Times New Roman" w:hAnsi="Times New Roman" w:cs="Times New Roman"/>
                <w:sz w:val="27"/>
                <w:szCs w:val="27"/>
              </w:rPr>
              <w:t xml:space="preserve">главный </w:t>
            </w:r>
            <w:r w:rsidR="00D773FC" w:rsidRPr="00FA175D">
              <w:rPr>
                <w:rFonts w:ascii="Times New Roman" w:hAnsi="Times New Roman" w:cs="Times New Roman"/>
                <w:sz w:val="27"/>
                <w:szCs w:val="27"/>
              </w:rPr>
              <w:t>специалист-эксперт</w:t>
            </w:r>
            <w:r w:rsidR="00D773FC">
              <w:rPr>
                <w:rFonts w:ascii="Times New Roman" w:hAnsi="Times New Roman" w:cs="Times New Roman"/>
                <w:sz w:val="27"/>
                <w:szCs w:val="27"/>
              </w:rPr>
              <w:t xml:space="preserve"> отдела КСЗ;</w:t>
            </w:r>
          </w:p>
          <w:p w:rsidR="00821D25" w:rsidRPr="00FA175D" w:rsidRDefault="00821D25" w:rsidP="006F6A17">
            <w:pPr>
              <w:spacing w:after="0" w:line="240" w:lineRule="auto"/>
              <w:rPr>
                <w:rFonts w:ascii="Times New Roman" w:hAnsi="Times New Roman" w:cs="Times New Roman"/>
                <w:sz w:val="27"/>
                <w:szCs w:val="27"/>
              </w:rPr>
            </w:pPr>
          </w:p>
          <w:p w:rsidR="00D773FC" w:rsidRPr="00FA175D" w:rsidRDefault="003E35EE" w:rsidP="003E35EE">
            <w:pPr>
              <w:spacing w:after="0" w:line="240" w:lineRule="auto"/>
              <w:rPr>
                <w:rFonts w:ascii="Times New Roman" w:hAnsi="Times New Roman" w:cs="Times New Roman"/>
                <w:sz w:val="27"/>
                <w:szCs w:val="27"/>
              </w:rPr>
            </w:pPr>
            <w:r>
              <w:rPr>
                <w:rFonts w:ascii="Times New Roman" w:hAnsi="Times New Roman" w:cs="Times New Roman"/>
                <w:sz w:val="27"/>
                <w:szCs w:val="27"/>
              </w:rPr>
              <w:t xml:space="preserve"> - </w:t>
            </w:r>
            <w:r w:rsidR="00111FCD">
              <w:rPr>
                <w:rFonts w:ascii="Times New Roman" w:hAnsi="Times New Roman" w:cs="Times New Roman"/>
                <w:sz w:val="27"/>
                <w:szCs w:val="27"/>
              </w:rPr>
              <w:t xml:space="preserve">ведущий </w:t>
            </w:r>
            <w:r w:rsidR="00D773FC">
              <w:rPr>
                <w:rFonts w:ascii="Times New Roman" w:hAnsi="Times New Roman" w:cs="Times New Roman"/>
                <w:sz w:val="27"/>
                <w:szCs w:val="27"/>
              </w:rPr>
              <w:t>специалист-эксперт отдела КСЗ,</w:t>
            </w:r>
          </w:p>
        </w:tc>
      </w:tr>
    </w:tbl>
    <w:p w:rsidR="00821D25" w:rsidRDefault="00821D25" w:rsidP="005717EB">
      <w:pPr>
        <w:spacing w:after="0" w:line="240" w:lineRule="auto"/>
        <w:jc w:val="both"/>
        <w:rPr>
          <w:rFonts w:ascii="Times New Roman" w:hAnsi="Times New Roman" w:cs="Times New Roman"/>
          <w:sz w:val="27"/>
          <w:szCs w:val="27"/>
        </w:rPr>
      </w:pPr>
    </w:p>
    <w:p w:rsidR="00FE33B1" w:rsidRPr="00FA175D" w:rsidRDefault="003E35EE" w:rsidP="005717EB">
      <w:pPr>
        <w:spacing w:after="0" w:line="240" w:lineRule="auto"/>
        <w:jc w:val="both"/>
        <w:rPr>
          <w:rFonts w:ascii="Times New Roman" w:hAnsi="Times New Roman" w:cs="Times New Roman"/>
          <w:sz w:val="27"/>
          <w:szCs w:val="27"/>
        </w:rPr>
      </w:pPr>
      <w:proofErr w:type="gramStart"/>
      <w:r>
        <w:rPr>
          <w:rFonts w:ascii="Times New Roman" w:hAnsi="Times New Roman" w:cs="Times New Roman"/>
          <w:sz w:val="27"/>
          <w:szCs w:val="27"/>
        </w:rPr>
        <w:t>п</w:t>
      </w:r>
      <w:r w:rsidR="00886234">
        <w:rPr>
          <w:rFonts w:ascii="Times New Roman" w:hAnsi="Times New Roman" w:cs="Times New Roman"/>
          <w:sz w:val="27"/>
          <w:szCs w:val="27"/>
        </w:rPr>
        <w:t xml:space="preserve">ри </w:t>
      </w:r>
      <w:r w:rsidR="002D6BE9" w:rsidRPr="00FA175D">
        <w:rPr>
          <w:rFonts w:ascii="Times New Roman" w:hAnsi="Times New Roman" w:cs="Times New Roman"/>
          <w:sz w:val="27"/>
          <w:szCs w:val="27"/>
        </w:rPr>
        <w:t>рассмотре</w:t>
      </w:r>
      <w:r w:rsidR="00886234">
        <w:rPr>
          <w:rFonts w:ascii="Times New Roman" w:hAnsi="Times New Roman" w:cs="Times New Roman"/>
          <w:sz w:val="27"/>
          <w:szCs w:val="27"/>
        </w:rPr>
        <w:t>нии дела</w:t>
      </w:r>
      <w:r w:rsidR="002D6BE9" w:rsidRPr="00FA175D">
        <w:rPr>
          <w:rFonts w:ascii="Times New Roman" w:hAnsi="Times New Roman" w:cs="Times New Roman"/>
          <w:sz w:val="27"/>
          <w:szCs w:val="27"/>
        </w:rPr>
        <w:t xml:space="preserve"> № Р</w:t>
      </w:r>
      <w:r w:rsidR="00FC21EF" w:rsidRPr="00FA175D">
        <w:rPr>
          <w:rFonts w:ascii="Times New Roman" w:hAnsi="Times New Roman" w:cs="Times New Roman"/>
          <w:sz w:val="27"/>
          <w:szCs w:val="27"/>
        </w:rPr>
        <w:t>1</w:t>
      </w:r>
      <w:r w:rsidR="004B6D5D" w:rsidRPr="00FA175D">
        <w:rPr>
          <w:rFonts w:ascii="Times New Roman" w:hAnsi="Times New Roman" w:cs="Times New Roman"/>
          <w:sz w:val="27"/>
          <w:szCs w:val="27"/>
        </w:rPr>
        <w:t>2</w:t>
      </w:r>
      <w:r w:rsidR="002D6BE9" w:rsidRPr="00FA175D">
        <w:rPr>
          <w:rFonts w:ascii="Times New Roman" w:hAnsi="Times New Roman" w:cs="Times New Roman"/>
          <w:sz w:val="27"/>
          <w:szCs w:val="27"/>
        </w:rPr>
        <w:t>/</w:t>
      </w:r>
      <w:r>
        <w:rPr>
          <w:rFonts w:ascii="Times New Roman" w:hAnsi="Times New Roman" w:cs="Times New Roman"/>
          <w:sz w:val="27"/>
          <w:szCs w:val="27"/>
        </w:rPr>
        <w:t>22</w:t>
      </w:r>
      <w:r w:rsidR="00111FCD">
        <w:rPr>
          <w:rFonts w:ascii="Times New Roman" w:hAnsi="Times New Roman" w:cs="Times New Roman"/>
          <w:sz w:val="27"/>
          <w:szCs w:val="27"/>
        </w:rPr>
        <w:t>1</w:t>
      </w:r>
      <w:r w:rsidR="0035068D" w:rsidRPr="00FA175D">
        <w:rPr>
          <w:rFonts w:ascii="Times New Roman" w:hAnsi="Times New Roman" w:cs="Times New Roman"/>
          <w:sz w:val="27"/>
          <w:szCs w:val="27"/>
        </w:rPr>
        <w:t xml:space="preserve"> </w:t>
      </w:r>
      <w:r w:rsidR="002D6BE9" w:rsidRPr="00FA175D">
        <w:rPr>
          <w:rFonts w:ascii="Times New Roman" w:hAnsi="Times New Roman" w:cs="Times New Roman"/>
          <w:sz w:val="27"/>
          <w:szCs w:val="27"/>
        </w:rPr>
        <w:t>по признакам нарушения законодательства Российской Федерации о рекламе по факту распространения рекламы финансовых услуг</w:t>
      </w:r>
      <w:r w:rsidR="00FF6853" w:rsidRPr="00FA175D">
        <w:rPr>
          <w:rFonts w:ascii="Times New Roman" w:hAnsi="Times New Roman" w:cs="Times New Roman"/>
          <w:sz w:val="27"/>
          <w:szCs w:val="27"/>
        </w:rPr>
        <w:t>,</w:t>
      </w:r>
      <w:r w:rsidR="002D6BE9" w:rsidRPr="00FA175D">
        <w:rPr>
          <w:rFonts w:ascii="Times New Roman" w:hAnsi="Times New Roman" w:cs="Times New Roman"/>
          <w:sz w:val="27"/>
          <w:szCs w:val="27"/>
        </w:rPr>
        <w:t xml:space="preserve"> </w:t>
      </w:r>
      <w:r w:rsidR="00507B70" w:rsidRPr="00FA175D">
        <w:rPr>
          <w:rFonts w:ascii="Times New Roman" w:hAnsi="Times New Roman" w:cs="Times New Roman"/>
          <w:sz w:val="27"/>
          <w:szCs w:val="27"/>
        </w:rPr>
        <w:t xml:space="preserve">в </w:t>
      </w:r>
      <w:r w:rsidR="00D773FC">
        <w:rPr>
          <w:rFonts w:ascii="Times New Roman" w:hAnsi="Times New Roman" w:cs="Times New Roman"/>
          <w:sz w:val="27"/>
          <w:szCs w:val="27"/>
        </w:rPr>
        <w:t>присутствии представител</w:t>
      </w:r>
      <w:r>
        <w:rPr>
          <w:rFonts w:ascii="Times New Roman" w:hAnsi="Times New Roman" w:cs="Times New Roman"/>
          <w:sz w:val="27"/>
          <w:szCs w:val="27"/>
        </w:rPr>
        <w:t>я</w:t>
      </w:r>
      <w:r w:rsidR="00D773FC">
        <w:rPr>
          <w:rFonts w:ascii="Times New Roman" w:hAnsi="Times New Roman" w:cs="Times New Roman"/>
          <w:sz w:val="27"/>
          <w:szCs w:val="27"/>
        </w:rPr>
        <w:t xml:space="preserve"> </w:t>
      </w:r>
      <w:r w:rsidR="00753D88">
        <w:rPr>
          <w:rFonts w:ascii="Times New Roman" w:hAnsi="Times New Roman" w:cs="Times New Roman"/>
          <w:sz w:val="27"/>
          <w:szCs w:val="27"/>
        </w:rPr>
        <w:t>ООО «</w:t>
      </w:r>
      <w:r w:rsidR="00111FCD">
        <w:rPr>
          <w:rFonts w:ascii="Times New Roman" w:hAnsi="Times New Roman" w:cs="Times New Roman"/>
          <w:sz w:val="27"/>
          <w:szCs w:val="27"/>
        </w:rPr>
        <w:t>Этажи</w:t>
      </w:r>
      <w:r w:rsidR="00753D88">
        <w:rPr>
          <w:rFonts w:ascii="Times New Roman" w:hAnsi="Times New Roman" w:cs="Times New Roman"/>
          <w:sz w:val="27"/>
          <w:szCs w:val="27"/>
        </w:rPr>
        <w:t>» (</w:t>
      </w:r>
      <w:r w:rsidR="00753D88" w:rsidRPr="00753D88">
        <w:rPr>
          <w:rFonts w:ascii="Times New Roman" w:hAnsi="Times New Roman" w:cs="Times New Roman"/>
          <w:sz w:val="27"/>
          <w:szCs w:val="27"/>
        </w:rPr>
        <w:t xml:space="preserve">адрес места нахождения: 625000, г. Тюмень, ул. </w:t>
      </w:r>
      <w:r w:rsidR="00111FCD">
        <w:rPr>
          <w:rFonts w:ascii="Times New Roman" w:hAnsi="Times New Roman" w:cs="Times New Roman"/>
          <w:sz w:val="27"/>
          <w:szCs w:val="27"/>
        </w:rPr>
        <w:t>Ленина, д. 38, корпус 1, офис 5</w:t>
      </w:r>
      <w:r w:rsidR="00753D88" w:rsidRPr="00753D88">
        <w:rPr>
          <w:rFonts w:ascii="Times New Roman" w:hAnsi="Times New Roman" w:cs="Times New Roman"/>
          <w:sz w:val="27"/>
          <w:szCs w:val="27"/>
        </w:rPr>
        <w:t>, ИНН 720</w:t>
      </w:r>
      <w:r w:rsidR="00111FCD">
        <w:rPr>
          <w:rFonts w:ascii="Times New Roman" w:hAnsi="Times New Roman" w:cs="Times New Roman"/>
          <w:sz w:val="27"/>
          <w:szCs w:val="27"/>
        </w:rPr>
        <w:t>201001</w:t>
      </w:r>
      <w:r w:rsidR="00753D88" w:rsidRPr="00753D88">
        <w:rPr>
          <w:rFonts w:ascii="Times New Roman" w:hAnsi="Times New Roman" w:cs="Times New Roman"/>
          <w:sz w:val="27"/>
          <w:szCs w:val="27"/>
        </w:rPr>
        <w:t xml:space="preserve">, ОГРН </w:t>
      </w:r>
      <w:r w:rsidR="00111FCD">
        <w:rPr>
          <w:rFonts w:ascii="Times New Roman" w:hAnsi="Times New Roman" w:cs="Times New Roman"/>
          <w:sz w:val="27"/>
          <w:szCs w:val="27"/>
        </w:rPr>
        <w:t>1027200835661</w:t>
      </w:r>
      <w:r w:rsidR="00753D88">
        <w:rPr>
          <w:rFonts w:ascii="Times New Roman" w:hAnsi="Times New Roman" w:cs="Times New Roman"/>
          <w:sz w:val="27"/>
          <w:szCs w:val="27"/>
        </w:rPr>
        <w:t xml:space="preserve">), </w:t>
      </w:r>
      <w:r w:rsidR="00D773FC">
        <w:rPr>
          <w:rFonts w:ascii="Times New Roman" w:hAnsi="Times New Roman" w:cs="Times New Roman"/>
          <w:sz w:val="27"/>
          <w:szCs w:val="27"/>
        </w:rPr>
        <w:t>в действиях которого усматриваются признаки нарушения законодательства о рекламе</w:t>
      </w:r>
      <w:r w:rsidR="0070293A">
        <w:rPr>
          <w:rFonts w:ascii="Times New Roman" w:hAnsi="Times New Roman" w:cs="Times New Roman"/>
          <w:sz w:val="27"/>
          <w:szCs w:val="27"/>
        </w:rPr>
        <w:t>,</w:t>
      </w:r>
      <w:r>
        <w:rPr>
          <w:rFonts w:ascii="Times New Roman" w:hAnsi="Times New Roman" w:cs="Times New Roman"/>
          <w:sz w:val="27"/>
          <w:szCs w:val="27"/>
        </w:rPr>
        <w:t xml:space="preserve"> </w:t>
      </w:r>
      <w:r w:rsidR="00111FCD" w:rsidRPr="00111FCD">
        <w:rPr>
          <w:rFonts w:ascii="Times New Roman" w:hAnsi="Times New Roman" w:cs="Times New Roman"/>
          <w:sz w:val="27"/>
          <w:szCs w:val="27"/>
        </w:rPr>
        <w:t xml:space="preserve">в присутствии представителя ООО </w:t>
      </w:r>
      <w:r w:rsidR="00111FCD">
        <w:rPr>
          <w:rFonts w:ascii="Times New Roman" w:hAnsi="Times New Roman" w:cs="Times New Roman"/>
          <w:sz w:val="27"/>
          <w:szCs w:val="27"/>
        </w:rPr>
        <w:t xml:space="preserve">Региональное агентство недвижимости </w:t>
      </w:r>
      <w:r w:rsidR="00111FCD" w:rsidRPr="00111FCD">
        <w:rPr>
          <w:rFonts w:ascii="Times New Roman" w:hAnsi="Times New Roman" w:cs="Times New Roman"/>
          <w:sz w:val="27"/>
          <w:szCs w:val="27"/>
        </w:rPr>
        <w:t>«Этажи» (адрес</w:t>
      </w:r>
      <w:proofErr w:type="gramEnd"/>
      <w:r w:rsidR="00111FCD" w:rsidRPr="00111FCD">
        <w:rPr>
          <w:rFonts w:ascii="Times New Roman" w:hAnsi="Times New Roman" w:cs="Times New Roman"/>
          <w:sz w:val="27"/>
          <w:szCs w:val="27"/>
        </w:rPr>
        <w:t xml:space="preserve"> </w:t>
      </w:r>
      <w:proofErr w:type="gramStart"/>
      <w:r w:rsidR="00111FCD" w:rsidRPr="00111FCD">
        <w:rPr>
          <w:rFonts w:ascii="Times New Roman" w:hAnsi="Times New Roman" w:cs="Times New Roman"/>
          <w:sz w:val="27"/>
          <w:szCs w:val="27"/>
        </w:rPr>
        <w:t>места нахождения: 625000, г. Тюмень, ул.</w:t>
      </w:r>
      <w:r w:rsidR="00111FCD">
        <w:rPr>
          <w:rFonts w:ascii="Times New Roman" w:hAnsi="Times New Roman" w:cs="Times New Roman"/>
          <w:sz w:val="27"/>
          <w:szCs w:val="27"/>
        </w:rPr>
        <w:t xml:space="preserve"> Ленина, д. 38, корпус 1, офис 6</w:t>
      </w:r>
      <w:r w:rsidR="00111FCD" w:rsidRPr="00111FCD">
        <w:rPr>
          <w:rFonts w:ascii="Times New Roman" w:hAnsi="Times New Roman" w:cs="Times New Roman"/>
          <w:sz w:val="27"/>
          <w:szCs w:val="27"/>
        </w:rPr>
        <w:t>, ИНН 7202</w:t>
      </w:r>
      <w:r w:rsidR="00111FCD">
        <w:rPr>
          <w:rFonts w:ascii="Times New Roman" w:hAnsi="Times New Roman" w:cs="Times New Roman"/>
          <w:sz w:val="27"/>
          <w:szCs w:val="27"/>
        </w:rPr>
        <w:t>237559</w:t>
      </w:r>
      <w:r w:rsidR="00111FCD" w:rsidRPr="00111FCD">
        <w:rPr>
          <w:rFonts w:ascii="Times New Roman" w:hAnsi="Times New Roman" w:cs="Times New Roman"/>
          <w:sz w:val="27"/>
          <w:szCs w:val="27"/>
        </w:rPr>
        <w:t xml:space="preserve">, ОГРН </w:t>
      </w:r>
      <w:r w:rsidR="00111FCD">
        <w:rPr>
          <w:rFonts w:ascii="Times New Roman" w:hAnsi="Times New Roman" w:cs="Times New Roman"/>
          <w:sz w:val="27"/>
          <w:szCs w:val="27"/>
        </w:rPr>
        <w:t>1127232043454</w:t>
      </w:r>
      <w:r w:rsidR="00111FCD" w:rsidRPr="00111FCD">
        <w:rPr>
          <w:rFonts w:ascii="Times New Roman" w:hAnsi="Times New Roman" w:cs="Times New Roman"/>
          <w:sz w:val="27"/>
          <w:szCs w:val="27"/>
        </w:rPr>
        <w:t xml:space="preserve">), в действиях которого усматриваются признаки нарушения законодательства о </w:t>
      </w:r>
      <w:proofErr w:type="spellStart"/>
      <w:r w:rsidR="00111FCD" w:rsidRPr="00111FCD">
        <w:rPr>
          <w:rFonts w:ascii="Times New Roman" w:hAnsi="Times New Roman" w:cs="Times New Roman"/>
          <w:sz w:val="27"/>
          <w:szCs w:val="27"/>
        </w:rPr>
        <w:t>рекламе</w:t>
      </w:r>
      <w:r>
        <w:rPr>
          <w:rFonts w:ascii="Times New Roman" w:hAnsi="Times New Roman" w:cs="Times New Roman"/>
          <w:sz w:val="27"/>
          <w:szCs w:val="27"/>
        </w:rPr>
        <w:t>в</w:t>
      </w:r>
      <w:proofErr w:type="spellEnd"/>
      <w:r>
        <w:rPr>
          <w:rFonts w:ascii="Times New Roman" w:hAnsi="Times New Roman" w:cs="Times New Roman"/>
          <w:sz w:val="27"/>
          <w:szCs w:val="27"/>
        </w:rPr>
        <w:t xml:space="preserve"> отсутствие представителя ООО «</w:t>
      </w:r>
      <w:proofErr w:type="spellStart"/>
      <w:r>
        <w:rPr>
          <w:rFonts w:ascii="Times New Roman" w:hAnsi="Times New Roman" w:cs="Times New Roman"/>
          <w:sz w:val="27"/>
          <w:szCs w:val="27"/>
        </w:rPr>
        <w:t>Стройинвест</w:t>
      </w:r>
      <w:proofErr w:type="spellEnd"/>
      <w:r>
        <w:rPr>
          <w:rFonts w:ascii="Times New Roman" w:hAnsi="Times New Roman" w:cs="Times New Roman"/>
          <w:sz w:val="27"/>
          <w:szCs w:val="27"/>
        </w:rPr>
        <w:t>», (адрес месте нахождения:625000, г. Тюмень, ул. Герцена, 55, оф. 302, ИНН 720224033, ОГРН 1047200570120), уведомленного  надлежащим образом (почтовый идентификатор 62504856</w:t>
      </w:r>
      <w:r w:rsidR="00B55D61">
        <w:rPr>
          <w:rFonts w:ascii="Times New Roman" w:hAnsi="Times New Roman" w:cs="Times New Roman"/>
          <w:sz w:val="27"/>
          <w:szCs w:val="27"/>
        </w:rPr>
        <w:t>822293</w:t>
      </w:r>
      <w:r>
        <w:rPr>
          <w:rFonts w:ascii="Times New Roman" w:hAnsi="Times New Roman" w:cs="Times New Roman"/>
          <w:sz w:val="27"/>
          <w:szCs w:val="27"/>
        </w:rPr>
        <w:t>)</w:t>
      </w:r>
      <w:r w:rsidR="002B4AFC">
        <w:rPr>
          <w:rFonts w:ascii="Times New Roman" w:hAnsi="Times New Roman" w:cs="Times New Roman"/>
          <w:sz w:val="27"/>
          <w:szCs w:val="27"/>
        </w:rPr>
        <w:t>,</w:t>
      </w:r>
      <w:proofErr w:type="gramEnd"/>
    </w:p>
    <w:p w:rsidR="002D6BE9" w:rsidRPr="00FA175D" w:rsidRDefault="002D6BE9" w:rsidP="006F6A17">
      <w:pPr>
        <w:pStyle w:val="ConsPlusNonformat"/>
        <w:widowControl/>
        <w:jc w:val="center"/>
        <w:rPr>
          <w:rFonts w:ascii="Times New Roman" w:hAnsi="Times New Roman" w:cs="Times New Roman"/>
          <w:b/>
          <w:sz w:val="27"/>
          <w:szCs w:val="27"/>
        </w:rPr>
      </w:pPr>
      <w:r w:rsidRPr="00FA175D">
        <w:rPr>
          <w:rFonts w:ascii="Times New Roman" w:hAnsi="Times New Roman" w:cs="Times New Roman"/>
          <w:b/>
          <w:sz w:val="27"/>
          <w:szCs w:val="27"/>
        </w:rPr>
        <w:t>УСТАНОВИЛА:</w:t>
      </w:r>
    </w:p>
    <w:p w:rsidR="00E97775" w:rsidRPr="00FA175D" w:rsidRDefault="00E97775" w:rsidP="006F6A17">
      <w:pPr>
        <w:pStyle w:val="ConsPlusNonformat"/>
        <w:widowControl/>
        <w:jc w:val="center"/>
        <w:rPr>
          <w:rFonts w:ascii="Times New Roman" w:hAnsi="Times New Roman" w:cs="Times New Roman"/>
          <w:b/>
          <w:sz w:val="27"/>
          <w:szCs w:val="27"/>
        </w:rPr>
      </w:pPr>
    </w:p>
    <w:p w:rsidR="00B55D61" w:rsidRDefault="00B55D61" w:rsidP="00365AE4">
      <w:pPr>
        <w:pStyle w:val="a8"/>
        <w:ind w:firstLine="851"/>
        <w:jc w:val="both"/>
        <w:rPr>
          <w:rFonts w:ascii="Times New Roman" w:eastAsia="Times New Roman" w:hAnsi="Times New Roman" w:cs="Times New Roman"/>
          <w:sz w:val="27"/>
          <w:szCs w:val="27"/>
        </w:rPr>
      </w:pPr>
      <w:r w:rsidRPr="00B55D61">
        <w:rPr>
          <w:rFonts w:ascii="Times New Roman" w:eastAsia="Times New Roman" w:hAnsi="Times New Roman" w:cs="Times New Roman"/>
          <w:sz w:val="27"/>
          <w:szCs w:val="27"/>
        </w:rPr>
        <w:t>Тюменским УФАС России в соответствии со статьей 33 Федерального закона от 13.03.2006 N 38-ФЗ «О рекламе» (далее</w:t>
      </w:r>
      <w:r w:rsidR="00446705">
        <w:rPr>
          <w:rFonts w:ascii="Times New Roman" w:eastAsia="Times New Roman" w:hAnsi="Times New Roman" w:cs="Times New Roman"/>
          <w:sz w:val="27"/>
          <w:szCs w:val="27"/>
        </w:rPr>
        <w:t xml:space="preserve"> - </w:t>
      </w:r>
      <w:r w:rsidRPr="00B55D61">
        <w:rPr>
          <w:rFonts w:ascii="Times New Roman" w:eastAsia="Times New Roman" w:hAnsi="Times New Roman" w:cs="Times New Roman"/>
          <w:sz w:val="27"/>
          <w:szCs w:val="27"/>
        </w:rPr>
        <w:t xml:space="preserve">Закон о рекламе), в рамках реализации полномочий антимонопольного органа по государственному надзору за соблюдением законодательства РФ о рекламе, выявлен факт размещения в рекламно-информационной газете «Недвижимость. Строительство для всех» на </w:t>
      </w:r>
      <w:r w:rsidR="00B74DCA">
        <w:rPr>
          <w:rFonts w:ascii="Times New Roman" w:eastAsia="Times New Roman" w:hAnsi="Times New Roman" w:cs="Times New Roman"/>
          <w:sz w:val="27"/>
          <w:szCs w:val="27"/>
        </w:rPr>
        <w:t>31</w:t>
      </w:r>
      <w:r w:rsidR="001165F8">
        <w:rPr>
          <w:rFonts w:ascii="Times New Roman" w:eastAsia="Times New Roman" w:hAnsi="Times New Roman" w:cs="Times New Roman"/>
          <w:sz w:val="27"/>
          <w:szCs w:val="27"/>
        </w:rPr>
        <w:t xml:space="preserve"> </w:t>
      </w:r>
      <w:r w:rsidRPr="00B55D61">
        <w:rPr>
          <w:rFonts w:ascii="Times New Roman" w:eastAsia="Times New Roman" w:hAnsi="Times New Roman" w:cs="Times New Roman"/>
          <w:sz w:val="27"/>
          <w:szCs w:val="27"/>
        </w:rPr>
        <w:t>странице № 35 (404) от 10.09.2012 г., на 32 странице № 36 (405) от 17.09.2012 г., на 28 странице № 40 (409) от 15.10.2012 г.  р</w:t>
      </w:r>
      <w:r w:rsidR="00B74DCA">
        <w:rPr>
          <w:rFonts w:ascii="Times New Roman" w:eastAsia="Times New Roman" w:hAnsi="Times New Roman" w:cs="Times New Roman"/>
          <w:sz w:val="27"/>
          <w:szCs w:val="27"/>
        </w:rPr>
        <w:t>екламы следующего содержания: «Р</w:t>
      </w:r>
      <w:r w:rsidRPr="00B55D61">
        <w:rPr>
          <w:rFonts w:ascii="Times New Roman" w:eastAsia="Times New Roman" w:hAnsi="Times New Roman" w:cs="Times New Roman"/>
          <w:sz w:val="27"/>
          <w:szCs w:val="27"/>
        </w:rPr>
        <w:t xml:space="preserve">егиональное агентство недвижимости Этажи. Больше объектов на сайте www.etagi.com  ЖК </w:t>
      </w:r>
      <w:r w:rsidRPr="00B55D61">
        <w:rPr>
          <w:rFonts w:ascii="Times New Roman" w:eastAsia="Times New Roman" w:hAnsi="Times New Roman" w:cs="Times New Roman"/>
          <w:sz w:val="27"/>
          <w:szCs w:val="27"/>
        </w:rPr>
        <w:lastRenderedPageBreak/>
        <w:t xml:space="preserve">«Семейный» Общественно-жилой комплекс ГП-1 в квартале 3-2, микрорайона № 3 жилого района «Тюменский - 2» в г. Тюмени ……… Проектом предусмотрено благоустройство территории…….. Проектная декларация: ipoteca-tmn.ru, Характеристики……….2 к…..3 ……4к…..  Ипотека </w:t>
      </w:r>
      <w:proofErr w:type="gramStart"/>
      <w:r w:rsidRPr="00B55D61">
        <w:rPr>
          <w:rFonts w:ascii="Times New Roman" w:eastAsia="Times New Roman" w:hAnsi="Times New Roman" w:cs="Times New Roman"/>
          <w:sz w:val="27"/>
          <w:szCs w:val="27"/>
        </w:rPr>
        <w:t>от</w:t>
      </w:r>
      <w:proofErr w:type="gramEnd"/>
      <w:r w:rsidRPr="00B55D61">
        <w:rPr>
          <w:rFonts w:ascii="Times New Roman" w:eastAsia="Times New Roman" w:hAnsi="Times New Roman" w:cs="Times New Roman"/>
          <w:sz w:val="27"/>
          <w:szCs w:val="27"/>
        </w:rPr>
        <w:t xml:space="preserve">: Сбербанк, Газпромбанк, Ханты-Мансийский банк, ВТБ-24, </w:t>
      </w:r>
      <w:proofErr w:type="spellStart"/>
      <w:r w:rsidRPr="00B55D61">
        <w:rPr>
          <w:rFonts w:ascii="Times New Roman" w:eastAsia="Times New Roman" w:hAnsi="Times New Roman" w:cs="Times New Roman"/>
          <w:sz w:val="27"/>
          <w:szCs w:val="27"/>
        </w:rPr>
        <w:t>Уралсиб</w:t>
      </w:r>
      <w:proofErr w:type="spellEnd"/>
      <w:r w:rsidRPr="00B55D61">
        <w:rPr>
          <w:rFonts w:ascii="Times New Roman" w:eastAsia="Times New Roman" w:hAnsi="Times New Roman" w:cs="Times New Roman"/>
          <w:sz w:val="27"/>
          <w:szCs w:val="27"/>
        </w:rPr>
        <w:t>, Запсибкомбанк, АИЖК……выгоды работы с нами</w:t>
      </w:r>
      <w:proofErr w:type="gramStart"/>
      <w:r w:rsidRPr="00B55D61">
        <w:rPr>
          <w:rFonts w:ascii="Times New Roman" w:eastAsia="Times New Roman" w:hAnsi="Times New Roman" w:cs="Times New Roman"/>
          <w:sz w:val="27"/>
          <w:szCs w:val="27"/>
        </w:rPr>
        <w:t>……..</w:t>
      </w:r>
      <w:proofErr w:type="gramEnd"/>
      <w:r w:rsidRPr="00B55D61">
        <w:rPr>
          <w:rFonts w:ascii="Times New Roman" w:eastAsia="Times New Roman" w:hAnsi="Times New Roman" w:cs="Times New Roman"/>
          <w:sz w:val="27"/>
          <w:szCs w:val="27"/>
        </w:rPr>
        <w:t>Помощь в получении ипотеки ………….Реклама. ООО «Этажи».</w:t>
      </w:r>
    </w:p>
    <w:p w:rsidR="00753D88" w:rsidRDefault="00C063DC" w:rsidP="00365AE4">
      <w:pPr>
        <w:pStyle w:val="a8"/>
        <w:ind w:firstLine="851"/>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Определением №</w:t>
      </w:r>
      <w:r w:rsidR="00753D88" w:rsidRPr="00753D88">
        <w:rPr>
          <w:rFonts w:ascii="Times New Roman" w:eastAsia="Calibri" w:hAnsi="Times New Roman" w:cs="Times New Roman"/>
          <w:sz w:val="27"/>
          <w:szCs w:val="27"/>
          <w:lang w:eastAsia="en-US"/>
        </w:rPr>
        <w:t>Р12/</w:t>
      </w:r>
      <w:r>
        <w:rPr>
          <w:rFonts w:ascii="Times New Roman" w:eastAsia="Calibri" w:hAnsi="Times New Roman" w:cs="Times New Roman"/>
          <w:sz w:val="27"/>
          <w:szCs w:val="27"/>
          <w:lang w:eastAsia="en-US"/>
        </w:rPr>
        <w:t>22</w:t>
      </w:r>
      <w:r w:rsidR="00B55D61">
        <w:rPr>
          <w:rFonts w:ascii="Times New Roman" w:eastAsia="Calibri" w:hAnsi="Times New Roman" w:cs="Times New Roman"/>
          <w:sz w:val="27"/>
          <w:szCs w:val="27"/>
          <w:lang w:eastAsia="en-US"/>
        </w:rPr>
        <w:t>1</w:t>
      </w:r>
      <w:r w:rsidR="00753D88" w:rsidRPr="00753D88">
        <w:rPr>
          <w:rFonts w:ascii="Times New Roman" w:eastAsia="Calibri" w:hAnsi="Times New Roman" w:cs="Times New Roman"/>
          <w:sz w:val="27"/>
          <w:szCs w:val="27"/>
          <w:lang w:eastAsia="en-US"/>
        </w:rPr>
        <w:t xml:space="preserve">-01 по данному факту </w:t>
      </w:r>
      <w:r>
        <w:rPr>
          <w:rFonts w:ascii="Times New Roman" w:eastAsia="Calibri" w:hAnsi="Times New Roman" w:cs="Times New Roman"/>
          <w:sz w:val="27"/>
          <w:szCs w:val="27"/>
          <w:lang w:eastAsia="en-US"/>
        </w:rPr>
        <w:t>30</w:t>
      </w:r>
      <w:r w:rsidR="00DF3506">
        <w:rPr>
          <w:rFonts w:ascii="Times New Roman" w:eastAsia="Calibri" w:hAnsi="Times New Roman" w:cs="Times New Roman"/>
          <w:sz w:val="27"/>
          <w:szCs w:val="27"/>
          <w:lang w:eastAsia="en-US"/>
        </w:rPr>
        <w:t>.</w:t>
      </w:r>
      <w:r>
        <w:rPr>
          <w:rFonts w:ascii="Times New Roman" w:eastAsia="Calibri" w:hAnsi="Times New Roman" w:cs="Times New Roman"/>
          <w:sz w:val="27"/>
          <w:szCs w:val="27"/>
          <w:lang w:eastAsia="en-US"/>
        </w:rPr>
        <w:t>1</w:t>
      </w:r>
      <w:r w:rsidR="00753D88" w:rsidRPr="00753D88">
        <w:rPr>
          <w:rFonts w:ascii="Times New Roman" w:eastAsia="Calibri" w:hAnsi="Times New Roman" w:cs="Times New Roman"/>
          <w:sz w:val="27"/>
          <w:szCs w:val="27"/>
          <w:lang w:eastAsia="en-US"/>
        </w:rPr>
        <w:t>0.2012 г</w:t>
      </w:r>
      <w:r w:rsidR="00DF3506">
        <w:rPr>
          <w:rFonts w:ascii="Times New Roman" w:eastAsia="Calibri" w:hAnsi="Times New Roman" w:cs="Times New Roman"/>
          <w:sz w:val="27"/>
          <w:szCs w:val="27"/>
          <w:lang w:eastAsia="en-US"/>
        </w:rPr>
        <w:t>. было возбуждено дело №Р12/</w:t>
      </w:r>
      <w:r w:rsidR="00B55D61">
        <w:rPr>
          <w:rFonts w:ascii="Times New Roman" w:eastAsia="Calibri" w:hAnsi="Times New Roman" w:cs="Times New Roman"/>
          <w:sz w:val="27"/>
          <w:szCs w:val="27"/>
          <w:lang w:eastAsia="en-US"/>
        </w:rPr>
        <w:t>221</w:t>
      </w:r>
      <w:r w:rsidR="00753D88" w:rsidRPr="00753D88">
        <w:rPr>
          <w:rFonts w:ascii="Times New Roman" w:eastAsia="Calibri" w:hAnsi="Times New Roman" w:cs="Times New Roman"/>
          <w:sz w:val="27"/>
          <w:szCs w:val="27"/>
          <w:lang w:eastAsia="en-US"/>
        </w:rPr>
        <w:t xml:space="preserve"> о нарушении законодательства о рекламе, рассмотрение которого назначено на </w:t>
      </w:r>
      <w:r w:rsidR="00B55D61">
        <w:rPr>
          <w:rFonts w:ascii="Times New Roman" w:eastAsia="Calibri" w:hAnsi="Times New Roman" w:cs="Times New Roman"/>
          <w:sz w:val="27"/>
          <w:szCs w:val="27"/>
          <w:lang w:eastAsia="en-US"/>
        </w:rPr>
        <w:t>23.11</w:t>
      </w:r>
      <w:r w:rsidR="00DF3506">
        <w:rPr>
          <w:rFonts w:ascii="Times New Roman" w:eastAsia="Calibri" w:hAnsi="Times New Roman" w:cs="Times New Roman"/>
          <w:sz w:val="27"/>
          <w:szCs w:val="27"/>
          <w:lang w:eastAsia="en-US"/>
        </w:rPr>
        <w:t>.</w:t>
      </w:r>
      <w:r w:rsidR="00753D88" w:rsidRPr="00753D88">
        <w:rPr>
          <w:rFonts w:ascii="Times New Roman" w:eastAsia="Calibri" w:hAnsi="Times New Roman" w:cs="Times New Roman"/>
          <w:sz w:val="27"/>
          <w:szCs w:val="27"/>
          <w:lang w:eastAsia="en-US"/>
        </w:rPr>
        <w:t>2012 г.</w:t>
      </w:r>
    </w:p>
    <w:p w:rsidR="00AC3A6C" w:rsidRDefault="00AC3A6C" w:rsidP="00365AE4">
      <w:pPr>
        <w:pStyle w:val="a8"/>
        <w:ind w:firstLine="851"/>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ООО «</w:t>
      </w:r>
      <w:proofErr w:type="spellStart"/>
      <w:r>
        <w:rPr>
          <w:rFonts w:ascii="Times New Roman" w:eastAsia="Calibri" w:hAnsi="Times New Roman" w:cs="Times New Roman"/>
          <w:sz w:val="27"/>
          <w:szCs w:val="27"/>
          <w:lang w:eastAsia="en-US"/>
        </w:rPr>
        <w:t>Стройинвест</w:t>
      </w:r>
      <w:proofErr w:type="spellEnd"/>
      <w:r>
        <w:rPr>
          <w:rFonts w:ascii="Times New Roman" w:eastAsia="Calibri" w:hAnsi="Times New Roman" w:cs="Times New Roman"/>
          <w:sz w:val="27"/>
          <w:szCs w:val="27"/>
          <w:lang w:eastAsia="en-US"/>
        </w:rPr>
        <w:t>»</w:t>
      </w:r>
      <w:r w:rsidR="00821D25">
        <w:rPr>
          <w:rFonts w:ascii="Times New Roman" w:eastAsia="Calibri" w:hAnsi="Times New Roman" w:cs="Times New Roman"/>
          <w:sz w:val="27"/>
          <w:szCs w:val="27"/>
          <w:lang w:eastAsia="en-US"/>
        </w:rPr>
        <w:t xml:space="preserve"> </w:t>
      </w:r>
      <w:proofErr w:type="gramStart"/>
      <w:r w:rsidR="00821D25">
        <w:rPr>
          <w:rFonts w:ascii="Times New Roman" w:eastAsia="Calibri" w:hAnsi="Times New Roman" w:cs="Times New Roman"/>
          <w:sz w:val="27"/>
          <w:szCs w:val="27"/>
          <w:lang w:eastAsia="en-US"/>
        </w:rPr>
        <w:t>и ООО</w:t>
      </w:r>
      <w:proofErr w:type="gramEnd"/>
      <w:r w:rsidR="00821D25">
        <w:rPr>
          <w:rFonts w:ascii="Times New Roman" w:eastAsia="Calibri" w:hAnsi="Times New Roman" w:cs="Times New Roman"/>
          <w:sz w:val="27"/>
          <w:szCs w:val="27"/>
          <w:lang w:eastAsia="en-US"/>
        </w:rPr>
        <w:t xml:space="preserve"> РАН «Этажи»</w:t>
      </w:r>
      <w:r>
        <w:rPr>
          <w:rFonts w:ascii="Times New Roman" w:eastAsia="Calibri" w:hAnsi="Times New Roman" w:cs="Times New Roman"/>
          <w:sz w:val="27"/>
          <w:szCs w:val="27"/>
          <w:lang w:eastAsia="en-US"/>
        </w:rPr>
        <w:t xml:space="preserve"> в своих письменных пояснениях заявил</w:t>
      </w:r>
      <w:r w:rsidR="00821D25">
        <w:rPr>
          <w:rFonts w:ascii="Times New Roman" w:eastAsia="Calibri" w:hAnsi="Times New Roman" w:cs="Times New Roman"/>
          <w:sz w:val="27"/>
          <w:szCs w:val="27"/>
          <w:lang w:eastAsia="en-US"/>
        </w:rPr>
        <w:t>и</w:t>
      </w:r>
      <w:r>
        <w:rPr>
          <w:rFonts w:ascii="Times New Roman" w:eastAsia="Calibri" w:hAnsi="Times New Roman" w:cs="Times New Roman"/>
          <w:sz w:val="27"/>
          <w:szCs w:val="27"/>
          <w:lang w:eastAsia="en-US"/>
        </w:rPr>
        <w:t xml:space="preserve">, что нарушений в рекламе, опубликованной в рекламно-информационной газете «Недвижимость. Строительство для всех» в № 35 (404) от 10.09.2012 г. на стр. 31 в № 36 (406) от 17.09.2012 г. </w:t>
      </w:r>
      <w:proofErr w:type="gramStart"/>
      <w:r>
        <w:rPr>
          <w:rFonts w:ascii="Times New Roman" w:eastAsia="Calibri" w:hAnsi="Times New Roman" w:cs="Times New Roman"/>
          <w:sz w:val="27"/>
          <w:szCs w:val="27"/>
          <w:lang w:eastAsia="en-US"/>
        </w:rPr>
        <w:t>на</w:t>
      </w:r>
      <w:proofErr w:type="gramEnd"/>
      <w:r>
        <w:rPr>
          <w:rFonts w:ascii="Times New Roman" w:eastAsia="Calibri" w:hAnsi="Times New Roman" w:cs="Times New Roman"/>
          <w:sz w:val="27"/>
          <w:szCs w:val="27"/>
          <w:lang w:eastAsia="en-US"/>
        </w:rPr>
        <w:t xml:space="preserve"> стр. 32, в № 40 (409) от 15.10.2012 г. на стр. 28 от 15.10.2012 г. на стр. 28</w:t>
      </w:r>
      <w:r w:rsidR="00464AEF">
        <w:rPr>
          <w:rFonts w:ascii="Times New Roman" w:eastAsia="Calibri" w:hAnsi="Times New Roman" w:cs="Times New Roman"/>
          <w:sz w:val="27"/>
          <w:szCs w:val="27"/>
          <w:lang w:eastAsia="en-US"/>
        </w:rPr>
        <w:t>,</w:t>
      </w:r>
      <w:r>
        <w:rPr>
          <w:rFonts w:ascii="Times New Roman" w:eastAsia="Calibri" w:hAnsi="Times New Roman" w:cs="Times New Roman"/>
          <w:sz w:val="27"/>
          <w:szCs w:val="27"/>
          <w:lang w:eastAsia="en-US"/>
        </w:rPr>
        <w:t xml:space="preserve"> нет.</w:t>
      </w:r>
    </w:p>
    <w:p w:rsidR="00C063DC" w:rsidRDefault="00DF3506" w:rsidP="00365AE4">
      <w:pPr>
        <w:pStyle w:val="a8"/>
        <w:ind w:firstLine="851"/>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На рассмотрение дела</w:t>
      </w:r>
      <w:r w:rsidR="00DF4906">
        <w:rPr>
          <w:rFonts w:ascii="Times New Roman" w:eastAsia="Calibri" w:hAnsi="Times New Roman" w:cs="Times New Roman"/>
          <w:sz w:val="27"/>
          <w:szCs w:val="27"/>
          <w:lang w:eastAsia="en-US"/>
        </w:rPr>
        <w:t xml:space="preserve">, состоявшегося </w:t>
      </w:r>
      <w:r w:rsidR="00DF4906" w:rsidRPr="00DF4906">
        <w:rPr>
          <w:rFonts w:ascii="Times New Roman" w:eastAsia="Calibri" w:hAnsi="Times New Roman" w:cs="Times New Roman"/>
          <w:sz w:val="27"/>
          <w:szCs w:val="27"/>
          <w:lang w:eastAsia="en-US"/>
        </w:rPr>
        <w:t xml:space="preserve">23.11.2012 </w:t>
      </w:r>
      <w:r w:rsidR="00DF4906">
        <w:rPr>
          <w:rFonts w:ascii="Times New Roman" w:eastAsia="Calibri" w:hAnsi="Times New Roman" w:cs="Times New Roman"/>
          <w:sz w:val="27"/>
          <w:szCs w:val="27"/>
          <w:lang w:eastAsia="en-US"/>
        </w:rPr>
        <w:t>г.</w:t>
      </w:r>
      <w:r w:rsidR="00464AEF">
        <w:rPr>
          <w:rFonts w:ascii="Times New Roman" w:eastAsia="Calibri" w:hAnsi="Times New Roman" w:cs="Times New Roman"/>
          <w:sz w:val="27"/>
          <w:szCs w:val="27"/>
          <w:lang w:eastAsia="en-US"/>
        </w:rPr>
        <w:t>,</w:t>
      </w:r>
      <w:r>
        <w:rPr>
          <w:rFonts w:ascii="Times New Roman" w:eastAsia="Calibri" w:hAnsi="Times New Roman" w:cs="Times New Roman"/>
          <w:sz w:val="27"/>
          <w:szCs w:val="27"/>
          <w:lang w:eastAsia="en-US"/>
        </w:rPr>
        <w:t xml:space="preserve"> представитель лица, в действиях которого усматриваются признаки нарушения законодательства о рекламе</w:t>
      </w:r>
      <w:r w:rsidR="005657DA">
        <w:rPr>
          <w:rFonts w:ascii="Times New Roman" w:eastAsia="Calibri" w:hAnsi="Times New Roman" w:cs="Times New Roman"/>
          <w:sz w:val="27"/>
          <w:szCs w:val="27"/>
          <w:lang w:eastAsia="en-US"/>
        </w:rPr>
        <w:t xml:space="preserve"> -</w:t>
      </w:r>
      <w:r w:rsidR="00C063DC">
        <w:rPr>
          <w:rFonts w:ascii="Times New Roman" w:eastAsia="Calibri" w:hAnsi="Times New Roman" w:cs="Times New Roman"/>
          <w:sz w:val="27"/>
          <w:szCs w:val="27"/>
          <w:lang w:eastAsia="en-US"/>
        </w:rPr>
        <w:t xml:space="preserve"> ООО «</w:t>
      </w:r>
      <w:proofErr w:type="spellStart"/>
      <w:r w:rsidR="00C063DC">
        <w:rPr>
          <w:rFonts w:ascii="Times New Roman" w:eastAsia="Calibri" w:hAnsi="Times New Roman" w:cs="Times New Roman"/>
          <w:sz w:val="27"/>
          <w:szCs w:val="27"/>
          <w:lang w:eastAsia="en-US"/>
        </w:rPr>
        <w:t>Стройинвест</w:t>
      </w:r>
      <w:proofErr w:type="spellEnd"/>
      <w:r w:rsidR="00C063DC">
        <w:rPr>
          <w:rFonts w:ascii="Times New Roman" w:eastAsia="Calibri" w:hAnsi="Times New Roman" w:cs="Times New Roman"/>
          <w:sz w:val="27"/>
          <w:szCs w:val="27"/>
          <w:lang w:eastAsia="en-US"/>
        </w:rPr>
        <w:t>»</w:t>
      </w:r>
      <w:r w:rsidR="00E055EC">
        <w:rPr>
          <w:rFonts w:ascii="Times New Roman" w:eastAsia="Calibri" w:hAnsi="Times New Roman" w:cs="Times New Roman"/>
          <w:sz w:val="27"/>
          <w:szCs w:val="27"/>
          <w:lang w:eastAsia="en-US"/>
        </w:rPr>
        <w:t>,</w:t>
      </w:r>
      <w:r>
        <w:rPr>
          <w:rFonts w:ascii="Times New Roman" w:eastAsia="Calibri" w:hAnsi="Times New Roman" w:cs="Times New Roman"/>
          <w:sz w:val="27"/>
          <w:szCs w:val="27"/>
          <w:lang w:eastAsia="en-US"/>
        </w:rPr>
        <w:t xml:space="preserve"> не явился,</w:t>
      </w:r>
      <w:r w:rsidR="00C063DC">
        <w:rPr>
          <w:rFonts w:ascii="Times New Roman" w:eastAsia="Calibri" w:hAnsi="Times New Roman" w:cs="Times New Roman"/>
          <w:sz w:val="27"/>
          <w:szCs w:val="27"/>
          <w:lang w:eastAsia="en-US"/>
        </w:rPr>
        <w:t xml:space="preserve"> </w:t>
      </w:r>
      <w:r w:rsidR="00E8706F">
        <w:rPr>
          <w:rFonts w:ascii="Times New Roman" w:eastAsia="Calibri" w:hAnsi="Times New Roman" w:cs="Times New Roman"/>
          <w:sz w:val="27"/>
          <w:szCs w:val="27"/>
          <w:lang w:eastAsia="en-US"/>
        </w:rPr>
        <w:t xml:space="preserve">общество </w:t>
      </w:r>
      <w:r w:rsidR="00C063DC">
        <w:rPr>
          <w:rFonts w:ascii="Times New Roman" w:eastAsia="Calibri" w:hAnsi="Times New Roman" w:cs="Times New Roman"/>
          <w:sz w:val="27"/>
          <w:szCs w:val="27"/>
          <w:lang w:eastAsia="en-US"/>
        </w:rPr>
        <w:t>уведомлен</w:t>
      </w:r>
      <w:r w:rsidR="00E8706F">
        <w:rPr>
          <w:rFonts w:ascii="Times New Roman" w:eastAsia="Calibri" w:hAnsi="Times New Roman" w:cs="Times New Roman"/>
          <w:sz w:val="27"/>
          <w:szCs w:val="27"/>
          <w:lang w:eastAsia="en-US"/>
        </w:rPr>
        <w:t>о</w:t>
      </w:r>
      <w:r w:rsidR="00C063DC">
        <w:rPr>
          <w:rFonts w:ascii="Times New Roman" w:eastAsia="Calibri" w:hAnsi="Times New Roman" w:cs="Times New Roman"/>
          <w:sz w:val="27"/>
          <w:szCs w:val="27"/>
          <w:lang w:eastAsia="en-US"/>
        </w:rPr>
        <w:t xml:space="preserve"> надлежащим образом, о чем свидетельствует почтов</w:t>
      </w:r>
      <w:r w:rsidR="0070293A">
        <w:rPr>
          <w:rFonts w:ascii="Times New Roman" w:eastAsia="Calibri" w:hAnsi="Times New Roman" w:cs="Times New Roman"/>
          <w:sz w:val="27"/>
          <w:szCs w:val="27"/>
          <w:lang w:eastAsia="en-US"/>
        </w:rPr>
        <w:t>ое уведомление</w:t>
      </w:r>
      <w:r w:rsidR="00C063DC">
        <w:rPr>
          <w:rFonts w:ascii="Times New Roman" w:eastAsia="Calibri" w:hAnsi="Times New Roman" w:cs="Times New Roman"/>
          <w:sz w:val="27"/>
          <w:szCs w:val="27"/>
          <w:lang w:eastAsia="en-US"/>
        </w:rPr>
        <w:t xml:space="preserve"> </w:t>
      </w:r>
      <w:r w:rsidR="00B55D61" w:rsidRPr="00B55D61">
        <w:rPr>
          <w:rFonts w:ascii="Times New Roman" w:eastAsia="Calibri" w:hAnsi="Times New Roman" w:cs="Times New Roman"/>
          <w:sz w:val="27"/>
          <w:szCs w:val="27"/>
          <w:lang w:eastAsia="en-US"/>
        </w:rPr>
        <w:t>62504856</w:t>
      </w:r>
      <w:r w:rsidR="00D22410">
        <w:rPr>
          <w:rFonts w:ascii="Times New Roman" w:eastAsia="Calibri" w:hAnsi="Times New Roman" w:cs="Times New Roman"/>
          <w:sz w:val="27"/>
          <w:szCs w:val="27"/>
          <w:lang w:eastAsia="en-US"/>
        </w:rPr>
        <w:t>811655</w:t>
      </w:r>
      <w:r w:rsidR="00C063DC">
        <w:rPr>
          <w:rFonts w:ascii="Times New Roman" w:eastAsia="Calibri" w:hAnsi="Times New Roman" w:cs="Times New Roman"/>
          <w:sz w:val="27"/>
          <w:szCs w:val="27"/>
          <w:lang w:eastAsia="en-US"/>
        </w:rPr>
        <w:t>. Истребованные определением документы представлены в срок. Комиссией принято решение о рассмотрении дела в отсутствие представителя ООО «</w:t>
      </w:r>
      <w:proofErr w:type="spellStart"/>
      <w:r w:rsidR="00C063DC">
        <w:rPr>
          <w:rFonts w:ascii="Times New Roman" w:eastAsia="Calibri" w:hAnsi="Times New Roman" w:cs="Times New Roman"/>
          <w:sz w:val="27"/>
          <w:szCs w:val="27"/>
          <w:lang w:eastAsia="en-US"/>
        </w:rPr>
        <w:t>Стройинвест</w:t>
      </w:r>
      <w:proofErr w:type="spellEnd"/>
      <w:r w:rsidR="00C063DC">
        <w:rPr>
          <w:rFonts w:ascii="Times New Roman" w:eastAsia="Calibri" w:hAnsi="Times New Roman" w:cs="Times New Roman"/>
          <w:sz w:val="27"/>
          <w:szCs w:val="27"/>
          <w:lang w:eastAsia="en-US"/>
        </w:rPr>
        <w:t>» - лица, в действиях которого усматриваются признаки нарушения законодательства о рекламе.</w:t>
      </w:r>
    </w:p>
    <w:p w:rsidR="00B55D61" w:rsidRDefault="00B55D61" w:rsidP="00365AE4">
      <w:pPr>
        <w:pStyle w:val="a8"/>
        <w:ind w:firstLine="851"/>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В ходе рассмотрения дела</w:t>
      </w:r>
      <w:r w:rsidR="00DF4906">
        <w:rPr>
          <w:rFonts w:ascii="Times New Roman" w:eastAsia="Calibri" w:hAnsi="Times New Roman" w:cs="Times New Roman"/>
          <w:sz w:val="27"/>
          <w:szCs w:val="27"/>
          <w:lang w:eastAsia="en-US"/>
        </w:rPr>
        <w:t xml:space="preserve">, состоявшегося </w:t>
      </w:r>
      <w:r w:rsidR="00DF4906" w:rsidRPr="00DF4906">
        <w:rPr>
          <w:rFonts w:ascii="Times New Roman" w:eastAsia="Calibri" w:hAnsi="Times New Roman" w:cs="Times New Roman"/>
          <w:sz w:val="27"/>
          <w:szCs w:val="27"/>
          <w:lang w:eastAsia="en-US"/>
        </w:rPr>
        <w:t xml:space="preserve">23.11.2012 </w:t>
      </w:r>
      <w:r w:rsidR="00DF4906">
        <w:rPr>
          <w:rFonts w:ascii="Times New Roman" w:eastAsia="Calibri" w:hAnsi="Times New Roman" w:cs="Times New Roman"/>
          <w:sz w:val="27"/>
          <w:szCs w:val="27"/>
          <w:lang w:eastAsia="en-US"/>
        </w:rPr>
        <w:t>г.</w:t>
      </w:r>
      <w:r w:rsidR="00464AEF">
        <w:rPr>
          <w:rFonts w:ascii="Times New Roman" w:eastAsia="Calibri" w:hAnsi="Times New Roman" w:cs="Times New Roman"/>
          <w:sz w:val="27"/>
          <w:szCs w:val="27"/>
          <w:lang w:eastAsia="en-US"/>
        </w:rPr>
        <w:t>,</w:t>
      </w:r>
      <w:r w:rsidR="00DF4906">
        <w:rPr>
          <w:rFonts w:ascii="Times New Roman" w:eastAsia="Calibri" w:hAnsi="Times New Roman" w:cs="Times New Roman"/>
          <w:sz w:val="27"/>
          <w:szCs w:val="27"/>
          <w:lang w:eastAsia="en-US"/>
        </w:rPr>
        <w:t xml:space="preserve"> </w:t>
      </w:r>
      <w:r>
        <w:rPr>
          <w:rFonts w:ascii="Times New Roman" w:eastAsia="Calibri" w:hAnsi="Times New Roman" w:cs="Times New Roman"/>
          <w:sz w:val="27"/>
          <w:szCs w:val="27"/>
          <w:lang w:eastAsia="en-US"/>
        </w:rPr>
        <w:t xml:space="preserve"> представитель ООО Региональное агентство недвижимости «Этажи»</w:t>
      </w:r>
      <w:r w:rsidR="00D22410">
        <w:rPr>
          <w:rFonts w:ascii="Times New Roman" w:eastAsia="Calibri" w:hAnsi="Times New Roman" w:cs="Times New Roman"/>
          <w:sz w:val="27"/>
          <w:szCs w:val="27"/>
          <w:lang w:eastAsia="en-US"/>
        </w:rPr>
        <w:t xml:space="preserve"> пояснил</w:t>
      </w:r>
      <w:r>
        <w:rPr>
          <w:rFonts w:ascii="Times New Roman" w:eastAsia="Calibri" w:hAnsi="Times New Roman" w:cs="Times New Roman"/>
          <w:sz w:val="27"/>
          <w:szCs w:val="27"/>
          <w:lang w:eastAsia="en-US"/>
        </w:rPr>
        <w:t>, что общество не является рекламодателем рассматриваемой рекламы, т.к. ее разместил</w:t>
      </w:r>
      <w:proofErr w:type="gramStart"/>
      <w:r>
        <w:rPr>
          <w:rFonts w:ascii="Times New Roman" w:eastAsia="Calibri" w:hAnsi="Times New Roman" w:cs="Times New Roman"/>
          <w:sz w:val="27"/>
          <w:szCs w:val="27"/>
          <w:lang w:eastAsia="en-US"/>
        </w:rPr>
        <w:t>о ООО</w:t>
      </w:r>
      <w:proofErr w:type="gramEnd"/>
      <w:r>
        <w:rPr>
          <w:rFonts w:ascii="Times New Roman" w:eastAsia="Calibri" w:hAnsi="Times New Roman" w:cs="Times New Roman"/>
          <w:sz w:val="27"/>
          <w:szCs w:val="27"/>
          <w:lang w:eastAsia="en-US"/>
        </w:rPr>
        <w:t xml:space="preserve"> «Этажи», которое является самостоятельным хозяйствующим субъектом</w:t>
      </w:r>
      <w:r w:rsidR="00D22410">
        <w:rPr>
          <w:rFonts w:ascii="Times New Roman" w:eastAsia="Calibri" w:hAnsi="Times New Roman" w:cs="Times New Roman"/>
          <w:sz w:val="27"/>
          <w:szCs w:val="27"/>
          <w:lang w:eastAsia="en-US"/>
        </w:rPr>
        <w:t xml:space="preserve"> и заявил устное ходатайство о привлечени</w:t>
      </w:r>
      <w:r w:rsidR="00AC3A6C">
        <w:rPr>
          <w:rFonts w:ascii="Times New Roman" w:eastAsia="Calibri" w:hAnsi="Times New Roman" w:cs="Times New Roman"/>
          <w:sz w:val="27"/>
          <w:szCs w:val="27"/>
          <w:lang w:eastAsia="en-US"/>
        </w:rPr>
        <w:t>и</w:t>
      </w:r>
      <w:r w:rsidR="00D22410">
        <w:rPr>
          <w:rFonts w:ascii="Times New Roman" w:eastAsia="Calibri" w:hAnsi="Times New Roman" w:cs="Times New Roman"/>
          <w:sz w:val="27"/>
          <w:szCs w:val="27"/>
          <w:lang w:eastAsia="en-US"/>
        </w:rPr>
        <w:t xml:space="preserve"> к участию в деле ООО «Этажи».</w:t>
      </w:r>
    </w:p>
    <w:p w:rsidR="00D22410" w:rsidRDefault="00D22410" w:rsidP="00365AE4">
      <w:pPr>
        <w:pStyle w:val="a8"/>
        <w:ind w:firstLine="851"/>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Определением № Р12/221-02, рассмотрение дела было отложено на 26.12.2012 г. в связи с необходимостью получения дополнительных доказательств и привлечени</w:t>
      </w:r>
      <w:r w:rsidR="0070293A">
        <w:rPr>
          <w:rFonts w:ascii="Times New Roman" w:eastAsia="Calibri" w:hAnsi="Times New Roman" w:cs="Times New Roman"/>
          <w:sz w:val="27"/>
          <w:szCs w:val="27"/>
          <w:lang w:eastAsia="en-US"/>
        </w:rPr>
        <w:t>я</w:t>
      </w:r>
      <w:r>
        <w:rPr>
          <w:rFonts w:ascii="Times New Roman" w:eastAsia="Calibri" w:hAnsi="Times New Roman" w:cs="Times New Roman"/>
          <w:sz w:val="27"/>
          <w:szCs w:val="27"/>
          <w:lang w:eastAsia="en-US"/>
        </w:rPr>
        <w:t xml:space="preserve"> в качестве лица, в действиях которого содержатся признаки нарушения законодательства о рекламе ООО «Этажи».</w:t>
      </w:r>
    </w:p>
    <w:p w:rsidR="00607884" w:rsidRDefault="00D22410" w:rsidP="00365AE4">
      <w:pPr>
        <w:pStyle w:val="a8"/>
        <w:ind w:firstLine="851"/>
        <w:jc w:val="both"/>
        <w:rPr>
          <w:rFonts w:ascii="Times New Roman" w:eastAsia="Calibri" w:hAnsi="Times New Roman" w:cs="Times New Roman"/>
          <w:sz w:val="27"/>
          <w:szCs w:val="27"/>
          <w:lang w:eastAsia="en-US"/>
        </w:rPr>
      </w:pPr>
      <w:r w:rsidRPr="00D22410">
        <w:rPr>
          <w:rFonts w:ascii="Times New Roman" w:eastAsia="Calibri" w:hAnsi="Times New Roman" w:cs="Times New Roman"/>
          <w:sz w:val="27"/>
          <w:szCs w:val="27"/>
          <w:lang w:eastAsia="en-US"/>
        </w:rPr>
        <w:t>На рассмотрение дела</w:t>
      </w:r>
      <w:r w:rsidR="00607884">
        <w:rPr>
          <w:rFonts w:ascii="Times New Roman" w:eastAsia="Calibri" w:hAnsi="Times New Roman" w:cs="Times New Roman"/>
          <w:sz w:val="27"/>
          <w:szCs w:val="27"/>
          <w:lang w:eastAsia="en-US"/>
        </w:rPr>
        <w:t>, состоявшееся 26.12.2012 г.</w:t>
      </w:r>
      <w:r w:rsidR="00821D25">
        <w:rPr>
          <w:rFonts w:ascii="Times New Roman" w:eastAsia="Calibri" w:hAnsi="Times New Roman" w:cs="Times New Roman"/>
          <w:sz w:val="27"/>
          <w:szCs w:val="27"/>
          <w:lang w:eastAsia="en-US"/>
        </w:rPr>
        <w:t>,</w:t>
      </w:r>
      <w:r w:rsidRPr="00D22410">
        <w:rPr>
          <w:rFonts w:ascii="Times New Roman" w:eastAsia="Calibri" w:hAnsi="Times New Roman" w:cs="Times New Roman"/>
          <w:sz w:val="27"/>
          <w:szCs w:val="27"/>
          <w:lang w:eastAsia="en-US"/>
        </w:rPr>
        <w:t xml:space="preserve"> представитель лица, в действиях которого усматриваются признаки нарушения законодательства о рекламе - ООО «</w:t>
      </w:r>
      <w:proofErr w:type="spellStart"/>
      <w:r w:rsidRPr="00D22410">
        <w:rPr>
          <w:rFonts w:ascii="Times New Roman" w:eastAsia="Calibri" w:hAnsi="Times New Roman" w:cs="Times New Roman"/>
          <w:sz w:val="27"/>
          <w:szCs w:val="27"/>
          <w:lang w:eastAsia="en-US"/>
        </w:rPr>
        <w:t>Стройинвест</w:t>
      </w:r>
      <w:proofErr w:type="spellEnd"/>
      <w:r w:rsidRPr="00D22410">
        <w:rPr>
          <w:rFonts w:ascii="Times New Roman" w:eastAsia="Calibri" w:hAnsi="Times New Roman" w:cs="Times New Roman"/>
          <w:sz w:val="27"/>
          <w:szCs w:val="27"/>
          <w:lang w:eastAsia="en-US"/>
        </w:rPr>
        <w:t xml:space="preserve">», не явился, </w:t>
      </w:r>
      <w:r w:rsidR="00E8706F">
        <w:rPr>
          <w:rFonts w:ascii="Times New Roman" w:eastAsia="Calibri" w:hAnsi="Times New Roman" w:cs="Times New Roman"/>
          <w:sz w:val="27"/>
          <w:szCs w:val="27"/>
          <w:lang w:eastAsia="en-US"/>
        </w:rPr>
        <w:t xml:space="preserve">общество </w:t>
      </w:r>
      <w:r w:rsidRPr="00D22410">
        <w:rPr>
          <w:rFonts w:ascii="Times New Roman" w:eastAsia="Calibri" w:hAnsi="Times New Roman" w:cs="Times New Roman"/>
          <w:sz w:val="27"/>
          <w:szCs w:val="27"/>
          <w:lang w:eastAsia="en-US"/>
        </w:rPr>
        <w:t>уведомлен</w:t>
      </w:r>
      <w:r w:rsidR="00E8706F">
        <w:rPr>
          <w:rFonts w:ascii="Times New Roman" w:eastAsia="Calibri" w:hAnsi="Times New Roman" w:cs="Times New Roman"/>
          <w:sz w:val="27"/>
          <w:szCs w:val="27"/>
          <w:lang w:eastAsia="en-US"/>
        </w:rPr>
        <w:t>о</w:t>
      </w:r>
      <w:r w:rsidRPr="00D22410">
        <w:rPr>
          <w:rFonts w:ascii="Times New Roman" w:eastAsia="Calibri" w:hAnsi="Times New Roman" w:cs="Times New Roman"/>
          <w:sz w:val="27"/>
          <w:szCs w:val="27"/>
          <w:lang w:eastAsia="en-US"/>
        </w:rPr>
        <w:t xml:space="preserve"> надлежащим образом, о чем свидетельствует почтов</w:t>
      </w:r>
      <w:r w:rsidR="0070293A">
        <w:rPr>
          <w:rFonts w:ascii="Times New Roman" w:eastAsia="Calibri" w:hAnsi="Times New Roman" w:cs="Times New Roman"/>
          <w:sz w:val="27"/>
          <w:szCs w:val="27"/>
          <w:lang w:eastAsia="en-US"/>
        </w:rPr>
        <w:t xml:space="preserve">ое уведомление </w:t>
      </w:r>
      <w:r w:rsidRPr="00D22410">
        <w:rPr>
          <w:rFonts w:ascii="Times New Roman" w:eastAsia="Calibri" w:hAnsi="Times New Roman" w:cs="Times New Roman"/>
          <w:sz w:val="27"/>
          <w:szCs w:val="27"/>
          <w:lang w:eastAsia="en-US"/>
        </w:rPr>
        <w:t xml:space="preserve">62504856822293. Истребованные определением документы представлены в срок. </w:t>
      </w:r>
    </w:p>
    <w:p w:rsidR="00E369D5" w:rsidRDefault="00E369D5" w:rsidP="00365AE4">
      <w:pPr>
        <w:pStyle w:val="a8"/>
        <w:ind w:firstLine="851"/>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 xml:space="preserve">В соответствии с Правилами рассмотрения антимонопольным органом дел, возбужденных по признакам нарушения законодательства Российской Федерации о рекламе, рассмотрение  дела в отсутствии сторон возможно в случаях, если имеются данные об их своевременном </w:t>
      </w:r>
      <w:proofErr w:type="gramStart"/>
      <w:r>
        <w:rPr>
          <w:rFonts w:ascii="Times New Roman" w:eastAsia="Calibri" w:hAnsi="Times New Roman" w:cs="Times New Roman"/>
          <w:sz w:val="27"/>
          <w:szCs w:val="27"/>
          <w:lang w:eastAsia="en-US"/>
        </w:rPr>
        <w:t>извещении</w:t>
      </w:r>
      <w:proofErr w:type="gramEnd"/>
      <w:r>
        <w:rPr>
          <w:rFonts w:ascii="Times New Roman" w:eastAsia="Calibri" w:hAnsi="Times New Roman" w:cs="Times New Roman"/>
          <w:sz w:val="27"/>
          <w:szCs w:val="27"/>
          <w:lang w:eastAsia="en-US"/>
        </w:rPr>
        <w:t xml:space="preserve"> о месте и времени рассмотрения дела  и если от них не поступило мотивированное ходатайство об отложении рассмотрения </w:t>
      </w:r>
      <w:r w:rsidR="00611349">
        <w:rPr>
          <w:rFonts w:ascii="Times New Roman" w:eastAsia="Calibri" w:hAnsi="Times New Roman" w:cs="Times New Roman"/>
          <w:sz w:val="27"/>
          <w:szCs w:val="27"/>
          <w:lang w:eastAsia="en-US"/>
        </w:rPr>
        <w:t xml:space="preserve">дела или указанное ходатайство не удовлетворенно антимонопольным органом. </w:t>
      </w:r>
      <w:r>
        <w:rPr>
          <w:rFonts w:ascii="Times New Roman" w:eastAsia="Calibri" w:hAnsi="Times New Roman" w:cs="Times New Roman"/>
          <w:sz w:val="27"/>
          <w:szCs w:val="27"/>
          <w:lang w:eastAsia="en-US"/>
        </w:rPr>
        <w:t xml:space="preserve"> </w:t>
      </w:r>
      <w:r w:rsidR="00DF4906" w:rsidRPr="00D22410">
        <w:rPr>
          <w:rFonts w:ascii="Times New Roman" w:eastAsia="Calibri" w:hAnsi="Times New Roman" w:cs="Times New Roman"/>
          <w:sz w:val="27"/>
          <w:szCs w:val="27"/>
          <w:lang w:eastAsia="en-US"/>
        </w:rPr>
        <w:t>Комиссией принято решение о рассмотрении дела в отсутствие представителя ООО «</w:t>
      </w:r>
      <w:proofErr w:type="spellStart"/>
      <w:r w:rsidR="00DF4906" w:rsidRPr="00D22410">
        <w:rPr>
          <w:rFonts w:ascii="Times New Roman" w:eastAsia="Calibri" w:hAnsi="Times New Roman" w:cs="Times New Roman"/>
          <w:sz w:val="27"/>
          <w:szCs w:val="27"/>
          <w:lang w:eastAsia="en-US"/>
        </w:rPr>
        <w:t>Стройинвест</w:t>
      </w:r>
      <w:proofErr w:type="spellEnd"/>
      <w:r w:rsidR="00DF4906" w:rsidRPr="00D22410">
        <w:rPr>
          <w:rFonts w:ascii="Times New Roman" w:eastAsia="Calibri" w:hAnsi="Times New Roman" w:cs="Times New Roman"/>
          <w:sz w:val="27"/>
          <w:szCs w:val="27"/>
          <w:lang w:eastAsia="en-US"/>
        </w:rPr>
        <w:t>» - лица, в действиях которого усматриваются признаки нарушения законодательства о рекламе.</w:t>
      </w:r>
      <w:r w:rsidR="00DF4906">
        <w:rPr>
          <w:rFonts w:ascii="Times New Roman" w:eastAsia="Calibri" w:hAnsi="Times New Roman" w:cs="Times New Roman"/>
          <w:sz w:val="27"/>
          <w:szCs w:val="27"/>
          <w:lang w:eastAsia="en-US"/>
        </w:rPr>
        <w:t xml:space="preserve"> </w:t>
      </w:r>
    </w:p>
    <w:p w:rsidR="00D22410" w:rsidRDefault="00AC3A6C" w:rsidP="00365AE4">
      <w:pPr>
        <w:pStyle w:val="a8"/>
        <w:ind w:firstLine="851"/>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 xml:space="preserve">Из представленных </w:t>
      </w:r>
      <w:r w:rsidR="00DF4906">
        <w:rPr>
          <w:rFonts w:ascii="Times New Roman" w:eastAsia="Calibri" w:hAnsi="Times New Roman" w:cs="Times New Roman"/>
          <w:sz w:val="27"/>
          <w:szCs w:val="27"/>
          <w:lang w:eastAsia="en-US"/>
        </w:rPr>
        <w:t>на рассмотрение дела, состоявшегося 26.12.2012 г.</w:t>
      </w:r>
      <w:r w:rsidR="00464AEF">
        <w:rPr>
          <w:rFonts w:ascii="Times New Roman" w:eastAsia="Calibri" w:hAnsi="Times New Roman" w:cs="Times New Roman"/>
          <w:sz w:val="27"/>
          <w:szCs w:val="27"/>
          <w:lang w:eastAsia="en-US"/>
        </w:rPr>
        <w:t>,</w:t>
      </w:r>
      <w:r w:rsidR="00DF4906">
        <w:rPr>
          <w:rFonts w:ascii="Times New Roman" w:eastAsia="Calibri" w:hAnsi="Times New Roman" w:cs="Times New Roman"/>
          <w:sz w:val="27"/>
          <w:szCs w:val="27"/>
          <w:lang w:eastAsia="en-US"/>
        </w:rPr>
        <w:t xml:space="preserve"> </w:t>
      </w:r>
      <w:r>
        <w:rPr>
          <w:rFonts w:ascii="Times New Roman" w:eastAsia="Calibri" w:hAnsi="Times New Roman" w:cs="Times New Roman"/>
          <w:sz w:val="27"/>
          <w:szCs w:val="27"/>
          <w:lang w:eastAsia="en-US"/>
        </w:rPr>
        <w:t>ООО «</w:t>
      </w:r>
      <w:proofErr w:type="spellStart"/>
      <w:r>
        <w:rPr>
          <w:rFonts w:ascii="Times New Roman" w:eastAsia="Calibri" w:hAnsi="Times New Roman" w:cs="Times New Roman"/>
          <w:sz w:val="27"/>
          <w:szCs w:val="27"/>
          <w:lang w:eastAsia="en-US"/>
        </w:rPr>
        <w:t>Стройинвест</w:t>
      </w:r>
      <w:proofErr w:type="spellEnd"/>
      <w:r>
        <w:rPr>
          <w:rFonts w:ascii="Times New Roman" w:eastAsia="Calibri" w:hAnsi="Times New Roman" w:cs="Times New Roman"/>
          <w:sz w:val="27"/>
          <w:szCs w:val="27"/>
          <w:lang w:eastAsia="en-US"/>
        </w:rPr>
        <w:t xml:space="preserve">» письменных пояснений следует, что </w:t>
      </w:r>
      <w:r w:rsidR="00243611">
        <w:rPr>
          <w:rFonts w:ascii="Times New Roman" w:eastAsia="Calibri" w:hAnsi="Times New Roman" w:cs="Times New Roman"/>
          <w:sz w:val="27"/>
          <w:szCs w:val="27"/>
          <w:lang w:eastAsia="en-US"/>
        </w:rPr>
        <w:t xml:space="preserve">договоры о сотрудничестве с ООО «Этажи» </w:t>
      </w:r>
      <w:proofErr w:type="gramStart"/>
      <w:r w:rsidR="00243611">
        <w:rPr>
          <w:rFonts w:ascii="Times New Roman" w:eastAsia="Calibri" w:hAnsi="Times New Roman" w:cs="Times New Roman"/>
          <w:sz w:val="27"/>
          <w:szCs w:val="27"/>
          <w:lang w:eastAsia="en-US"/>
        </w:rPr>
        <w:t>и ООО</w:t>
      </w:r>
      <w:proofErr w:type="gramEnd"/>
      <w:r w:rsidR="00243611">
        <w:rPr>
          <w:rFonts w:ascii="Times New Roman" w:eastAsia="Calibri" w:hAnsi="Times New Roman" w:cs="Times New Roman"/>
          <w:sz w:val="27"/>
          <w:szCs w:val="27"/>
          <w:lang w:eastAsia="en-US"/>
        </w:rPr>
        <w:t xml:space="preserve"> РАН «Этажи» обществом не заключались. Документы, </w:t>
      </w:r>
      <w:r w:rsidR="00243611">
        <w:rPr>
          <w:rFonts w:ascii="Times New Roman" w:eastAsia="Calibri" w:hAnsi="Times New Roman" w:cs="Times New Roman"/>
          <w:sz w:val="27"/>
          <w:szCs w:val="27"/>
          <w:lang w:eastAsia="en-US"/>
        </w:rPr>
        <w:lastRenderedPageBreak/>
        <w:t xml:space="preserve">подтверждающие факт оплаты </w:t>
      </w:r>
      <w:r w:rsidR="00115E85">
        <w:rPr>
          <w:rFonts w:ascii="Times New Roman" w:eastAsia="Calibri" w:hAnsi="Times New Roman" w:cs="Times New Roman"/>
          <w:sz w:val="27"/>
          <w:szCs w:val="27"/>
          <w:lang w:eastAsia="en-US"/>
        </w:rPr>
        <w:t>распространения</w:t>
      </w:r>
      <w:r w:rsidR="00243611">
        <w:rPr>
          <w:rFonts w:ascii="Times New Roman" w:eastAsia="Calibri" w:hAnsi="Times New Roman" w:cs="Times New Roman"/>
          <w:sz w:val="27"/>
          <w:szCs w:val="27"/>
          <w:lang w:eastAsia="en-US"/>
        </w:rPr>
        <w:t xml:space="preserve"> рекламы</w:t>
      </w:r>
      <w:r w:rsidR="00464AEF">
        <w:rPr>
          <w:rFonts w:ascii="Times New Roman" w:eastAsia="Calibri" w:hAnsi="Times New Roman" w:cs="Times New Roman"/>
          <w:sz w:val="27"/>
          <w:szCs w:val="27"/>
          <w:lang w:eastAsia="en-US"/>
        </w:rPr>
        <w:t>,</w:t>
      </w:r>
      <w:r w:rsidR="00243611">
        <w:rPr>
          <w:rFonts w:ascii="Times New Roman" w:eastAsia="Calibri" w:hAnsi="Times New Roman" w:cs="Times New Roman"/>
          <w:sz w:val="27"/>
          <w:szCs w:val="27"/>
          <w:lang w:eastAsia="en-US"/>
        </w:rPr>
        <w:t xml:space="preserve"> отсутствуют. Переписки с ООО РАН «Этажи» не велось, т.к. заявителем на размещение рассматриваемой рекламы,  является ООО «Этажи»,  с которым велась только электронная переписка</w:t>
      </w:r>
      <w:r w:rsidR="00DF4906">
        <w:rPr>
          <w:rFonts w:ascii="Times New Roman" w:eastAsia="Calibri" w:hAnsi="Times New Roman" w:cs="Times New Roman"/>
          <w:sz w:val="27"/>
          <w:szCs w:val="27"/>
          <w:lang w:eastAsia="en-US"/>
        </w:rPr>
        <w:t>,</w:t>
      </w:r>
      <w:r w:rsidR="00243611">
        <w:rPr>
          <w:rFonts w:ascii="Times New Roman" w:eastAsia="Calibri" w:hAnsi="Times New Roman" w:cs="Times New Roman"/>
          <w:sz w:val="27"/>
          <w:szCs w:val="27"/>
          <w:lang w:eastAsia="en-US"/>
        </w:rPr>
        <w:t xml:space="preserve"> не сохранивша</w:t>
      </w:r>
      <w:r w:rsidR="00E8706F">
        <w:rPr>
          <w:rFonts w:ascii="Times New Roman" w:eastAsia="Calibri" w:hAnsi="Times New Roman" w:cs="Times New Roman"/>
          <w:sz w:val="27"/>
          <w:szCs w:val="27"/>
          <w:lang w:eastAsia="en-US"/>
        </w:rPr>
        <w:t>я</w:t>
      </w:r>
      <w:r w:rsidR="00243611">
        <w:rPr>
          <w:rFonts w:ascii="Times New Roman" w:eastAsia="Calibri" w:hAnsi="Times New Roman" w:cs="Times New Roman"/>
          <w:sz w:val="27"/>
          <w:szCs w:val="27"/>
          <w:lang w:eastAsia="en-US"/>
        </w:rPr>
        <w:t>ся до настоящего времени.</w:t>
      </w:r>
    </w:p>
    <w:p w:rsidR="00243611" w:rsidRDefault="00243611" w:rsidP="00365AE4">
      <w:pPr>
        <w:pStyle w:val="a8"/>
        <w:ind w:firstLine="851"/>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 xml:space="preserve">Из представленных </w:t>
      </w:r>
      <w:r w:rsidR="00DF4906" w:rsidRPr="00DF4906">
        <w:rPr>
          <w:rFonts w:ascii="Times New Roman" w:eastAsia="Calibri" w:hAnsi="Times New Roman" w:cs="Times New Roman"/>
          <w:sz w:val="27"/>
          <w:szCs w:val="27"/>
          <w:lang w:eastAsia="en-US"/>
        </w:rPr>
        <w:t>на рассмотрение дела, состоявшегося 26.12.2012 г.</w:t>
      </w:r>
      <w:r w:rsidR="00821D25">
        <w:rPr>
          <w:rFonts w:ascii="Times New Roman" w:eastAsia="Calibri" w:hAnsi="Times New Roman" w:cs="Times New Roman"/>
          <w:sz w:val="27"/>
          <w:szCs w:val="27"/>
          <w:lang w:eastAsia="en-US"/>
        </w:rPr>
        <w:t>,</w:t>
      </w:r>
      <w:r w:rsidR="00DF4906">
        <w:rPr>
          <w:rFonts w:ascii="Times New Roman" w:eastAsia="Calibri" w:hAnsi="Times New Roman" w:cs="Times New Roman"/>
          <w:sz w:val="27"/>
          <w:szCs w:val="27"/>
          <w:lang w:eastAsia="en-US"/>
        </w:rPr>
        <w:t xml:space="preserve"> </w:t>
      </w:r>
      <w:r>
        <w:rPr>
          <w:rFonts w:ascii="Times New Roman" w:eastAsia="Calibri" w:hAnsi="Times New Roman" w:cs="Times New Roman"/>
          <w:sz w:val="27"/>
          <w:szCs w:val="27"/>
          <w:lang w:eastAsia="en-US"/>
        </w:rPr>
        <w:t xml:space="preserve">ООО РАН «Этажи» пояснений следует, что между обществом </w:t>
      </w:r>
      <w:proofErr w:type="gramStart"/>
      <w:r>
        <w:rPr>
          <w:rFonts w:ascii="Times New Roman" w:eastAsia="Calibri" w:hAnsi="Times New Roman" w:cs="Times New Roman"/>
          <w:sz w:val="27"/>
          <w:szCs w:val="27"/>
          <w:lang w:eastAsia="en-US"/>
        </w:rPr>
        <w:t>и ООО</w:t>
      </w:r>
      <w:proofErr w:type="gramEnd"/>
      <w:r>
        <w:rPr>
          <w:rFonts w:ascii="Times New Roman" w:eastAsia="Calibri" w:hAnsi="Times New Roman" w:cs="Times New Roman"/>
          <w:sz w:val="27"/>
          <w:szCs w:val="27"/>
          <w:lang w:eastAsia="en-US"/>
        </w:rPr>
        <w:t xml:space="preserve"> «</w:t>
      </w:r>
      <w:proofErr w:type="spellStart"/>
      <w:r>
        <w:rPr>
          <w:rFonts w:ascii="Times New Roman" w:eastAsia="Calibri" w:hAnsi="Times New Roman" w:cs="Times New Roman"/>
          <w:sz w:val="27"/>
          <w:szCs w:val="27"/>
          <w:lang w:eastAsia="en-US"/>
        </w:rPr>
        <w:t>Стройинвест</w:t>
      </w:r>
      <w:proofErr w:type="spellEnd"/>
      <w:r>
        <w:rPr>
          <w:rFonts w:ascii="Times New Roman" w:eastAsia="Calibri" w:hAnsi="Times New Roman" w:cs="Times New Roman"/>
          <w:sz w:val="27"/>
          <w:szCs w:val="27"/>
          <w:lang w:eastAsia="en-US"/>
        </w:rPr>
        <w:t xml:space="preserve">» договоры о сотрудничестве  не заключались. Зарегистрированного товарного знака общество не имеет. Так же общество не имеет абонентского номера +7 (3452)51-22-22, не является владельцем сайта </w:t>
      </w:r>
      <w:hyperlink r:id="rId9" w:history="1">
        <w:r w:rsidRPr="00DF619F">
          <w:rPr>
            <w:rStyle w:val="a9"/>
            <w:rFonts w:ascii="Times New Roman" w:eastAsia="Calibri" w:hAnsi="Times New Roman" w:cs="Times New Roman"/>
            <w:sz w:val="27"/>
            <w:szCs w:val="27"/>
            <w:lang w:val="en-US" w:eastAsia="en-US"/>
          </w:rPr>
          <w:t>www</w:t>
        </w:r>
        <w:r w:rsidRPr="00243611">
          <w:rPr>
            <w:rStyle w:val="a9"/>
            <w:rFonts w:ascii="Times New Roman" w:eastAsia="Calibri" w:hAnsi="Times New Roman" w:cs="Times New Roman"/>
            <w:sz w:val="27"/>
            <w:szCs w:val="27"/>
            <w:lang w:eastAsia="en-US"/>
          </w:rPr>
          <w:t>.</w:t>
        </w:r>
        <w:proofErr w:type="spellStart"/>
        <w:r w:rsidRPr="00DF619F">
          <w:rPr>
            <w:rStyle w:val="a9"/>
            <w:rFonts w:ascii="Times New Roman" w:eastAsia="Calibri" w:hAnsi="Times New Roman" w:cs="Times New Roman"/>
            <w:sz w:val="27"/>
            <w:szCs w:val="27"/>
            <w:lang w:val="en-US" w:eastAsia="en-US"/>
          </w:rPr>
          <w:t>etagi</w:t>
        </w:r>
        <w:proofErr w:type="spellEnd"/>
        <w:r w:rsidRPr="00243611">
          <w:rPr>
            <w:rStyle w:val="a9"/>
            <w:rFonts w:ascii="Times New Roman" w:eastAsia="Calibri" w:hAnsi="Times New Roman" w:cs="Times New Roman"/>
            <w:sz w:val="27"/>
            <w:szCs w:val="27"/>
            <w:lang w:eastAsia="en-US"/>
          </w:rPr>
          <w:t>.</w:t>
        </w:r>
        <w:r w:rsidRPr="00DF619F">
          <w:rPr>
            <w:rStyle w:val="a9"/>
            <w:rFonts w:ascii="Times New Roman" w:eastAsia="Calibri" w:hAnsi="Times New Roman" w:cs="Times New Roman"/>
            <w:sz w:val="27"/>
            <w:szCs w:val="27"/>
            <w:lang w:val="en-US" w:eastAsia="en-US"/>
          </w:rPr>
          <w:t>com</w:t>
        </w:r>
      </w:hyperlink>
      <w:r w:rsidR="00E8706F">
        <w:rPr>
          <w:rFonts w:ascii="Times New Roman" w:eastAsia="Calibri" w:hAnsi="Times New Roman" w:cs="Times New Roman"/>
          <w:sz w:val="27"/>
          <w:szCs w:val="27"/>
          <w:lang w:eastAsia="en-US"/>
        </w:rPr>
        <w:t xml:space="preserve"> и </w:t>
      </w:r>
      <w:r>
        <w:rPr>
          <w:rFonts w:ascii="Times New Roman" w:eastAsia="Calibri" w:hAnsi="Times New Roman" w:cs="Times New Roman"/>
          <w:sz w:val="27"/>
          <w:szCs w:val="27"/>
          <w:lang w:eastAsia="en-US"/>
        </w:rPr>
        <w:t xml:space="preserve">государственных сертификатов на оказание </w:t>
      </w:r>
      <w:r w:rsidR="00E8706F">
        <w:rPr>
          <w:rFonts w:ascii="Times New Roman" w:eastAsia="Calibri" w:hAnsi="Times New Roman" w:cs="Times New Roman"/>
          <w:sz w:val="27"/>
          <w:szCs w:val="27"/>
          <w:lang w:eastAsia="en-US"/>
        </w:rPr>
        <w:t>риэлтерских</w:t>
      </w:r>
      <w:r>
        <w:rPr>
          <w:rFonts w:ascii="Times New Roman" w:eastAsia="Calibri" w:hAnsi="Times New Roman" w:cs="Times New Roman"/>
          <w:sz w:val="27"/>
          <w:szCs w:val="27"/>
          <w:lang w:eastAsia="en-US"/>
        </w:rPr>
        <w:t xml:space="preserve"> услуг не имеет.</w:t>
      </w:r>
    </w:p>
    <w:p w:rsidR="00243611" w:rsidRDefault="00243611" w:rsidP="00365AE4">
      <w:pPr>
        <w:pStyle w:val="a8"/>
        <w:ind w:firstLine="851"/>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 xml:space="preserve">Из представленных </w:t>
      </w:r>
      <w:r w:rsidR="00DF4906" w:rsidRPr="00DF4906">
        <w:rPr>
          <w:rFonts w:ascii="Times New Roman" w:eastAsia="Calibri" w:hAnsi="Times New Roman" w:cs="Times New Roman"/>
          <w:sz w:val="27"/>
          <w:szCs w:val="27"/>
          <w:lang w:eastAsia="en-US"/>
        </w:rPr>
        <w:t>на рассмотрение дела, состоявшегося 26.12.2012 г.</w:t>
      </w:r>
      <w:r w:rsidR="00DF4906">
        <w:rPr>
          <w:rFonts w:ascii="Times New Roman" w:eastAsia="Calibri" w:hAnsi="Times New Roman" w:cs="Times New Roman"/>
          <w:sz w:val="27"/>
          <w:szCs w:val="27"/>
          <w:lang w:eastAsia="en-US"/>
        </w:rPr>
        <w:t xml:space="preserve"> </w:t>
      </w:r>
      <w:r>
        <w:rPr>
          <w:rFonts w:ascii="Times New Roman" w:eastAsia="Calibri" w:hAnsi="Times New Roman" w:cs="Times New Roman"/>
          <w:sz w:val="27"/>
          <w:szCs w:val="27"/>
          <w:lang w:eastAsia="en-US"/>
        </w:rPr>
        <w:t xml:space="preserve">ООО «Этажи» пояснений следует, что </w:t>
      </w:r>
      <w:r w:rsidRPr="00243611">
        <w:rPr>
          <w:rFonts w:ascii="Times New Roman" w:eastAsia="Calibri" w:hAnsi="Times New Roman" w:cs="Times New Roman"/>
          <w:sz w:val="27"/>
          <w:szCs w:val="27"/>
          <w:lang w:eastAsia="en-US"/>
        </w:rPr>
        <w:t xml:space="preserve"> </w:t>
      </w:r>
      <w:r w:rsidR="00115E85" w:rsidRPr="00115E85">
        <w:rPr>
          <w:rFonts w:ascii="Times New Roman" w:eastAsia="Calibri" w:hAnsi="Times New Roman" w:cs="Times New Roman"/>
          <w:sz w:val="27"/>
          <w:szCs w:val="27"/>
          <w:lang w:eastAsia="en-US"/>
        </w:rPr>
        <w:t xml:space="preserve">договоры </w:t>
      </w:r>
      <w:r w:rsidR="00115E85">
        <w:rPr>
          <w:rFonts w:ascii="Times New Roman" w:eastAsia="Calibri" w:hAnsi="Times New Roman" w:cs="Times New Roman"/>
          <w:sz w:val="27"/>
          <w:szCs w:val="27"/>
          <w:lang w:eastAsia="en-US"/>
        </w:rPr>
        <w:t xml:space="preserve"> (соглашения) </w:t>
      </w:r>
      <w:r w:rsidR="00115E85" w:rsidRPr="00115E85">
        <w:rPr>
          <w:rFonts w:ascii="Times New Roman" w:eastAsia="Calibri" w:hAnsi="Times New Roman" w:cs="Times New Roman"/>
          <w:sz w:val="27"/>
          <w:szCs w:val="27"/>
          <w:lang w:eastAsia="en-US"/>
        </w:rPr>
        <w:t xml:space="preserve">о сотрудничестве с ООО </w:t>
      </w:r>
      <w:r w:rsidR="00115E85">
        <w:rPr>
          <w:rFonts w:ascii="Times New Roman" w:eastAsia="Calibri" w:hAnsi="Times New Roman" w:cs="Times New Roman"/>
          <w:sz w:val="27"/>
          <w:szCs w:val="27"/>
          <w:lang w:eastAsia="en-US"/>
        </w:rPr>
        <w:t xml:space="preserve">РАН  «Этажи» </w:t>
      </w:r>
      <w:r w:rsidR="00115E85" w:rsidRPr="00115E85">
        <w:rPr>
          <w:rFonts w:ascii="Times New Roman" w:eastAsia="Calibri" w:hAnsi="Times New Roman" w:cs="Times New Roman"/>
          <w:sz w:val="27"/>
          <w:szCs w:val="27"/>
          <w:lang w:eastAsia="en-US"/>
        </w:rPr>
        <w:t xml:space="preserve">обществом не заключались. </w:t>
      </w:r>
      <w:r w:rsidR="00115E85">
        <w:rPr>
          <w:rFonts w:ascii="Times New Roman" w:eastAsia="Calibri" w:hAnsi="Times New Roman" w:cs="Times New Roman"/>
          <w:sz w:val="27"/>
          <w:szCs w:val="27"/>
          <w:lang w:eastAsia="en-US"/>
        </w:rPr>
        <w:t xml:space="preserve"> ООО «Этажи» является обладателем товарного знака (знака обслуживания)</w:t>
      </w:r>
      <w:r w:rsidR="00464AEF">
        <w:rPr>
          <w:rFonts w:ascii="Times New Roman" w:eastAsia="Calibri" w:hAnsi="Times New Roman" w:cs="Times New Roman"/>
          <w:sz w:val="27"/>
          <w:szCs w:val="27"/>
          <w:lang w:eastAsia="en-US"/>
        </w:rPr>
        <w:t xml:space="preserve"> «региональное агентство недвижимости ЭТАЖИ», зарегистрированного в Государственном реестре товарных знаков и знаков обслуживания РФ 29.06.2011 г. за </w:t>
      </w:r>
      <w:r w:rsidR="00115E85">
        <w:rPr>
          <w:rFonts w:ascii="Times New Roman" w:eastAsia="Calibri" w:hAnsi="Times New Roman" w:cs="Times New Roman"/>
          <w:sz w:val="27"/>
          <w:szCs w:val="27"/>
          <w:lang w:eastAsia="en-US"/>
        </w:rPr>
        <w:t>№ 465344. Право</w:t>
      </w:r>
      <w:r w:rsidR="00E8706F">
        <w:rPr>
          <w:rFonts w:ascii="Times New Roman" w:eastAsia="Calibri" w:hAnsi="Times New Roman" w:cs="Times New Roman"/>
          <w:sz w:val="27"/>
          <w:szCs w:val="27"/>
          <w:lang w:eastAsia="en-US"/>
        </w:rPr>
        <w:t xml:space="preserve"> использования своего товарного знака  другим организациям не передавало. ООО «Этажи» пользуется абонентским номером +7 (3452) 51-22-22, однако предоставить копию договора предоставления услуг связи не представляется возможным. Общество является владельцем сайта и доменного имени </w:t>
      </w:r>
      <w:hyperlink r:id="rId10" w:history="1">
        <w:r w:rsidR="00E8706F" w:rsidRPr="00670A11">
          <w:rPr>
            <w:rStyle w:val="a9"/>
            <w:rFonts w:ascii="Times New Roman" w:eastAsia="Calibri" w:hAnsi="Times New Roman" w:cs="Times New Roman"/>
            <w:sz w:val="27"/>
            <w:szCs w:val="27"/>
            <w:lang w:eastAsia="en-US"/>
          </w:rPr>
          <w:t>www.etagi.com</w:t>
        </w:r>
      </w:hyperlink>
      <w:r w:rsidR="00E8706F">
        <w:rPr>
          <w:rFonts w:ascii="Times New Roman" w:eastAsia="Calibri" w:hAnsi="Times New Roman" w:cs="Times New Roman"/>
          <w:sz w:val="27"/>
          <w:szCs w:val="27"/>
          <w:lang w:eastAsia="en-US"/>
        </w:rPr>
        <w:t>. Партнерами общества являются все перечисленные в запросе кредитные организации (банки). Предоставить копию государственного сертификата на оказание риэлтерских услуг № 72.004 не представляется возможным в виду его утери. Общество считает, что в рассматриваемой рекламе</w:t>
      </w:r>
      <w:r w:rsidR="00AA24E0">
        <w:rPr>
          <w:rFonts w:ascii="Times New Roman" w:eastAsia="Calibri" w:hAnsi="Times New Roman" w:cs="Times New Roman"/>
          <w:sz w:val="27"/>
          <w:szCs w:val="27"/>
          <w:lang w:eastAsia="en-US"/>
        </w:rPr>
        <w:t xml:space="preserve"> нарушений нет. Рекламируется объект долевого строительства, а именно «Общественно-жилой комплекс ГП-1 в квартале 3-2 микрорайона № 3 жилого района «Тюменский -2» в г. Тюмени. В рекламе имеется ссылка на сайт, где можно </w:t>
      </w:r>
      <w:proofErr w:type="gramStart"/>
      <w:r w:rsidR="00AA24E0">
        <w:rPr>
          <w:rFonts w:ascii="Times New Roman" w:eastAsia="Calibri" w:hAnsi="Times New Roman" w:cs="Times New Roman"/>
          <w:sz w:val="27"/>
          <w:szCs w:val="27"/>
          <w:lang w:eastAsia="en-US"/>
        </w:rPr>
        <w:t>ознакомится</w:t>
      </w:r>
      <w:proofErr w:type="gramEnd"/>
      <w:r w:rsidR="00AA24E0">
        <w:rPr>
          <w:rFonts w:ascii="Times New Roman" w:eastAsia="Calibri" w:hAnsi="Times New Roman" w:cs="Times New Roman"/>
          <w:sz w:val="27"/>
          <w:szCs w:val="27"/>
          <w:lang w:eastAsia="en-US"/>
        </w:rPr>
        <w:t xml:space="preserve"> с проектной декларацией, а также указанно наименование кредитных организаций, предоставляющих финансовые услуги, а именно по выдаче ипотечных кредитов на приобретение указанного объекта долевого строительства. В нижней части страницы, на которой размещена реклама об услугах агентства</w:t>
      </w:r>
      <w:r w:rsidR="00E8706F">
        <w:rPr>
          <w:rFonts w:ascii="Times New Roman" w:eastAsia="Calibri" w:hAnsi="Times New Roman" w:cs="Times New Roman"/>
          <w:sz w:val="27"/>
          <w:szCs w:val="27"/>
          <w:lang w:eastAsia="en-US"/>
        </w:rPr>
        <w:t xml:space="preserve"> </w:t>
      </w:r>
      <w:r w:rsidR="00AA24E0">
        <w:rPr>
          <w:rFonts w:ascii="Times New Roman" w:eastAsia="Calibri" w:hAnsi="Times New Roman" w:cs="Times New Roman"/>
          <w:sz w:val="27"/>
          <w:szCs w:val="27"/>
          <w:lang w:eastAsia="en-US"/>
        </w:rPr>
        <w:t xml:space="preserve"> недвижимости «Этажи», в указанных услугах нет рекламы предоставления кредитов, т.е. финансовой услуги. ООО «Этажи» оказывает посреднические услуги ипотечного брокера, а именно оказывает помощь в получении ипотечного кредита, путем консультирования, подбора кредитной программы, оформления документов для банка (заполнение анкет, заявлений), сопровождение на всех этапах получения кредита. Таким образом, опубликованная реклама не может быть признана ненадлежащей, так как соответствует требованиям ч. 1 ст. 28 Закона о рекламе, а именно содержит наименование организаций, представляющих финансовые услуги по выдаче ипотечных кредитов. </w:t>
      </w:r>
    </w:p>
    <w:p w:rsidR="002D5C8E" w:rsidRDefault="009C0FE2" w:rsidP="00365AE4">
      <w:pPr>
        <w:pStyle w:val="a8"/>
        <w:ind w:firstLine="851"/>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В ходе рассмотрения</w:t>
      </w:r>
      <w:r w:rsidR="000D4EF0">
        <w:rPr>
          <w:rFonts w:ascii="Times New Roman" w:eastAsia="Calibri" w:hAnsi="Times New Roman" w:cs="Times New Roman"/>
          <w:sz w:val="27"/>
          <w:szCs w:val="27"/>
          <w:lang w:eastAsia="en-US"/>
        </w:rPr>
        <w:t xml:space="preserve"> дела </w:t>
      </w:r>
      <w:r>
        <w:rPr>
          <w:rFonts w:ascii="Times New Roman" w:eastAsia="Calibri" w:hAnsi="Times New Roman" w:cs="Times New Roman"/>
          <w:sz w:val="27"/>
          <w:szCs w:val="27"/>
          <w:lang w:eastAsia="en-US"/>
        </w:rPr>
        <w:t xml:space="preserve">представитель ООО </w:t>
      </w:r>
      <w:r w:rsidR="00AA24E0">
        <w:rPr>
          <w:rFonts w:ascii="Times New Roman" w:eastAsia="Calibri" w:hAnsi="Times New Roman" w:cs="Times New Roman"/>
          <w:sz w:val="27"/>
          <w:szCs w:val="27"/>
          <w:lang w:eastAsia="en-US"/>
        </w:rPr>
        <w:t xml:space="preserve">РАН </w:t>
      </w:r>
      <w:r>
        <w:rPr>
          <w:rFonts w:ascii="Times New Roman" w:eastAsia="Calibri" w:hAnsi="Times New Roman" w:cs="Times New Roman"/>
          <w:sz w:val="27"/>
          <w:szCs w:val="27"/>
          <w:lang w:eastAsia="en-US"/>
        </w:rPr>
        <w:t>«</w:t>
      </w:r>
      <w:r w:rsidR="00AA24E0">
        <w:rPr>
          <w:rFonts w:ascii="Times New Roman" w:eastAsia="Calibri" w:hAnsi="Times New Roman" w:cs="Times New Roman"/>
          <w:sz w:val="27"/>
          <w:szCs w:val="27"/>
          <w:lang w:eastAsia="en-US"/>
        </w:rPr>
        <w:t>Этажи»</w:t>
      </w:r>
      <w:r>
        <w:rPr>
          <w:rFonts w:ascii="Times New Roman" w:eastAsia="Calibri" w:hAnsi="Times New Roman" w:cs="Times New Roman"/>
          <w:sz w:val="27"/>
          <w:szCs w:val="27"/>
          <w:lang w:eastAsia="en-US"/>
        </w:rPr>
        <w:t xml:space="preserve"> свои доводы, изложенные в письменных пояснениях</w:t>
      </w:r>
      <w:r w:rsidR="00E055EC">
        <w:rPr>
          <w:rFonts w:ascii="Times New Roman" w:eastAsia="Calibri" w:hAnsi="Times New Roman" w:cs="Times New Roman"/>
          <w:sz w:val="27"/>
          <w:szCs w:val="27"/>
          <w:lang w:eastAsia="en-US"/>
        </w:rPr>
        <w:t>,</w:t>
      </w:r>
      <w:r w:rsidR="000D4EF0">
        <w:rPr>
          <w:rFonts w:ascii="Times New Roman" w:eastAsia="Calibri" w:hAnsi="Times New Roman" w:cs="Times New Roman"/>
          <w:sz w:val="27"/>
          <w:szCs w:val="27"/>
          <w:lang w:eastAsia="en-US"/>
        </w:rPr>
        <w:t xml:space="preserve"> поддержал в полном объеме</w:t>
      </w:r>
      <w:r w:rsidR="00C122D6">
        <w:rPr>
          <w:rFonts w:ascii="Times New Roman" w:eastAsia="Calibri" w:hAnsi="Times New Roman" w:cs="Times New Roman"/>
          <w:sz w:val="27"/>
          <w:szCs w:val="27"/>
          <w:lang w:eastAsia="en-US"/>
        </w:rPr>
        <w:t>.</w:t>
      </w:r>
      <w:r>
        <w:rPr>
          <w:rFonts w:ascii="Times New Roman" w:eastAsia="Calibri" w:hAnsi="Times New Roman" w:cs="Times New Roman"/>
          <w:sz w:val="27"/>
          <w:szCs w:val="27"/>
          <w:lang w:eastAsia="en-US"/>
        </w:rPr>
        <w:t xml:space="preserve"> </w:t>
      </w:r>
    </w:p>
    <w:p w:rsidR="000D4EF0" w:rsidRDefault="000D4EF0" w:rsidP="00365AE4">
      <w:pPr>
        <w:pStyle w:val="a8"/>
        <w:ind w:firstLine="851"/>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В ходе рассмотрения дела представитель ООО «Этажи» свои доводы, изложенные в письменных пояснениях, поддержал в полном объеме</w:t>
      </w:r>
      <w:r w:rsidR="00DF4906">
        <w:rPr>
          <w:rFonts w:ascii="Times New Roman" w:eastAsia="Calibri" w:hAnsi="Times New Roman" w:cs="Times New Roman"/>
          <w:sz w:val="27"/>
          <w:szCs w:val="27"/>
          <w:lang w:eastAsia="en-US"/>
        </w:rPr>
        <w:t>, нарушение части 1 статьи 28 и части 7 стат</w:t>
      </w:r>
      <w:r w:rsidR="00945E8D">
        <w:rPr>
          <w:rFonts w:ascii="Times New Roman" w:eastAsia="Calibri" w:hAnsi="Times New Roman" w:cs="Times New Roman"/>
          <w:sz w:val="27"/>
          <w:szCs w:val="27"/>
          <w:lang w:eastAsia="en-US"/>
        </w:rPr>
        <w:t>ьи 5 Закона о рекламе не признал</w:t>
      </w:r>
      <w:r w:rsidR="00083A60">
        <w:rPr>
          <w:rFonts w:ascii="Times New Roman" w:eastAsia="Calibri" w:hAnsi="Times New Roman" w:cs="Times New Roman"/>
          <w:sz w:val="27"/>
          <w:szCs w:val="27"/>
          <w:lang w:eastAsia="en-US"/>
        </w:rPr>
        <w:t xml:space="preserve"> и</w:t>
      </w:r>
      <w:r w:rsidR="00945E8D">
        <w:rPr>
          <w:rFonts w:ascii="Times New Roman" w:eastAsia="Calibri" w:hAnsi="Times New Roman" w:cs="Times New Roman"/>
          <w:sz w:val="27"/>
          <w:szCs w:val="27"/>
          <w:lang w:eastAsia="en-US"/>
        </w:rPr>
        <w:t xml:space="preserve"> пояснил, что в рассматриваемой рекламе ипотека не является самостоятельным о</w:t>
      </w:r>
      <w:r w:rsidR="00083A60">
        <w:rPr>
          <w:rFonts w:ascii="Times New Roman" w:eastAsia="Calibri" w:hAnsi="Times New Roman" w:cs="Times New Roman"/>
          <w:sz w:val="27"/>
          <w:szCs w:val="27"/>
          <w:lang w:eastAsia="en-US"/>
        </w:rPr>
        <w:t>бъектом рекламирования.</w:t>
      </w:r>
      <w:r w:rsidR="00945E8D">
        <w:rPr>
          <w:rFonts w:ascii="Times New Roman" w:eastAsia="Calibri" w:hAnsi="Times New Roman" w:cs="Times New Roman"/>
          <w:sz w:val="27"/>
          <w:szCs w:val="27"/>
          <w:lang w:eastAsia="en-US"/>
        </w:rPr>
        <w:t xml:space="preserve"> </w:t>
      </w:r>
      <w:r w:rsidR="00083A60">
        <w:rPr>
          <w:rFonts w:ascii="Times New Roman" w:eastAsia="Calibri" w:hAnsi="Times New Roman" w:cs="Times New Roman"/>
          <w:sz w:val="27"/>
          <w:szCs w:val="27"/>
          <w:lang w:eastAsia="en-US"/>
        </w:rPr>
        <w:t>О</w:t>
      </w:r>
      <w:r w:rsidR="00945E8D">
        <w:rPr>
          <w:rFonts w:ascii="Times New Roman" w:eastAsia="Calibri" w:hAnsi="Times New Roman" w:cs="Times New Roman"/>
          <w:sz w:val="27"/>
          <w:szCs w:val="27"/>
          <w:lang w:eastAsia="en-US"/>
        </w:rPr>
        <w:t>бщество не оказывает финансовых услуг</w:t>
      </w:r>
      <w:r w:rsidR="00083A60">
        <w:rPr>
          <w:rFonts w:ascii="Times New Roman" w:eastAsia="Calibri" w:hAnsi="Times New Roman" w:cs="Times New Roman"/>
          <w:sz w:val="27"/>
          <w:szCs w:val="27"/>
          <w:lang w:eastAsia="en-US"/>
        </w:rPr>
        <w:t>, предоставляя лишь услуги ипотечного брокера.</w:t>
      </w:r>
      <w:r w:rsidR="00DF4906">
        <w:rPr>
          <w:rFonts w:ascii="Times New Roman" w:eastAsia="Calibri" w:hAnsi="Times New Roman" w:cs="Times New Roman"/>
          <w:sz w:val="27"/>
          <w:szCs w:val="27"/>
          <w:lang w:eastAsia="en-US"/>
        </w:rPr>
        <w:t xml:space="preserve"> </w:t>
      </w:r>
      <w:r w:rsidR="00083A60">
        <w:rPr>
          <w:rFonts w:ascii="Times New Roman" w:eastAsia="Calibri" w:hAnsi="Times New Roman" w:cs="Times New Roman"/>
          <w:sz w:val="27"/>
          <w:szCs w:val="27"/>
          <w:lang w:eastAsia="en-US"/>
        </w:rPr>
        <w:t>Р</w:t>
      </w:r>
      <w:r w:rsidR="00DF4906">
        <w:rPr>
          <w:rFonts w:ascii="Times New Roman" w:eastAsia="Calibri" w:hAnsi="Times New Roman" w:cs="Times New Roman"/>
          <w:sz w:val="27"/>
          <w:szCs w:val="27"/>
          <w:lang w:eastAsia="en-US"/>
        </w:rPr>
        <w:t>азработкой макета занималось ООО «</w:t>
      </w:r>
      <w:proofErr w:type="spellStart"/>
      <w:r w:rsidR="00DF4906">
        <w:rPr>
          <w:rFonts w:ascii="Times New Roman" w:eastAsia="Calibri" w:hAnsi="Times New Roman" w:cs="Times New Roman"/>
          <w:sz w:val="27"/>
          <w:szCs w:val="27"/>
          <w:lang w:eastAsia="en-US"/>
        </w:rPr>
        <w:t>Стройинвест</w:t>
      </w:r>
      <w:proofErr w:type="spellEnd"/>
      <w:r w:rsidR="00DF4906">
        <w:rPr>
          <w:rFonts w:ascii="Times New Roman" w:eastAsia="Calibri" w:hAnsi="Times New Roman" w:cs="Times New Roman"/>
          <w:sz w:val="27"/>
          <w:szCs w:val="27"/>
          <w:lang w:eastAsia="en-US"/>
        </w:rPr>
        <w:t xml:space="preserve">», </w:t>
      </w:r>
      <w:r w:rsidR="00DF4906">
        <w:rPr>
          <w:rFonts w:ascii="Times New Roman" w:eastAsia="Calibri" w:hAnsi="Times New Roman" w:cs="Times New Roman"/>
          <w:sz w:val="27"/>
          <w:szCs w:val="27"/>
          <w:lang w:eastAsia="en-US"/>
        </w:rPr>
        <w:lastRenderedPageBreak/>
        <w:t xml:space="preserve">которому </w:t>
      </w:r>
      <w:r w:rsidR="00083A60">
        <w:rPr>
          <w:rFonts w:ascii="Times New Roman" w:eastAsia="Calibri" w:hAnsi="Times New Roman" w:cs="Times New Roman"/>
          <w:sz w:val="27"/>
          <w:szCs w:val="27"/>
          <w:lang w:eastAsia="en-US"/>
        </w:rPr>
        <w:t xml:space="preserve">был </w:t>
      </w:r>
      <w:r w:rsidR="00DF4906">
        <w:rPr>
          <w:rFonts w:ascii="Times New Roman" w:eastAsia="Calibri" w:hAnsi="Times New Roman" w:cs="Times New Roman"/>
          <w:sz w:val="27"/>
          <w:szCs w:val="27"/>
          <w:lang w:eastAsia="en-US"/>
        </w:rPr>
        <w:t>направл</w:t>
      </w:r>
      <w:r w:rsidR="00083A60">
        <w:rPr>
          <w:rFonts w:ascii="Times New Roman" w:eastAsia="Calibri" w:hAnsi="Times New Roman" w:cs="Times New Roman"/>
          <w:sz w:val="27"/>
          <w:szCs w:val="27"/>
          <w:lang w:eastAsia="en-US"/>
        </w:rPr>
        <w:t>ен</w:t>
      </w:r>
      <w:r w:rsidR="00DF4906">
        <w:rPr>
          <w:rFonts w:ascii="Times New Roman" w:eastAsia="Calibri" w:hAnsi="Times New Roman" w:cs="Times New Roman"/>
          <w:sz w:val="27"/>
          <w:szCs w:val="27"/>
          <w:lang w:eastAsia="en-US"/>
        </w:rPr>
        <w:t xml:space="preserve"> только текст рекламы</w:t>
      </w:r>
      <w:r w:rsidR="00083A60">
        <w:rPr>
          <w:rFonts w:ascii="Times New Roman" w:eastAsia="Calibri" w:hAnsi="Times New Roman" w:cs="Times New Roman"/>
          <w:sz w:val="27"/>
          <w:szCs w:val="27"/>
          <w:lang w:eastAsia="en-US"/>
        </w:rPr>
        <w:t>, но макет ООО «Этажи» не утверждался</w:t>
      </w:r>
      <w:r w:rsidR="00DF4906">
        <w:rPr>
          <w:rFonts w:ascii="Times New Roman" w:eastAsia="Calibri" w:hAnsi="Times New Roman" w:cs="Times New Roman"/>
          <w:sz w:val="27"/>
          <w:szCs w:val="27"/>
          <w:lang w:eastAsia="en-US"/>
        </w:rPr>
        <w:t xml:space="preserve">. </w:t>
      </w:r>
    </w:p>
    <w:p w:rsidR="00462C83" w:rsidRPr="00FA175D" w:rsidRDefault="00275A8A" w:rsidP="001E6CFD">
      <w:pPr>
        <w:pStyle w:val="a8"/>
        <w:ind w:firstLine="851"/>
        <w:jc w:val="both"/>
        <w:rPr>
          <w:rFonts w:ascii="Times New Roman" w:hAnsi="Times New Roman" w:cs="Times New Roman"/>
          <w:sz w:val="27"/>
          <w:szCs w:val="27"/>
        </w:rPr>
      </w:pPr>
      <w:r w:rsidRPr="00FA175D">
        <w:rPr>
          <w:rFonts w:ascii="Times New Roman" w:hAnsi="Times New Roman" w:cs="Times New Roman"/>
          <w:sz w:val="27"/>
          <w:szCs w:val="27"/>
        </w:rPr>
        <w:t>Рассмотрев материалы, представленные лиц</w:t>
      </w:r>
      <w:r w:rsidR="009C0FE2">
        <w:rPr>
          <w:rFonts w:ascii="Times New Roman" w:hAnsi="Times New Roman" w:cs="Times New Roman"/>
          <w:sz w:val="27"/>
          <w:szCs w:val="27"/>
        </w:rPr>
        <w:t>ами,</w:t>
      </w:r>
      <w:r w:rsidRPr="00FA175D">
        <w:rPr>
          <w:rFonts w:ascii="Times New Roman" w:hAnsi="Times New Roman" w:cs="Times New Roman"/>
          <w:sz w:val="27"/>
          <w:szCs w:val="27"/>
        </w:rPr>
        <w:t xml:space="preserve"> в действиях, котор</w:t>
      </w:r>
      <w:r w:rsidR="009C0FE2">
        <w:rPr>
          <w:rFonts w:ascii="Times New Roman" w:hAnsi="Times New Roman" w:cs="Times New Roman"/>
          <w:sz w:val="27"/>
          <w:szCs w:val="27"/>
        </w:rPr>
        <w:t>ых</w:t>
      </w:r>
      <w:r w:rsidRPr="00FA175D">
        <w:rPr>
          <w:rFonts w:ascii="Times New Roman" w:hAnsi="Times New Roman" w:cs="Times New Roman"/>
          <w:sz w:val="27"/>
          <w:szCs w:val="27"/>
        </w:rPr>
        <w:t xml:space="preserve"> содержатся признаки нарушения законодательства о рекламе, Комиссия пришла к следующим выводам.</w:t>
      </w:r>
    </w:p>
    <w:p w:rsidR="00945E8D" w:rsidRDefault="00753B9A" w:rsidP="004E11C1">
      <w:pPr>
        <w:pStyle w:val="a8"/>
        <w:ind w:firstLine="851"/>
        <w:jc w:val="both"/>
        <w:rPr>
          <w:rFonts w:ascii="Times New Roman" w:hAnsi="Times New Roman" w:cs="Times New Roman"/>
          <w:sz w:val="27"/>
          <w:szCs w:val="27"/>
        </w:rPr>
      </w:pPr>
      <w:r w:rsidRPr="00753B9A">
        <w:rPr>
          <w:rFonts w:ascii="Times New Roman" w:hAnsi="Times New Roman" w:cs="Times New Roman"/>
          <w:sz w:val="27"/>
          <w:szCs w:val="27"/>
        </w:rPr>
        <w:t>Согласно статье 3 Закона о рекламе</w:t>
      </w:r>
      <w:r>
        <w:rPr>
          <w:rFonts w:ascii="Times New Roman" w:hAnsi="Times New Roman" w:cs="Times New Roman"/>
          <w:sz w:val="27"/>
          <w:szCs w:val="27"/>
        </w:rPr>
        <w:t>,</w:t>
      </w:r>
      <w:r w:rsidRPr="00753B9A">
        <w:rPr>
          <w:rFonts w:ascii="Times New Roman" w:hAnsi="Times New Roman" w:cs="Times New Roman"/>
          <w:sz w:val="27"/>
          <w:szCs w:val="27"/>
        </w:rPr>
        <w:t xml:space="preserve"> рекламой является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roofErr w:type="gramStart"/>
      <w:r w:rsidRPr="00753B9A">
        <w:rPr>
          <w:rFonts w:ascii="Times New Roman" w:hAnsi="Times New Roman" w:cs="Times New Roman"/>
          <w:sz w:val="27"/>
          <w:szCs w:val="27"/>
        </w:rPr>
        <w:t>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 товар - продукт деятельности (в том числе работа, услуга), предназначенный для продажи, обмена или иного введения в оборот;</w:t>
      </w:r>
      <w:proofErr w:type="gramEnd"/>
      <w:r w:rsidRPr="00753B9A">
        <w:rPr>
          <w:rFonts w:ascii="Times New Roman" w:hAnsi="Times New Roman" w:cs="Times New Roman"/>
          <w:sz w:val="27"/>
          <w:szCs w:val="27"/>
        </w:rPr>
        <w:t xml:space="preserve"> ненадлежащая реклама - реклама, не соответствующая требованиям законодательства Российской Федерации.</w:t>
      </w:r>
      <w:r>
        <w:rPr>
          <w:rFonts w:ascii="Times New Roman" w:hAnsi="Times New Roman" w:cs="Times New Roman"/>
          <w:sz w:val="27"/>
          <w:szCs w:val="27"/>
        </w:rPr>
        <w:t xml:space="preserve"> </w:t>
      </w:r>
    </w:p>
    <w:p w:rsidR="004E11C1" w:rsidRDefault="004E11C1" w:rsidP="004E11C1">
      <w:pPr>
        <w:pStyle w:val="a8"/>
        <w:ind w:firstLine="851"/>
        <w:jc w:val="both"/>
        <w:rPr>
          <w:rFonts w:ascii="Times New Roman" w:hAnsi="Times New Roman" w:cs="Times New Roman"/>
          <w:sz w:val="27"/>
          <w:szCs w:val="27"/>
        </w:rPr>
      </w:pPr>
      <w:r w:rsidRPr="00FA175D">
        <w:rPr>
          <w:rFonts w:ascii="Times New Roman" w:hAnsi="Times New Roman" w:cs="Times New Roman"/>
          <w:sz w:val="27"/>
          <w:szCs w:val="27"/>
        </w:rPr>
        <w:t xml:space="preserve">Таким образом, </w:t>
      </w:r>
      <w:r>
        <w:rPr>
          <w:rFonts w:ascii="Times New Roman" w:hAnsi="Times New Roman" w:cs="Times New Roman"/>
          <w:sz w:val="27"/>
          <w:szCs w:val="27"/>
        </w:rPr>
        <w:t>рассматриваемая информация является рекламой, поскольку отвечает всем требованиям, предъявляемым к рекламе.</w:t>
      </w:r>
    </w:p>
    <w:p w:rsidR="00083A60" w:rsidRDefault="004E11C1" w:rsidP="004E11C1">
      <w:pPr>
        <w:pStyle w:val="a8"/>
        <w:ind w:firstLine="851"/>
        <w:jc w:val="both"/>
        <w:rPr>
          <w:rFonts w:ascii="Times New Roman" w:hAnsi="Times New Roman" w:cs="Times New Roman"/>
          <w:sz w:val="27"/>
          <w:szCs w:val="27"/>
        </w:rPr>
      </w:pPr>
      <w:r>
        <w:rPr>
          <w:rFonts w:ascii="Times New Roman" w:hAnsi="Times New Roman" w:cs="Times New Roman"/>
          <w:sz w:val="27"/>
          <w:szCs w:val="27"/>
        </w:rPr>
        <w:t>Рассматриваемая  реклама содержит несколько объектов рекламирования, таких как</w:t>
      </w:r>
      <w:r w:rsidR="00083A60">
        <w:rPr>
          <w:rFonts w:ascii="Times New Roman" w:hAnsi="Times New Roman" w:cs="Times New Roman"/>
          <w:sz w:val="27"/>
          <w:szCs w:val="27"/>
        </w:rPr>
        <w:t>:</w:t>
      </w:r>
      <w:r>
        <w:rPr>
          <w:rFonts w:ascii="Times New Roman" w:hAnsi="Times New Roman" w:cs="Times New Roman"/>
          <w:sz w:val="27"/>
          <w:szCs w:val="27"/>
        </w:rPr>
        <w:t xml:space="preserve"> квартиры в жилищном комплексе «Семейный», услуги</w:t>
      </w:r>
      <w:r w:rsidR="00464AEF">
        <w:rPr>
          <w:rFonts w:ascii="Times New Roman" w:hAnsi="Times New Roman" w:cs="Times New Roman"/>
          <w:sz w:val="27"/>
          <w:szCs w:val="27"/>
        </w:rPr>
        <w:t>,</w:t>
      </w:r>
      <w:r>
        <w:rPr>
          <w:rFonts w:ascii="Times New Roman" w:hAnsi="Times New Roman" w:cs="Times New Roman"/>
          <w:sz w:val="27"/>
          <w:szCs w:val="27"/>
        </w:rPr>
        <w:t xml:space="preserve"> оказываемые ООО «Этажи», а так же </w:t>
      </w:r>
      <w:r w:rsidR="00083A60">
        <w:rPr>
          <w:rFonts w:ascii="Times New Roman" w:hAnsi="Times New Roman" w:cs="Times New Roman"/>
          <w:sz w:val="27"/>
          <w:szCs w:val="27"/>
        </w:rPr>
        <w:t>сведения о банках, предоставляющих ипотечное кредитование.</w:t>
      </w:r>
    </w:p>
    <w:p w:rsidR="00886234" w:rsidRPr="00886234" w:rsidRDefault="00886234" w:rsidP="00886234">
      <w:pPr>
        <w:pStyle w:val="a8"/>
        <w:ind w:firstLine="851"/>
        <w:contextualSpacing/>
        <w:jc w:val="both"/>
        <w:rPr>
          <w:rFonts w:ascii="Times New Roman" w:eastAsia="Calibri" w:hAnsi="Times New Roman" w:cs="Times New Roman"/>
          <w:sz w:val="27"/>
          <w:szCs w:val="27"/>
          <w:lang w:eastAsia="en-US"/>
        </w:rPr>
      </w:pPr>
      <w:r w:rsidRPr="00886234">
        <w:rPr>
          <w:rFonts w:ascii="Times New Roman" w:eastAsia="Calibri" w:hAnsi="Times New Roman" w:cs="Times New Roman"/>
          <w:sz w:val="27"/>
          <w:szCs w:val="27"/>
          <w:lang w:eastAsia="en-US"/>
        </w:rPr>
        <w:t>Законодательство о рекламе является составной частью антимонопольного законодательства. Соответственно, для положений Федерального закона «О рекламе» возможно применение понятий и терминов, установленных в Федеральном законе «О защите конкуренции».</w:t>
      </w:r>
    </w:p>
    <w:p w:rsidR="00886234" w:rsidRPr="00886234" w:rsidRDefault="00886234" w:rsidP="00886234">
      <w:pPr>
        <w:pStyle w:val="a8"/>
        <w:ind w:firstLine="851"/>
        <w:contextualSpacing/>
        <w:jc w:val="both"/>
        <w:rPr>
          <w:rFonts w:ascii="Times New Roman" w:eastAsia="Calibri" w:hAnsi="Times New Roman" w:cs="Times New Roman"/>
          <w:sz w:val="27"/>
          <w:szCs w:val="27"/>
          <w:lang w:eastAsia="en-US"/>
        </w:rPr>
      </w:pPr>
      <w:r w:rsidRPr="00886234">
        <w:rPr>
          <w:rFonts w:ascii="Times New Roman" w:eastAsia="Calibri" w:hAnsi="Times New Roman" w:cs="Times New Roman"/>
          <w:sz w:val="27"/>
          <w:szCs w:val="27"/>
          <w:lang w:eastAsia="en-US"/>
        </w:rPr>
        <w:t>Однако необходимо учитывать, что Федеральный закон «О рекламе» является нормативным актом, содержащим нормы, специальные по отношению к положениям антимонопольного законодательства. Соответственно, в случае возможности применения к одним и тем же правоотношениям норм общего и специального законодательства, подлежат применению именно специальные нормы Федерального закона «О рекламе».</w:t>
      </w:r>
    </w:p>
    <w:p w:rsidR="00886234" w:rsidRPr="00886234" w:rsidRDefault="00886234" w:rsidP="00886234">
      <w:pPr>
        <w:pStyle w:val="a8"/>
        <w:ind w:firstLine="851"/>
        <w:contextualSpacing/>
        <w:jc w:val="both"/>
        <w:rPr>
          <w:rFonts w:ascii="Times New Roman" w:eastAsia="Calibri" w:hAnsi="Times New Roman" w:cs="Times New Roman"/>
          <w:sz w:val="27"/>
          <w:szCs w:val="27"/>
          <w:lang w:eastAsia="en-US"/>
        </w:rPr>
      </w:pPr>
      <w:proofErr w:type="gramStart"/>
      <w:r w:rsidRPr="00886234">
        <w:rPr>
          <w:rFonts w:ascii="Times New Roman" w:eastAsia="Calibri" w:hAnsi="Times New Roman" w:cs="Times New Roman"/>
          <w:sz w:val="27"/>
          <w:szCs w:val="27"/>
          <w:lang w:eastAsia="en-US"/>
        </w:rPr>
        <w:t>Согласно пункту 2 статьи 4 Федерального закона  «О защите конкуренции» №</w:t>
      </w:r>
      <w:r w:rsidR="00611349">
        <w:rPr>
          <w:rFonts w:ascii="Times New Roman" w:eastAsia="Calibri" w:hAnsi="Times New Roman" w:cs="Times New Roman"/>
          <w:sz w:val="27"/>
          <w:szCs w:val="27"/>
          <w:lang w:eastAsia="en-US"/>
        </w:rPr>
        <w:t xml:space="preserve"> 135-ФЗ от 26.07.2006 г. (далее - </w:t>
      </w:r>
      <w:r w:rsidRPr="00886234">
        <w:rPr>
          <w:rFonts w:ascii="Times New Roman" w:eastAsia="Calibri" w:hAnsi="Times New Roman" w:cs="Times New Roman"/>
          <w:sz w:val="27"/>
          <w:szCs w:val="27"/>
          <w:lang w:eastAsia="en-US"/>
        </w:rPr>
        <w:t>Закон о защите конкуренции), под финансовой услугой понимается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roofErr w:type="gramEnd"/>
    </w:p>
    <w:p w:rsidR="00886234" w:rsidRPr="00886234" w:rsidRDefault="00886234" w:rsidP="00886234">
      <w:pPr>
        <w:pStyle w:val="a8"/>
        <w:ind w:firstLine="851"/>
        <w:contextualSpacing/>
        <w:jc w:val="both"/>
        <w:rPr>
          <w:rFonts w:ascii="Times New Roman" w:eastAsia="Calibri" w:hAnsi="Times New Roman" w:cs="Times New Roman"/>
          <w:sz w:val="27"/>
          <w:szCs w:val="27"/>
          <w:lang w:eastAsia="en-US"/>
        </w:rPr>
      </w:pPr>
      <w:r w:rsidRPr="00886234">
        <w:rPr>
          <w:rFonts w:ascii="Times New Roman" w:eastAsia="Calibri" w:hAnsi="Times New Roman" w:cs="Times New Roman"/>
          <w:sz w:val="27"/>
          <w:szCs w:val="27"/>
          <w:lang w:eastAsia="en-US"/>
        </w:rPr>
        <w:t>Таким образом, согласно Федеральному закону «О защите конкуренции» под финансовую услугу подпадают конкретные услуги, прямо указанные в данном определении, а также иные услуги, связанные с привлечением, размещением денежных средств, но только в случае, если они оказываются финансовой организацией. При этом перечень финансовых организаций содержится в пункте 6 статьи 4 Федерального закона «О защите конкуренции». Данный перечень является закрытым.</w:t>
      </w:r>
    </w:p>
    <w:p w:rsidR="00886234" w:rsidRPr="00886234" w:rsidRDefault="00886234" w:rsidP="00886234">
      <w:pPr>
        <w:pStyle w:val="a8"/>
        <w:ind w:firstLine="851"/>
        <w:contextualSpacing/>
        <w:jc w:val="both"/>
        <w:rPr>
          <w:rFonts w:ascii="Times New Roman" w:eastAsia="Calibri" w:hAnsi="Times New Roman" w:cs="Times New Roman"/>
          <w:sz w:val="27"/>
          <w:szCs w:val="27"/>
          <w:lang w:eastAsia="en-US"/>
        </w:rPr>
      </w:pPr>
      <w:proofErr w:type="gramStart"/>
      <w:r w:rsidRPr="00886234">
        <w:rPr>
          <w:rFonts w:ascii="Times New Roman" w:eastAsia="Calibri" w:hAnsi="Times New Roman" w:cs="Times New Roman"/>
          <w:sz w:val="27"/>
          <w:szCs w:val="27"/>
          <w:lang w:eastAsia="en-US"/>
        </w:rPr>
        <w:t xml:space="preserve">При этом основным содержательным признаком отнесения той или иной услуги к финансовой, указанным в пункте 2 статьи 4 Закона о защите конкуренции, является существо осуществляемой деятельности – то есть привлечение или </w:t>
      </w:r>
      <w:r w:rsidRPr="00886234">
        <w:rPr>
          <w:rFonts w:ascii="Times New Roman" w:eastAsia="Calibri" w:hAnsi="Times New Roman" w:cs="Times New Roman"/>
          <w:sz w:val="27"/>
          <w:szCs w:val="27"/>
          <w:lang w:eastAsia="en-US"/>
        </w:rPr>
        <w:lastRenderedPageBreak/>
        <w:t>размещение денежных средств  физических и юридических лиц, либо одновременное привлечение и размещение таких денежных средств.</w:t>
      </w:r>
      <w:proofErr w:type="gramEnd"/>
    </w:p>
    <w:p w:rsidR="00665D88" w:rsidRDefault="00E77A12" w:rsidP="0023363B">
      <w:pPr>
        <w:pStyle w:val="a8"/>
        <w:ind w:firstLine="851"/>
        <w:contextualSpacing/>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 xml:space="preserve">Согласно части 1 статьи 819 </w:t>
      </w:r>
      <w:r w:rsidR="002F7D55">
        <w:rPr>
          <w:rFonts w:ascii="Times New Roman" w:eastAsia="Calibri" w:hAnsi="Times New Roman" w:cs="Times New Roman"/>
          <w:sz w:val="27"/>
          <w:szCs w:val="27"/>
          <w:lang w:eastAsia="en-US"/>
        </w:rPr>
        <w:t xml:space="preserve"> ГК</w:t>
      </w:r>
      <w:r>
        <w:rPr>
          <w:rFonts w:ascii="Times New Roman" w:eastAsia="Calibri" w:hAnsi="Times New Roman" w:cs="Times New Roman"/>
          <w:sz w:val="27"/>
          <w:szCs w:val="27"/>
          <w:lang w:eastAsia="en-US"/>
        </w:rPr>
        <w:t xml:space="preserve"> РФ</w:t>
      </w:r>
      <w:r w:rsidR="00E309EF">
        <w:rPr>
          <w:rFonts w:ascii="Times New Roman" w:eastAsia="Calibri" w:hAnsi="Times New Roman" w:cs="Times New Roman"/>
          <w:sz w:val="27"/>
          <w:szCs w:val="27"/>
          <w:lang w:eastAsia="en-US"/>
        </w:rPr>
        <w:t xml:space="preserve">, </w:t>
      </w:r>
      <w:r>
        <w:rPr>
          <w:rFonts w:ascii="Times New Roman" w:eastAsia="Calibri" w:hAnsi="Times New Roman" w:cs="Times New Roman"/>
          <w:sz w:val="27"/>
          <w:szCs w:val="27"/>
          <w:lang w:eastAsia="en-US"/>
        </w:rPr>
        <w:t>п</w:t>
      </w:r>
      <w:r w:rsidRPr="00E77A12">
        <w:rPr>
          <w:rFonts w:ascii="Times New Roman" w:eastAsia="Calibri" w:hAnsi="Times New Roman" w:cs="Times New Roman"/>
          <w:sz w:val="27"/>
          <w:szCs w:val="27"/>
          <w:lang w:eastAsia="en-US"/>
        </w:rPr>
        <w:t>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860C91" w:rsidRDefault="00860C91" w:rsidP="0023363B">
      <w:pPr>
        <w:pStyle w:val="a8"/>
        <w:ind w:firstLine="851"/>
        <w:contextualSpacing/>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Согласно статьям 1,2,3 Федерального закона от 16.07.1998 г. № 102-ФЗ «Об ипотеке (залоге имущества)», ипотека представляет собой способ обеспечения обязательств – уплату залогодержателю основной суммы долга по кредитному договору или иному обеспечиваемому ипотекой обязательству полностью либо в части, предусмотренной договором об ипотеке.</w:t>
      </w:r>
    </w:p>
    <w:p w:rsidR="00860C91" w:rsidRDefault="00860C91" w:rsidP="0023363B">
      <w:pPr>
        <w:pStyle w:val="a8"/>
        <w:ind w:firstLine="851"/>
        <w:contextualSpacing/>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 xml:space="preserve">Из анализа смысла и содержания вышеуказанных правовых норм следует, что под ипотекой в рассматриваемом случае следует понимать долгосрочный ипотечный жилищный кредит – кредит или заем, предоставляемый банком (кредитной организацией) для приобретения жилья под залог приобретаемого </w:t>
      </w:r>
      <w:r w:rsidR="00E50D0A">
        <w:rPr>
          <w:rFonts w:ascii="Times New Roman" w:eastAsia="Calibri" w:hAnsi="Times New Roman" w:cs="Times New Roman"/>
          <w:sz w:val="27"/>
          <w:szCs w:val="27"/>
          <w:lang w:eastAsia="en-US"/>
        </w:rPr>
        <w:t>жилья в качестве обеспечения обязательств.</w:t>
      </w:r>
    </w:p>
    <w:p w:rsidR="00581B4D" w:rsidRDefault="00581B4D" w:rsidP="00581B4D">
      <w:pPr>
        <w:pStyle w:val="a8"/>
        <w:ind w:firstLine="851"/>
        <w:contextualSpacing/>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В рассматриваемой рекламе указано, чт</w:t>
      </w:r>
      <w:proofErr w:type="gramStart"/>
      <w:r>
        <w:rPr>
          <w:rFonts w:ascii="Times New Roman" w:eastAsia="Calibri" w:hAnsi="Times New Roman" w:cs="Times New Roman"/>
          <w:sz w:val="27"/>
          <w:szCs w:val="27"/>
          <w:lang w:eastAsia="en-US"/>
        </w:rPr>
        <w:t>о ООО</w:t>
      </w:r>
      <w:proofErr w:type="gramEnd"/>
      <w:r>
        <w:rPr>
          <w:rFonts w:ascii="Times New Roman" w:eastAsia="Calibri" w:hAnsi="Times New Roman" w:cs="Times New Roman"/>
          <w:sz w:val="27"/>
          <w:szCs w:val="27"/>
          <w:lang w:eastAsia="en-US"/>
        </w:rPr>
        <w:t xml:space="preserve"> «Этажи» </w:t>
      </w:r>
      <w:r w:rsidR="00821D25">
        <w:rPr>
          <w:rFonts w:ascii="Times New Roman" w:eastAsia="Calibri" w:hAnsi="Times New Roman" w:cs="Times New Roman"/>
          <w:sz w:val="27"/>
          <w:szCs w:val="27"/>
          <w:lang w:eastAsia="en-US"/>
        </w:rPr>
        <w:t>оказывает</w:t>
      </w:r>
      <w:r>
        <w:rPr>
          <w:rFonts w:ascii="Times New Roman" w:eastAsia="Calibri" w:hAnsi="Times New Roman" w:cs="Times New Roman"/>
          <w:sz w:val="27"/>
          <w:szCs w:val="27"/>
          <w:lang w:eastAsia="en-US"/>
        </w:rPr>
        <w:t xml:space="preserve"> услуги ипотечного брокера  - помощь в оформлении ипотечного кредита, а также информируют потенциальных потребителей о возможности ипотечного кредитования в следующих банках: </w:t>
      </w:r>
      <w:r w:rsidRPr="00581B4D">
        <w:rPr>
          <w:rFonts w:ascii="Times New Roman" w:eastAsia="Calibri" w:hAnsi="Times New Roman" w:cs="Times New Roman"/>
          <w:sz w:val="27"/>
          <w:szCs w:val="27"/>
          <w:lang w:eastAsia="en-US"/>
        </w:rPr>
        <w:t xml:space="preserve">Сбербанк, Газпромбанк, Ханты-Мансийский банк, ВТБ-24, </w:t>
      </w:r>
      <w:proofErr w:type="spellStart"/>
      <w:r w:rsidRPr="00581B4D">
        <w:rPr>
          <w:rFonts w:ascii="Times New Roman" w:eastAsia="Calibri" w:hAnsi="Times New Roman" w:cs="Times New Roman"/>
          <w:sz w:val="27"/>
          <w:szCs w:val="27"/>
          <w:lang w:eastAsia="en-US"/>
        </w:rPr>
        <w:t>Уралсиб</w:t>
      </w:r>
      <w:proofErr w:type="spellEnd"/>
      <w:r w:rsidRPr="00581B4D">
        <w:rPr>
          <w:rFonts w:ascii="Times New Roman" w:eastAsia="Calibri" w:hAnsi="Times New Roman" w:cs="Times New Roman"/>
          <w:sz w:val="27"/>
          <w:szCs w:val="27"/>
          <w:lang w:eastAsia="en-US"/>
        </w:rPr>
        <w:t>, Запсибкомбанк, АИЖК</w:t>
      </w:r>
      <w:r>
        <w:rPr>
          <w:rFonts w:ascii="Times New Roman" w:eastAsia="Calibri" w:hAnsi="Times New Roman" w:cs="Times New Roman"/>
          <w:sz w:val="27"/>
          <w:szCs w:val="27"/>
          <w:lang w:eastAsia="en-US"/>
        </w:rPr>
        <w:t>.</w:t>
      </w:r>
    </w:p>
    <w:p w:rsidR="00E50D0A" w:rsidRDefault="00E50D0A" w:rsidP="0023363B">
      <w:pPr>
        <w:pStyle w:val="a8"/>
        <w:ind w:firstLine="851"/>
        <w:contextualSpacing/>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Таким образом, целью рассматриваемой рекламы является не только формирование и поддержания интереса потребителей лишь к объекту рекламирования – квартирам, но и привлечение внимания потенциальных заемщиков к получению ипотечного кредита. Для граждан, потенциальных клиентов  ООО «</w:t>
      </w:r>
      <w:r w:rsidR="004915A1">
        <w:rPr>
          <w:rFonts w:ascii="Times New Roman" w:eastAsia="Calibri" w:hAnsi="Times New Roman" w:cs="Times New Roman"/>
          <w:sz w:val="27"/>
          <w:szCs w:val="27"/>
          <w:lang w:eastAsia="en-US"/>
        </w:rPr>
        <w:t>Этажи</w:t>
      </w:r>
      <w:r>
        <w:rPr>
          <w:rFonts w:ascii="Times New Roman" w:eastAsia="Calibri" w:hAnsi="Times New Roman" w:cs="Times New Roman"/>
          <w:sz w:val="27"/>
          <w:szCs w:val="27"/>
          <w:lang w:eastAsia="en-US"/>
        </w:rPr>
        <w:t>», желающих приобрести квартиры</w:t>
      </w:r>
      <w:r w:rsidR="00E055EC">
        <w:rPr>
          <w:rFonts w:ascii="Times New Roman" w:eastAsia="Calibri" w:hAnsi="Times New Roman" w:cs="Times New Roman"/>
          <w:sz w:val="27"/>
          <w:szCs w:val="27"/>
          <w:lang w:eastAsia="en-US"/>
        </w:rPr>
        <w:t>,</w:t>
      </w:r>
      <w:r>
        <w:rPr>
          <w:rFonts w:ascii="Times New Roman" w:eastAsia="Calibri" w:hAnsi="Times New Roman" w:cs="Times New Roman"/>
          <w:sz w:val="27"/>
          <w:szCs w:val="27"/>
          <w:lang w:eastAsia="en-US"/>
        </w:rPr>
        <w:t xml:space="preserve"> ип</w:t>
      </w:r>
      <w:r w:rsidR="00446705">
        <w:rPr>
          <w:rFonts w:ascii="Times New Roman" w:eastAsia="Calibri" w:hAnsi="Times New Roman" w:cs="Times New Roman"/>
          <w:sz w:val="27"/>
          <w:szCs w:val="27"/>
          <w:lang w:eastAsia="en-US"/>
        </w:rPr>
        <w:t>отека -</w:t>
      </w:r>
      <w:r>
        <w:rPr>
          <w:rFonts w:ascii="Times New Roman" w:eastAsia="Calibri" w:hAnsi="Times New Roman" w:cs="Times New Roman"/>
          <w:sz w:val="27"/>
          <w:szCs w:val="27"/>
          <w:lang w:eastAsia="en-US"/>
        </w:rPr>
        <w:t xml:space="preserve"> </w:t>
      </w:r>
      <w:proofErr w:type="gramStart"/>
      <w:r>
        <w:rPr>
          <w:rFonts w:ascii="Times New Roman" w:eastAsia="Calibri" w:hAnsi="Times New Roman" w:cs="Times New Roman"/>
          <w:sz w:val="27"/>
          <w:szCs w:val="27"/>
          <w:lang w:eastAsia="en-US"/>
        </w:rPr>
        <w:t>это</w:t>
      </w:r>
      <w:proofErr w:type="gramEnd"/>
      <w:r>
        <w:rPr>
          <w:rFonts w:ascii="Times New Roman" w:eastAsia="Calibri" w:hAnsi="Times New Roman" w:cs="Times New Roman"/>
          <w:sz w:val="27"/>
          <w:szCs w:val="27"/>
          <w:lang w:eastAsia="en-US"/>
        </w:rPr>
        <w:t xml:space="preserve"> прежде всего финансовая услуга, посредством которой возможно приобрести жилье, а не способ обеспечения исполнения обязательства.  </w:t>
      </w:r>
    </w:p>
    <w:p w:rsidR="00966AB6" w:rsidRDefault="00966AB6" w:rsidP="00665D88">
      <w:pPr>
        <w:pStyle w:val="a8"/>
        <w:ind w:firstLine="851"/>
        <w:contextualSpacing/>
        <w:jc w:val="both"/>
        <w:rPr>
          <w:rFonts w:ascii="Times New Roman" w:hAnsi="Times New Roman" w:cs="Times New Roman"/>
          <w:sz w:val="27"/>
          <w:szCs w:val="27"/>
        </w:rPr>
      </w:pPr>
      <w:r>
        <w:rPr>
          <w:rFonts w:ascii="Times New Roman" w:hAnsi="Times New Roman" w:cs="Times New Roman"/>
          <w:sz w:val="27"/>
          <w:szCs w:val="27"/>
        </w:rPr>
        <w:t>Таким образом</w:t>
      </w:r>
      <w:r w:rsidR="00860C91">
        <w:rPr>
          <w:rFonts w:ascii="Times New Roman" w:hAnsi="Times New Roman" w:cs="Times New Roman"/>
          <w:sz w:val="27"/>
          <w:szCs w:val="27"/>
        </w:rPr>
        <w:t>,</w:t>
      </w:r>
      <w:r>
        <w:rPr>
          <w:rFonts w:ascii="Times New Roman" w:hAnsi="Times New Roman" w:cs="Times New Roman"/>
          <w:sz w:val="27"/>
          <w:szCs w:val="27"/>
        </w:rPr>
        <w:t xml:space="preserve"> рассматриваемая реклама является </w:t>
      </w:r>
      <w:r w:rsidR="00581B4D">
        <w:rPr>
          <w:rFonts w:ascii="Times New Roman" w:hAnsi="Times New Roman" w:cs="Times New Roman"/>
          <w:sz w:val="27"/>
          <w:szCs w:val="27"/>
        </w:rPr>
        <w:t xml:space="preserve">также </w:t>
      </w:r>
      <w:r>
        <w:rPr>
          <w:rFonts w:ascii="Times New Roman" w:hAnsi="Times New Roman" w:cs="Times New Roman"/>
          <w:sz w:val="27"/>
          <w:szCs w:val="27"/>
        </w:rPr>
        <w:t>рекламой финансовой услуги – кредита</w:t>
      </w:r>
      <w:r w:rsidR="005657DA">
        <w:rPr>
          <w:rFonts w:ascii="Times New Roman" w:hAnsi="Times New Roman" w:cs="Times New Roman"/>
          <w:sz w:val="27"/>
          <w:szCs w:val="27"/>
        </w:rPr>
        <w:t xml:space="preserve"> (ипотечного кредита)</w:t>
      </w:r>
      <w:r>
        <w:rPr>
          <w:rFonts w:ascii="Times New Roman" w:hAnsi="Times New Roman" w:cs="Times New Roman"/>
          <w:sz w:val="27"/>
          <w:szCs w:val="27"/>
        </w:rPr>
        <w:t>.</w:t>
      </w:r>
    </w:p>
    <w:p w:rsidR="00715290" w:rsidRDefault="00966AB6" w:rsidP="00665D88">
      <w:pPr>
        <w:pStyle w:val="a8"/>
        <w:ind w:firstLine="851"/>
        <w:contextualSpacing/>
        <w:jc w:val="both"/>
        <w:rPr>
          <w:rFonts w:ascii="Times New Roman" w:hAnsi="Times New Roman" w:cs="Times New Roman"/>
          <w:sz w:val="27"/>
          <w:szCs w:val="27"/>
        </w:rPr>
      </w:pPr>
      <w:r w:rsidRPr="00966AB6">
        <w:rPr>
          <w:rFonts w:ascii="Times New Roman" w:hAnsi="Times New Roman" w:cs="Times New Roman"/>
          <w:sz w:val="27"/>
          <w:szCs w:val="27"/>
        </w:rPr>
        <w:t>Согласно части 1 статьи 28 Закона о рекламе, реклама банковских и иных финансовых услуг должна содержать наименование или имя лица, оказывающего эти услуги (для юридического лица – наименование, для индивидуального предпринимателя – фамилию, имя, отчество).</w:t>
      </w:r>
    </w:p>
    <w:p w:rsidR="005D1713" w:rsidRPr="00FA175D" w:rsidRDefault="005D1713" w:rsidP="00665D88">
      <w:pPr>
        <w:pStyle w:val="a8"/>
        <w:ind w:firstLine="851"/>
        <w:contextualSpacing/>
        <w:jc w:val="both"/>
        <w:rPr>
          <w:rFonts w:ascii="Times New Roman" w:eastAsia="Calibri" w:hAnsi="Times New Roman" w:cs="Times New Roman"/>
          <w:sz w:val="27"/>
          <w:szCs w:val="27"/>
          <w:lang w:eastAsia="en-US"/>
        </w:rPr>
      </w:pPr>
      <w:r w:rsidRPr="00FA175D">
        <w:rPr>
          <w:rFonts w:ascii="Times New Roman" w:eastAsia="Calibri" w:hAnsi="Times New Roman" w:cs="Times New Roman"/>
          <w:sz w:val="27"/>
          <w:szCs w:val="27"/>
          <w:lang w:eastAsia="en-US"/>
        </w:rPr>
        <w:t xml:space="preserve">Указание </w:t>
      </w:r>
      <w:r w:rsidR="00275A8A" w:rsidRPr="00FA175D">
        <w:rPr>
          <w:rFonts w:ascii="Times New Roman" w:eastAsia="Calibri" w:hAnsi="Times New Roman" w:cs="Times New Roman"/>
          <w:sz w:val="27"/>
          <w:szCs w:val="27"/>
          <w:lang w:eastAsia="en-US"/>
        </w:rPr>
        <w:t>соответствующего наименования</w:t>
      </w:r>
      <w:r w:rsidRPr="00FA175D">
        <w:rPr>
          <w:rFonts w:ascii="Times New Roman" w:eastAsia="Calibri" w:hAnsi="Times New Roman" w:cs="Times New Roman"/>
          <w:sz w:val="27"/>
          <w:szCs w:val="27"/>
          <w:lang w:eastAsia="en-US"/>
        </w:rPr>
        <w:t xml:space="preserve"> организации, предоставляющей финансовые услуги, является одной из гарантий соблюдения информационного права потребителей.</w:t>
      </w:r>
    </w:p>
    <w:p w:rsidR="00C45C9B" w:rsidRPr="00FA175D" w:rsidRDefault="00C45C9B" w:rsidP="00C45C9B">
      <w:pPr>
        <w:pStyle w:val="a8"/>
        <w:ind w:firstLine="851"/>
        <w:contextualSpacing/>
        <w:jc w:val="both"/>
        <w:rPr>
          <w:rFonts w:ascii="Times New Roman" w:eastAsia="Calibri" w:hAnsi="Times New Roman" w:cs="Times New Roman"/>
          <w:sz w:val="27"/>
          <w:szCs w:val="27"/>
          <w:lang w:eastAsia="en-US"/>
        </w:rPr>
      </w:pPr>
      <w:r w:rsidRPr="00FA175D">
        <w:rPr>
          <w:rFonts w:ascii="Times New Roman" w:eastAsia="Calibri" w:hAnsi="Times New Roman" w:cs="Times New Roman"/>
          <w:sz w:val="27"/>
          <w:szCs w:val="27"/>
          <w:lang w:eastAsia="en-US"/>
        </w:rPr>
        <w:t xml:space="preserve">В силу ч. 1 ст. 54 </w:t>
      </w:r>
      <w:r w:rsidR="00E309EF">
        <w:rPr>
          <w:rFonts w:ascii="Times New Roman" w:eastAsia="Calibri" w:hAnsi="Times New Roman" w:cs="Times New Roman"/>
          <w:sz w:val="27"/>
          <w:szCs w:val="27"/>
          <w:lang w:eastAsia="en-US"/>
        </w:rPr>
        <w:t>ГК РФ</w:t>
      </w:r>
      <w:r w:rsidRPr="00FA175D">
        <w:rPr>
          <w:rFonts w:ascii="Times New Roman" w:eastAsia="Calibri" w:hAnsi="Times New Roman" w:cs="Times New Roman"/>
          <w:sz w:val="27"/>
          <w:szCs w:val="27"/>
          <w:lang w:eastAsia="en-US"/>
        </w:rPr>
        <w:t xml:space="preserve"> юридическое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r w:rsidR="00275A8A" w:rsidRPr="00FA175D">
        <w:rPr>
          <w:rFonts w:ascii="Times New Roman" w:eastAsia="Calibri" w:hAnsi="Times New Roman" w:cs="Times New Roman"/>
          <w:sz w:val="27"/>
          <w:szCs w:val="27"/>
          <w:lang w:eastAsia="en-US"/>
        </w:rPr>
        <w:t xml:space="preserve"> Согласно  части 3 статьи 54 Гражданского Кодекса РФ, наименование  и место нахождения юридического лица указывается в учредительных документах.</w:t>
      </w:r>
    </w:p>
    <w:p w:rsidR="00581B4D" w:rsidRDefault="00966AB6" w:rsidP="00581B4D">
      <w:pPr>
        <w:pStyle w:val="a8"/>
        <w:ind w:firstLine="851"/>
        <w:contextualSpacing/>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 xml:space="preserve">При указании организациями в рекламе информации о предоставлении кредита без указания наименования финансовой организации или банка, будут нарушать требования части 1 статьи 28 Закона о рекламе, поскольку </w:t>
      </w:r>
      <w:r w:rsidR="00E50D0A">
        <w:rPr>
          <w:rFonts w:ascii="Times New Roman" w:eastAsia="Calibri" w:hAnsi="Times New Roman" w:cs="Times New Roman"/>
          <w:sz w:val="27"/>
          <w:szCs w:val="27"/>
          <w:lang w:eastAsia="en-US"/>
        </w:rPr>
        <w:t xml:space="preserve">строительные </w:t>
      </w:r>
      <w:r>
        <w:rPr>
          <w:rFonts w:ascii="Times New Roman" w:eastAsia="Calibri" w:hAnsi="Times New Roman" w:cs="Times New Roman"/>
          <w:sz w:val="27"/>
          <w:szCs w:val="27"/>
          <w:lang w:eastAsia="en-US"/>
        </w:rPr>
        <w:t>организации не являются кредитными организациями.</w:t>
      </w:r>
      <w:r w:rsidR="00581B4D" w:rsidRPr="00581B4D">
        <w:rPr>
          <w:rFonts w:ascii="Times New Roman" w:eastAsia="Calibri" w:hAnsi="Times New Roman" w:cs="Times New Roman"/>
          <w:sz w:val="27"/>
          <w:szCs w:val="27"/>
          <w:lang w:eastAsia="en-US"/>
        </w:rPr>
        <w:t xml:space="preserve"> </w:t>
      </w:r>
    </w:p>
    <w:p w:rsidR="00581B4D" w:rsidRDefault="00581B4D" w:rsidP="00581B4D">
      <w:pPr>
        <w:pStyle w:val="a8"/>
        <w:ind w:firstLine="851"/>
        <w:contextualSpacing/>
        <w:jc w:val="both"/>
        <w:rPr>
          <w:rFonts w:ascii="Times New Roman" w:eastAsia="Calibri" w:hAnsi="Times New Roman" w:cs="Times New Roman"/>
          <w:sz w:val="27"/>
          <w:szCs w:val="27"/>
          <w:lang w:eastAsia="en-US"/>
        </w:rPr>
      </w:pPr>
      <w:r w:rsidRPr="00FA175D">
        <w:rPr>
          <w:rFonts w:ascii="Times New Roman" w:eastAsia="Calibri" w:hAnsi="Times New Roman" w:cs="Times New Roman"/>
          <w:sz w:val="27"/>
          <w:szCs w:val="27"/>
          <w:lang w:eastAsia="en-US"/>
        </w:rPr>
        <w:lastRenderedPageBreak/>
        <w:t xml:space="preserve">Комиссия, исследовав материалы дела, оценив рекламную информацию, пришла к выводу, что </w:t>
      </w:r>
      <w:r>
        <w:rPr>
          <w:rFonts w:ascii="Times New Roman" w:eastAsia="Calibri" w:hAnsi="Times New Roman" w:cs="Times New Roman"/>
          <w:sz w:val="27"/>
          <w:szCs w:val="27"/>
          <w:lang w:eastAsia="en-US"/>
        </w:rPr>
        <w:t>она не</w:t>
      </w:r>
      <w:r w:rsidRPr="00FA175D">
        <w:rPr>
          <w:rFonts w:ascii="Times New Roman" w:eastAsia="Calibri" w:hAnsi="Times New Roman" w:cs="Times New Roman"/>
          <w:sz w:val="27"/>
          <w:szCs w:val="27"/>
          <w:lang w:eastAsia="en-US"/>
        </w:rPr>
        <w:t xml:space="preserve"> содержит информации об организационно-правовой форме</w:t>
      </w:r>
      <w:r>
        <w:rPr>
          <w:rFonts w:ascii="Times New Roman" w:eastAsia="Calibri" w:hAnsi="Times New Roman" w:cs="Times New Roman"/>
          <w:sz w:val="27"/>
          <w:szCs w:val="27"/>
          <w:lang w:eastAsia="en-US"/>
        </w:rPr>
        <w:t xml:space="preserve"> лиц</w:t>
      </w:r>
      <w:r w:rsidRPr="00FA175D">
        <w:rPr>
          <w:rFonts w:ascii="Times New Roman" w:eastAsia="Calibri" w:hAnsi="Times New Roman" w:cs="Times New Roman"/>
          <w:sz w:val="27"/>
          <w:szCs w:val="27"/>
          <w:lang w:eastAsia="en-US"/>
        </w:rPr>
        <w:t>, а, следовательно, и о наименовании юридическ</w:t>
      </w:r>
      <w:r>
        <w:rPr>
          <w:rFonts w:ascii="Times New Roman" w:eastAsia="Calibri" w:hAnsi="Times New Roman" w:cs="Times New Roman"/>
          <w:sz w:val="27"/>
          <w:szCs w:val="27"/>
          <w:lang w:eastAsia="en-US"/>
        </w:rPr>
        <w:t>их</w:t>
      </w:r>
      <w:r w:rsidRPr="00FA175D">
        <w:rPr>
          <w:rFonts w:ascii="Times New Roman" w:eastAsia="Calibri" w:hAnsi="Times New Roman" w:cs="Times New Roman"/>
          <w:sz w:val="27"/>
          <w:szCs w:val="27"/>
          <w:lang w:eastAsia="en-US"/>
        </w:rPr>
        <w:t xml:space="preserve"> лиц, оказывающ</w:t>
      </w:r>
      <w:r>
        <w:rPr>
          <w:rFonts w:ascii="Times New Roman" w:eastAsia="Calibri" w:hAnsi="Times New Roman" w:cs="Times New Roman"/>
          <w:sz w:val="27"/>
          <w:szCs w:val="27"/>
          <w:lang w:eastAsia="en-US"/>
        </w:rPr>
        <w:t>их</w:t>
      </w:r>
      <w:r w:rsidRPr="00FA175D">
        <w:rPr>
          <w:rFonts w:ascii="Times New Roman" w:eastAsia="Calibri" w:hAnsi="Times New Roman" w:cs="Times New Roman"/>
          <w:sz w:val="27"/>
          <w:szCs w:val="27"/>
          <w:lang w:eastAsia="en-US"/>
        </w:rPr>
        <w:t xml:space="preserve"> финансовые услуги, </w:t>
      </w:r>
      <w:r>
        <w:rPr>
          <w:rFonts w:ascii="Times New Roman" w:eastAsia="Calibri" w:hAnsi="Times New Roman" w:cs="Times New Roman"/>
          <w:sz w:val="27"/>
          <w:szCs w:val="27"/>
          <w:lang w:eastAsia="en-US"/>
        </w:rPr>
        <w:t>что</w:t>
      </w:r>
      <w:r w:rsidRPr="00FA175D">
        <w:rPr>
          <w:rFonts w:ascii="Times New Roman" w:eastAsia="Calibri" w:hAnsi="Times New Roman" w:cs="Times New Roman"/>
          <w:sz w:val="27"/>
          <w:szCs w:val="27"/>
          <w:lang w:eastAsia="en-US"/>
        </w:rPr>
        <w:t xml:space="preserve">  противоречит части 1 статьи 28 Закона о рекламе.</w:t>
      </w:r>
    </w:p>
    <w:p w:rsidR="00966AB6" w:rsidRPr="00FA175D" w:rsidRDefault="00966AB6" w:rsidP="005D1713">
      <w:pPr>
        <w:pStyle w:val="a8"/>
        <w:ind w:firstLine="851"/>
        <w:contextualSpacing/>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 xml:space="preserve">Одновременная реализация организацией товаров как на условиях рассрочки (отсрочки) платежа, так и посредством привлечения кредитных ресурсов банка, не исключает </w:t>
      </w:r>
      <w:r w:rsidR="00CD1A89">
        <w:rPr>
          <w:rFonts w:ascii="Times New Roman" w:eastAsia="Calibri" w:hAnsi="Times New Roman" w:cs="Times New Roman"/>
          <w:sz w:val="27"/>
          <w:szCs w:val="27"/>
          <w:lang w:eastAsia="en-US"/>
        </w:rPr>
        <w:t xml:space="preserve">соответствующего требования об указании в рекламе наименования или имени лица, оказывающего финансовые услуги. Рекламный текст должен содержать сведения, которые бы позволили потребителю отличить финансовые услуги, оказываемые банком, от продажи организацией (не финансовой организацией) товаров в рассрочку или кредит. Указанная информация является существенной, поскольку </w:t>
      </w:r>
      <w:r w:rsidR="00446705">
        <w:rPr>
          <w:rFonts w:ascii="Times New Roman" w:eastAsia="Calibri" w:hAnsi="Times New Roman" w:cs="Times New Roman"/>
          <w:sz w:val="27"/>
          <w:szCs w:val="27"/>
          <w:lang w:eastAsia="en-US"/>
        </w:rPr>
        <w:t xml:space="preserve">ее </w:t>
      </w:r>
      <w:r w:rsidR="00CD1A89">
        <w:rPr>
          <w:rFonts w:ascii="Times New Roman" w:eastAsia="Calibri" w:hAnsi="Times New Roman" w:cs="Times New Roman"/>
          <w:sz w:val="27"/>
          <w:szCs w:val="27"/>
          <w:lang w:eastAsia="en-US"/>
        </w:rPr>
        <w:t xml:space="preserve">отсутствие может ввести в заблуждение потребителей относительно содержания  кредитных отношений лиц, предоставляющих кредит. Приобретение товара или услуг с оплатой у продавца может рассматриваться потребителем как более выгодные условия, нежели приобретение товара в кредит, предоставленный банком или финансовой организацией. </w:t>
      </w:r>
    </w:p>
    <w:p w:rsidR="00180E27" w:rsidRDefault="00064A26" w:rsidP="00180E27">
      <w:pPr>
        <w:pStyle w:val="a8"/>
        <w:ind w:firstLine="851"/>
        <w:contextualSpacing/>
        <w:jc w:val="both"/>
        <w:rPr>
          <w:rFonts w:ascii="Times New Roman" w:eastAsia="Calibri" w:hAnsi="Times New Roman" w:cs="Times New Roman"/>
          <w:sz w:val="27"/>
          <w:szCs w:val="27"/>
          <w:lang w:eastAsia="en-US"/>
        </w:rPr>
      </w:pPr>
      <w:r w:rsidRPr="00064A26">
        <w:rPr>
          <w:rFonts w:ascii="Times New Roman" w:eastAsia="Calibri" w:hAnsi="Times New Roman" w:cs="Times New Roman"/>
          <w:sz w:val="27"/>
          <w:szCs w:val="27"/>
          <w:lang w:eastAsia="en-US"/>
        </w:rPr>
        <w:t>В соответствии с частью 7 статьи 5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180E27" w:rsidRDefault="00180E27" w:rsidP="00180E27">
      <w:pPr>
        <w:pStyle w:val="a8"/>
        <w:ind w:firstLine="851"/>
        <w:contextualSpacing/>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 xml:space="preserve"> </w:t>
      </w:r>
      <w:r w:rsidRPr="00FA175D">
        <w:rPr>
          <w:rFonts w:ascii="Times New Roman" w:eastAsia="Calibri" w:hAnsi="Times New Roman" w:cs="Times New Roman"/>
          <w:sz w:val="27"/>
          <w:szCs w:val="27"/>
          <w:lang w:eastAsia="en-US"/>
        </w:rPr>
        <w:t xml:space="preserve">Рекламный текст должен содержать сведения, которые бы позволили потребителю отличить финансовые услуги, оказываемые </w:t>
      </w:r>
      <w:r>
        <w:rPr>
          <w:rFonts w:ascii="Times New Roman" w:eastAsia="Calibri" w:hAnsi="Times New Roman" w:cs="Times New Roman"/>
          <w:sz w:val="27"/>
          <w:szCs w:val="27"/>
          <w:lang w:eastAsia="en-US"/>
        </w:rPr>
        <w:t>банком</w:t>
      </w:r>
      <w:r w:rsidRPr="00FA175D">
        <w:rPr>
          <w:rFonts w:ascii="Times New Roman" w:eastAsia="Calibri" w:hAnsi="Times New Roman" w:cs="Times New Roman"/>
          <w:sz w:val="27"/>
          <w:szCs w:val="27"/>
          <w:lang w:eastAsia="en-US"/>
        </w:rPr>
        <w:t xml:space="preserve">, от услуг, оказываемых иными лицами. </w:t>
      </w:r>
    </w:p>
    <w:p w:rsidR="00180E27" w:rsidRDefault="00180E27" w:rsidP="00180E27">
      <w:pPr>
        <w:pStyle w:val="a8"/>
        <w:ind w:firstLine="851"/>
        <w:contextualSpacing/>
        <w:jc w:val="both"/>
        <w:rPr>
          <w:rFonts w:ascii="Times New Roman" w:eastAsia="Calibri" w:hAnsi="Times New Roman" w:cs="Times New Roman"/>
          <w:sz w:val="27"/>
          <w:szCs w:val="27"/>
          <w:lang w:eastAsia="en-US"/>
        </w:rPr>
      </w:pPr>
      <w:r w:rsidRPr="00FA175D">
        <w:rPr>
          <w:rFonts w:ascii="Times New Roman" w:eastAsia="Calibri" w:hAnsi="Times New Roman" w:cs="Times New Roman"/>
          <w:sz w:val="27"/>
          <w:szCs w:val="27"/>
          <w:lang w:eastAsia="en-US"/>
        </w:rPr>
        <w:t xml:space="preserve">Указанные нормы права приняты в интересах потребителя с целью формирования у него правильного (неискаженного и относительно полного) представления о рекламируемом объекте (услуге). </w:t>
      </w:r>
    </w:p>
    <w:p w:rsidR="00180E27" w:rsidRPr="00FA175D" w:rsidRDefault="00180E27" w:rsidP="005D1713">
      <w:pPr>
        <w:pStyle w:val="a8"/>
        <w:ind w:firstLine="851"/>
        <w:contextualSpacing/>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Таким образом, рассматриваемая реклама не соответствует требованиям части 7 статьи 5 Закона о рекламе, в связи с тем, что информация о лице, оказывающем финансовые услуги, является существенной,  поскольку определяет выбор потребителя.</w:t>
      </w:r>
    </w:p>
    <w:p w:rsidR="00CE0129" w:rsidRDefault="00CE0129" w:rsidP="005D1713">
      <w:pPr>
        <w:pStyle w:val="a8"/>
        <w:ind w:firstLine="851"/>
        <w:contextualSpacing/>
        <w:jc w:val="both"/>
        <w:rPr>
          <w:rFonts w:ascii="Times New Roman" w:hAnsi="Times New Roman" w:cs="Times New Roman"/>
          <w:sz w:val="27"/>
          <w:szCs w:val="27"/>
        </w:rPr>
      </w:pPr>
      <w:r>
        <w:rPr>
          <w:rFonts w:ascii="Times New Roman" w:hAnsi="Times New Roman" w:cs="Times New Roman"/>
          <w:sz w:val="27"/>
          <w:szCs w:val="27"/>
        </w:rPr>
        <w:t>Согласно договору № 0</w:t>
      </w:r>
      <w:r w:rsidR="00083A60">
        <w:rPr>
          <w:rFonts w:ascii="Times New Roman" w:hAnsi="Times New Roman" w:cs="Times New Roman"/>
          <w:sz w:val="27"/>
          <w:szCs w:val="27"/>
        </w:rPr>
        <w:t>95</w:t>
      </w:r>
      <w:r>
        <w:rPr>
          <w:rFonts w:ascii="Times New Roman" w:hAnsi="Times New Roman" w:cs="Times New Roman"/>
          <w:sz w:val="27"/>
          <w:szCs w:val="27"/>
        </w:rPr>
        <w:t xml:space="preserve"> от 01.0</w:t>
      </w:r>
      <w:r w:rsidR="00083A60">
        <w:rPr>
          <w:rFonts w:ascii="Times New Roman" w:hAnsi="Times New Roman" w:cs="Times New Roman"/>
          <w:sz w:val="27"/>
          <w:szCs w:val="27"/>
        </w:rPr>
        <w:t>5</w:t>
      </w:r>
      <w:r>
        <w:rPr>
          <w:rFonts w:ascii="Times New Roman" w:hAnsi="Times New Roman" w:cs="Times New Roman"/>
          <w:sz w:val="27"/>
          <w:szCs w:val="27"/>
        </w:rPr>
        <w:t>.2012 г. о размещении рекламно-информационных материалов,  ООО «</w:t>
      </w:r>
      <w:proofErr w:type="spellStart"/>
      <w:r>
        <w:rPr>
          <w:rFonts w:ascii="Times New Roman" w:hAnsi="Times New Roman" w:cs="Times New Roman"/>
          <w:sz w:val="27"/>
          <w:szCs w:val="27"/>
        </w:rPr>
        <w:t>Стройинвест</w:t>
      </w:r>
      <w:proofErr w:type="spellEnd"/>
      <w:r>
        <w:rPr>
          <w:rFonts w:ascii="Times New Roman" w:hAnsi="Times New Roman" w:cs="Times New Roman"/>
          <w:sz w:val="27"/>
          <w:szCs w:val="27"/>
        </w:rPr>
        <w:t>» является издат</w:t>
      </w:r>
      <w:r w:rsidR="00083A60">
        <w:rPr>
          <w:rFonts w:ascii="Times New Roman" w:hAnsi="Times New Roman" w:cs="Times New Roman"/>
          <w:sz w:val="27"/>
          <w:szCs w:val="27"/>
        </w:rPr>
        <w:t xml:space="preserve">елем, </w:t>
      </w:r>
      <w:proofErr w:type="gramStart"/>
      <w:r w:rsidR="00083A60">
        <w:rPr>
          <w:rFonts w:ascii="Times New Roman" w:hAnsi="Times New Roman" w:cs="Times New Roman"/>
          <w:sz w:val="27"/>
          <w:szCs w:val="27"/>
        </w:rPr>
        <w:t>а ООО</w:t>
      </w:r>
      <w:proofErr w:type="gramEnd"/>
      <w:r w:rsidR="00083A60">
        <w:rPr>
          <w:rFonts w:ascii="Times New Roman" w:hAnsi="Times New Roman" w:cs="Times New Roman"/>
          <w:sz w:val="27"/>
          <w:szCs w:val="27"/>
        </w:rPr>
        <w:t xml:space="preserve"> «Этажи</w:t>
      </w:r>
      <w:r>
        <w:rPr>
          <w:rFonts w:ascii="Times New Roman" w:hAnsi="Times New Roman" w:cs="Times New Roman"/>
          <w:sz w:val="27"/>
          <w:szCs w:val="27"/>
        </w:rPr>
        <w:t xml:space="preserve">» является </w:t>
      </w:r>
      <w:r w:rsidR="00083A60">
        <w:rPr>
          <w:rFonts w:ascii="Times New Roman" w:hAnsi="Times New Roman" w:cs="Times New Roman"/>
          <w:sz w:val="27"/>
          <w:szCs w:val="27"/>
        </w:rPr>
        <w:t>рекламодателем</w:t>
      </w:r>
      <w:r>
        <w:rPr>
          <w:rFonts w:ascii="Times New Roman" w:hAnsi="Times New Roman" w:cs="Times New Roman"/>
          <w:sz w:val="27"/>
          <w:szCs w:val="27"/>
        </w:rPr>
        <w:t>.</w:t>
      </w:r>
    </w:p>
    <w:p w:rsidR="00821D25" w:rsidRDefault="00CE0129" w:rsidP="00E836BE">
      <w:pPr>
        <w:pStyle w:val="a8"/>
        <w:ind w:firstLine="851"/>
        <w:contextualSpacing/>
        <w:jc w:val="both"/>
        <w:rPr>
          <w:rFonts w:ascii="Times New Roman" w:hAnsi="Times New Roman" w:cs="Times New Roman"/>
          <w:sz w:val="27"/>
          <w:szCs w:val="27"/>
        </w:rPr>
      </w:pPr>
      <w:r>
        <w:rPr>
          <w:rFonts w:ascii="Times New Roman" w:hAnsi="Times New Roman" w:cs="Times New Roman"/>
          <w:sz w:val="27"/>
          <w:szCs w:val="27"/>
        </w:rPr>
        <w:t>Согласно пункт</w:t>
      </w:r>
      <w:r w:rsidR="00BA260F">
        <w:rPr>
          <w:rFonts w:ascii="Times New Roman" w:hAnsi="Times New Roman" w:cs="Times New Roman"/>
          <w:sz w:val="27"/>
          <w:szCs w:val="27"/>
        </w:rPr>
        <w:t>у</w:t>
      </w:r>
      <w:r>
        <w:rPr>
          <w:rFonts w:ascii="Times New Roman" w:hAnsi="Times New Roman" w:cs="Times New Roman"/>
          <w:sz w:val="27"/>
          <w:szCs w:val="27"/>
        </w:rPr>
        <w:t xml:space="preserve"> 2.2.1 указанного выше договора, рекламодатель принимает на себя выполнение следующих обязательств: утверждает программу работ по размещению рекламно-информационных  материалов, оригинал-макетов рекламы, если изготовление макета не проводится силами самог</w:t>
      </w:r>
      <w:r w:rsidR="00E836BE">
        <w:rPr>
          <w:rFonts w:ascii="Times New Roman" w:hAnsi="Times New Roman" w:cs="Times New Roman"/>
          <w:sz w:val="27"/>
          <w:szCs w:val="27"/>
        </w:rPr>
        <w:t xml:space="preserve">о рекламодателя; если изготовление макета производится силами самого рекламодателя, </w:t>
      </w:r>
      <w:proofErr w:type="gramStart"/>
      <w:r w:rsidR="00E836BE">
        <w:rPr>
          <w:rFonts w:ascii="Times New Roman" w:hAnsi="Times New Roman" w:cs="Times New Roman"/>
          <w:sz w:val="27"/>
          <w:szCs w:val="27"/>
        </w:rPr>
        <w:t>последний</w:t>
      </w:r>
      <w:proofErr w:type="gramEnd"/>
      <w:r w:rsidR="00E836BE">
        <w:rPr>
          <w:rFonts w:ascii="Times New Roman" w:hAnsi="Times New Roman" w:cs="Times New Roman"/>
          <w:sz w:val="27"/>
          <w:szCs w:val="27"/>
        </w:rPr>
        <w:t xml:space="preserve"> предоставляет Издателю утвержденные оригинал-макеты, другие исходные материалы, необходимые для публикаций рекламных материалов, не  позднее, чем за 2 (два) рабочих дня до сдачи тиража газеты в печать. </w:t>
      </w:r>
    </w:p>
    <w:p w:rsidR="00E836BE" w:rsidRDefault="00E836BE" w:rsidP="00E836BE">
      <w:pPr>
        <w:pStyle w:val="a8"/>
        <w:ind w:firstLine="851"/>
        <w:contextualSpacing/>
        <w:jc w:val="both"/>
        <w:rPr>
          <w:rFonts w:ascii="Times New Roman" w:hAnsi="Times New Roman" w:cs="Times New Roman"/>
          <w:sz w:val="27"/>
          <w:szCs w:val="27"/>
        </w:rPr>
      </w:pPr>
      <w:r w:rsidRPr="00FA175D">
        <w:rPr>
          <w:rFonts w:ascii="Times New Roman" w:hAnsi="Times New Roman" w:cs="Times New Roman"/>
          <w:sz w:val="27"/>
          <w:szCs w:val="27"/>
        </w:rPr>
        <w:t xml:space="preserve">Согласно пункту 5 статьи 3 Закона о рекламе, </w:t>
      </w:r>
      <w:r w:rsidRPr="003F2B4D">
        <w:rPr>
          <w:rFonts w:ascii="Times New Roman" w:hAnsi="Times New Roman" w:cs="Times New Roman"/>
          <w:b/>
          <w:i/>
          <w:sz w:val="27"/>
          <w:szCs w:val="27"/>
        </w:rPr>
        <w:t>рекламодатель</w:t>
      </w:r>
      <w:r w:rsidRPr="00FA175D">
        <w:rPr>
          <w:rFonts w:ascii="Times New Roman" w:hAnsi="Times New Roman" w:cs="Times New Roman"/>
          <w:sz w:val="27"/>
          <w:szCs w:val="27"/>
        </w:rPr>
        <w:t xml:space="preserve"> – изготовитель или продавец товара либо иное определившее объект рекламирования  и (или) содержания  лицо.</w:t>
      </w:r>
      <w:r w:rsidR="00BA260F">
        <w:rPr>
          <w:rFonts w:ascii="Times New Roman" w:hAnsi="Times New Roman" w:cs="Times New Roman"/>
          <w:sz w:val="27"/>
          <w:szCs w:val="27"/>
        </w:rPr>
        <w:t xml:space="preserve"> </w:t>
      </w:r>
    </w:p>
    <w:p w:rsidR="00BA260F" w:rsidRDefault="00BA260F" w:rsidP="00E836BE">
      <w:pPr>
        <w:pStyle w:val="a8"/>
        <w:ind w:firstLine="851"/>
        <w:contextualSpacing/>
        <w:jc w:val="both"/>
        <w:rPr>
          <w:rFonts w:ascii="Times New Roman" w:hAnsi="Times New Roman" w:cs="Times New Roman"/>
          <w:sz w:val="27"/>
          <w:szCs w:val="27"/>
        </w:rPr>
      </w:pPr>
      <w:r>
        <w:rPr>
          <w:rFonts w:ascii="Times New Roman" w:hAnsi="Times New Roman" w:cs="Times New Roman"/>
          <w:sz w:val="27"/>
          <w:szCs w:val="27"/>
        </w:rPr>
        <w:t>Согласно письменным пояснениям ООО «</w:t>
      </w:r>
      <w:r w:rsidR="006376D8">
        <w:rPr>
          <w:rFonts w:ascii="Times New Roman" w:hAnsi="Times New Roman" w:cs="Times New Roman"/>
          <w:sz w:val="27"/>
          <w:szCs w:val="27"/>
        </w:rPr>
        <w:t>Этажи</w:t>
      </w:r>
      <w:r>
        <w:rPr>
          <w:rFonts w:ascii="Times New Roman" w:hAnsi="Times New Roman" w:cs="Times New Roman"/>
          <w:sz w:val="27"/>
          <w:szCs w:val="27"/>
        </w:rPr>
        <w:t>»,</w:t>
      </w:r>
      <w:r w:rsidR="006376D8">
        <w:rPr>
          <w:rFonts w:ascii="Times New Roman" w:hAnsi="Times New Roman" w:cs="Times New Roman"/>
          <w:sz w:val="27"/>
          <w:szCs w:val="27"/>
        </w:rPr>
        <w:t xml:space="preserve"> текст р</w:t>
      </w:r>
      <w:r w:rsidR="00581B4D">
        <w:rPr>
          <w:rFonts w:ascii="Times New Roman" w:hAnsi="Times New Roman" w:cs="Times New Roman"/>
          <w:sz w:val="27"/>
          <w:szCs w:val="27"/>
        </w:rPr>
        <w:t>е</w:t>
      </w:r>
      <w:r w:rsidR="006376D8">
        <w:rPr>
          <w:rFonts w:ascii="Times New Roman" w:hAnsi="Times New Roman" w:cs="Times New Roman"/>
          <w:sz w:val="27"/>
          <w:szCs w:val="27"/>
        </w:rPr>
        <w:t>кламы</w:t>
      </w:r>
      <w:r>
        <w:rPr>
          <w:rFonts w:ascii="Times New Roman" w:hAnsi="Times New Roman" w:cs="Times New Roman"/>
          <w:sz w:val="27"/>
          <w:szCs w:val="27"/>
        </w:rPr>
        <w:t xml:space="preserve"> был предоставлен  </w:t>
      </w:r>
      <w:r w:rsidR="006376D8">
        <w:rPr>
          <w:rFonts w:ascii="Times New Roman" w:hAnsi="Times New Roman" w:cs="Times New Roman"/>
          <w:sz w:val="27"/>
          <w:szCs w:val="27"/>
        </w:rPr>
        <w:t>обществом</w:t>
      </w:r>
      <w:r>
        <w:rPr>
          <w:rFonts w:ascii="Times New Roman" w:hAnsi="Times New Roman" w:cs="Times New Roman"/>
          <w:sz w:val="27"/>
          <w:szCs w:val="27"/>
        </w:rPr>
        <w:t xml:space="preserve">  и размещался на  основании договора о размещении рекламно-информационных материалов. </w:t>
      </w:r>
    </w:p>
    <w:p w:rsidR="00BA260F" w:rsidRDefault="00BA260F" w:rsidP="00E836BE">
      <w:pPr>
        <w:pStyle w:val="a8"/>
        <w:ind w:firstLine="851"/>
        <w:contextualSpacing/>
        <w:jc w:val="both"/>
        <w:rPr>
          <w:rFonts w:ascii="Times New Roman" w:hAnsi="Times New Roman" w:cs="Times New Roman"/>
          <w:sz w:val="27"/>
          <w:szCs w:val="27"/>
        </w:rPr>
      </w:pPr>
      <w:proofErr w:type="gramStart"/>
      <w:r>
        <w:rPr>
          <w:rFonts w:ascii="Times New Roman" w:hAnsi="Times New Roman" w:cs="Times New Roman"/>
          <w:sz w:val="27"/>
          <w:szCs w:val="27"/>
        </w:rPr>
        <w:lastRenderedPageBreak/>
        <w:t>Таким образом, ООО «</w:t>
      </w:r>
      <w:r w:rsidR="006376D8">
        <w:rPr>
          <w:rFonts w:ascii="Times New Roman" w:hAnsi="Times New Roman" w:cs="Times New Roman"/>
          <w:sz w:val="27"/>
          <w:szCs w:val="27"/>
        </w:rPr>
        <w:t>Этажи</w:t>
      </w:r>
      <w:r>
        <w:rPr>
          <w:rFonts w:ascii="Times New Roman" w:hAnsi="Times New Roman" w:cs="Times New Roman"/>
          <w:sz w:val="27"/>
          <w:szCs w:val="27"/>
        </w:rPr>
        <w:t xml:space="preserve">» является лицом, самостоятельно определившим объект рекламирования, т.е., </w:t>
      </w:r>
      <w:r w:rsidRPr="00581B4D">
        <w:rPr>
          <w:rFonts w:ascii="Times New Roman" w:hAnsi="Times New Roman" w:cs="Times New Roman"/>
          <w:b/>
          <w:i/>
          <w:sz w:val="27"/>
          <w:szCs w:val="27"/>
        </w:rPr>
        <w:t>рекламодателем</w:t>
      </w:r>
      <w:r>
        <w:rPr>
          <w:rFonts w:ascii="Times New Roman" w:hAnsi="Times New Roman" w:cs="Times New Roman"/>
          <w:sz w:val="27"/>
          <w:szCs w:val="27"/>
        </w:rPr>
        <w:t xml:space="preserve">. </w:t>
      </w:r>
      <w:proofErr w:type="gramEnd"/>
    </w:p>
    <w:p w:rsidR="005D1713" w:rsidRDefault="005D1713" w:rsidP="005D1713">
      <w:pPr>
        <w:pStyle w:val="a8"/>
        <w:ind w:firstLine="851"/>
        <w:contextualSpacing/>
        <w:jc w:val="both"/>
        <w:rPr>
          <w:rFonts w:ascii="Times New Roman" w:hAnsi="Times New Roman" w:cs="Times New Roman"/>
          <w:sz w:val="27"/>
          <w:szCs w:val="27"/>
        </w:rPr>
      </w:pPr>
      <w:r w:rsidRPr="00FA175D">
        <w:rPr>
          <w:rFonts w:ascii="Times New Roman" w:hAnsi="Times New Roman" w:cs="Times New Roman"/>
          <w:sz w:val="27"/>
          <w:szCs w:val="27"/>
        </w:rPr>
        <w:t xml:space="preserve">Согласно пункту 7 статьи 3 Закона о рекламе, </w:t>
      </w:r>
      <w:r w:rsidRPr="003F2B4D">
        <w:rPr>
          <w:rFonts w:ascii="Times New Roman" w:hAnsi="Times New Roman" w:cs="Times New Roman"/>
          <w:b/>
          <w:i/>
          <w:sz w:val="27"/>
          <w:szCs w:val="27"/>
        </w:rPr>
        <w:t>рекламораспространитель</w:t>
      </w:r>
      <w:r w:rsidRPr="00FA175D">
        <w:rPr>
          <w:rFonts w:ascii="Times New Roman" w:hAnsi="Times New Roman" w:cs="Times New Roman"/>
          <w:sz w:val="27"/>
          <w:szCs w:val="27"/>
        </w:rPr>
        <w:t xml:space="preserve"> – лицо, осуществляющее распространение рекламы любым способом, в любой форме и с использованием любых средств.</w:t>
      </w:r>
    </w:p>
    <w:p w:rsidR="00BA260F" w:rsidRPr="00FA175D" w:rsidRDefault="00BA260F" w:rsidP="005D1713">
      <w:pPr>
        <w:pStyle w:val="a8"/>
        <w:ind w:firstLine="851"/>
        <w:contextualSpacing/>
        <w:jc w:val="both"/>
        <w:rPr>
          <w:rFonts w:ascii="Times New Roman" w:hAnsi="Times New Roman" w:cs="Times New Roman"/>
          <w:sz w:val="27"/>
          <w:szCs w:val="27"/>
        </w:rPr>
      </w:pPr>
      <w:r>
        <w:rPr>
          <w:rFonts w:ascii="Times New Roman" w:hAnsi="Times New Roman" w:cs="Times New Roman"/>
          <w:sz w:val="27"/>
          <w:szCs w:val="27"/>
        </w:rPr>
        <w:t>Таким образом, ООО «</w:t>
      </w:r>
      <w:proofErr w:type="spellStart"/>
      <w:r>
        <w:rPr>
          <w:rFonts w:ascii="Times New Roman" w:hAnsi="Times New Roman" w:cs="Times New Roman"/>
          <w:sz w:val="27"/>
          <w:szCs w:val="27"/>
        </w:rPr>
        <w:t>Стройинвест</w:t>
      </w:r>
      <w:proofErr w:type="spellEnd"/>
      <w:r>
        <w:rPr>
          <w:rFonts w:ascii="Times New Roman" w:hAnsi="Times New Roman" w:cs="Times New Roman"/>
          <w:sz w:val="27"/>
          <w:szCs w:val="27"/>
        </w:rPr>
        <w:t xml:space="preserve">», является </w:t>
      </w:r>
      <w:proofErr w:type="spellStart"/>
      <w:r w:rsidRPr="00581B4D">
        <w:rPr>
          <w:rFonts w:ascii="Times New Roman" w:hAnsi="Times New Roman" w:cs="Times New Roman"/>
          <w:b/>
          <w:i/>
          <w:sz w:val="27"/>
          <w:szCs w:val="27"/>
        </w:rPr>
        <w:t>рекламораспространителем</w:t>
      </w:r>
      <w:proofErr w:type="spellEnd"/>
      <w:r>
        <w:rPr>
          <w:rFonts w:ascii="Times New Roman" w:hAnsi="Times New Roman" w:cs="Times New Roman"/>
          <w:sz w:val="27"/>
          <w:szCs w:val="27"/>
        </w:rPr>
        <w:t>, поскольку осуществляет распространение рассматриваемой рекламы в еженедельной рекламно-информационной газете «Недвижимость. Строительство для</w:t>
      </w:r>
      <w:proofErr w:type="gramStart"/>
      <w:r w:rsidR="00581B4D">
        <w:rPr>
          <w:rFonts w:ascii="Times New Roman" w:hAnsi="Times New Roman" w:cs="Times New Roman"/>
          <w:sz w:val="27"/>
          <w:szCs w:val="27"/>
        </w:rPr>
        <w:t xml:space="preserve"> </w:t>
      </w:r>
      <w:r>
        <w:rPr>
          <w:rFonts w:ascii="Times New Roman" w:hAnsi="Times New Roman" w:cs="Times New Roman"/>
          <w:sz w:val="27"/>
          <w:szCs w:val="27"/>
        </w:rPr>
        <w:t xml:space="preserve"> В</w:t>
      </w:r>
      <w:proofErr w:type="gramEnd"/>
      <w:r>
        <w:rPr>
          <w:rFonts w:ascii="Times New Roman" w:hAnsi="Times New Roman" w:cs="Times New Roman"/>
          <w:sz w:val="27"/>
          <w:szCs w:val="27"/>
        </w:rPr>
        <w:t>сех».</w:t>
      </w:r>
    </w:p>
    <w:p w:rsidR="005D1713" w:rsidRDefault="005D1713" w:rsidP="005D1713">
      <w:pPr>
        <w:pStyle w:val="a8"/>
        <w:ind w:firstLine="851"/>
        <w:contextualSpacing/>
        <w:jc w:val="both"/>
        <w:rPr>
          <w:rFonts w:ascii="Times New Roman" w:hAnsi="Times New Roman" w:cs="Times New Roman"/>
          <w:sz w:val="27"/>
          <w:szCs w:val="27"/>
        </w:rPr>
      </w:pPr>
      <w:r w:rsidRPr="00FA175D">
        <w:rPr>
          <w:rFonts w:ascii="Times New Roman" w:hAnsi="Times New Roman" w:cs="Times New Roman"/>
          <w:sz w:val="27"/>
          <w:szCs w:val="27"/>
        </w:rPr>
        <w:t>В соответствии с част</w:t>
      </w:r>
      <w:r w:rsidR="00610A23" w:rsidRPr="00FA175D">
        <w:rPr>
          <w:rFonts w:ascii="Times New Roman" w:hAnsi="Times New Roman" w:cs="Times New Roman"/>
          <w:sz w:val="27"/>
          <w:szCs w:val="27"/>
        </w:rPr>
        <w:t>ями</w:t>
      </w:r>
      <w:r w:rsidRPr="00FA175D">
        <w:rPr>
          <w:rFonts w:ascii="Times New Roman" w:hAnsi="Times New Roman" w:cs="Times New Roman"/>
          <w:sz w:val="27"/>
          <w:szCs w:val="27"/>
        </w:rPr>
        <w:t xml:space="preserve"> 6</w:t>
      </w:r>
      <w:r w:rsidR="00610A23" w:rsidRPr="00FA175D">
        <w:rPr>
          <w:rFonts w:ascii="Times New Roman" w:hAnsi="Times New Roman" w:cs="Times New Roman"/>
          <w:sz w:val="27"/>
          <w:szCs w:val="27"/>
        </w:rPr>
        <w:t xml:space="preserve"> – 7 </w:t>
      </w:r>
      <w:r w:rsidRPr="00FA175D">
        <w:rPr>
          <w:rFonts w:ascii="Times New Roman" w:hAnsi="Times New Roman" w:cs="Times New Roman"/>
          <w:sz w:val="27"/>
          <w:szCs w:val="27"/>
        </w:rPr>
        <w:t xml:space="preserve"> статьи 38 Закона о рекламе ответственность за нарушение требований, установленных частью </w:t>
      </w:r>
      <w:r w:rsidR="00610A23" w:rsidRPr="00FA175D">
        <w:rPr>
          <w:rFonts w:ascii="Times New Roman" w:hAnsi="Times New Roman" w:cs="Times New Roman"/>
          <w:sz w:val="27"/>
          <w:szCs w:val="27"/>
        </w:rPr>
        <w:t>1</w:t>
      </w:r>
      <w:r w:rsidRPr="00FA175D">
        <w:rPr>
          <w:rFonts w:ascii="Times New Roman" w:hAnsi="Times New Roman" w:cs="Times New Roman"/>
          <w:sz w:val="27"/>
          <w:szCs w:val="27"/>
        </w:rPr>
        <w:t xml:space="preserve"> статьи 28 Закона о рекламе, несет </w:t>
      </w:r>
      <w:r w:rsidR="00610A23" w:rsidRPr="00FA175D">
        <w:rPr>
          <w:rFonts w:ascii="Times New Roman" w:hAnsi="Times New Roman" w:cs="Times New Roman"/>
          <w:sz w:val="27"/>
          <w:szCs w:val="27"/>
        </w:rPr>
        <w:t xml:space="preserve">как </w:t>
      </w:r>
      <w:r w:rsidRPr="00FA175D">
        <w:rPr>
          <w:rFonts w:ascii="Times New Roman" w:hAnsi="Times New Roman" w:cs="Times New Roman"/>
          <w:sz w:val="27"/>
          <w:szCs w:val="27"/>
        </w:rPr>
        <w:t>рекламодатель</w:t>
      </w:r>
      <w:r w:rsidR="00507B70" w:rsidRPr="00FA175D">
        <w:rPr>
          <w:rFonts w:ascii="Times New Roman" w:hAnsi="Times New Roman" w:cs="Times New Roman"/>
          <w:sz w:val="27"/>
          <w:szCs w:val="27"/>
        </w:rPr>
        <w:t>,</w:t>
      </w:r>
      <w:r w:rsidR="00610A23" w:rsidRPr="00FA175D">
        <w:rPr>
          <w:rFonts w:ascii="Times New Roman" w:hAnsi="Times New Roman" w:cs="Times New Roman"/>
          <w:sz w:val="27"/>
          <w:szCs w:val="27"/>
        </w:rPr>
        <w:t xml:space="preserve"> так и рекламораспространитель</w:t>
      </w:r>
      <w:r w:rsidRPr="00FA175D">
        <w:rPr>
          <w:rFonts w:ascii="Times New Roman" w:hAnsi="Times New Roman" w:cs="Times New Roman"/>
          <w:sz w:val="27"/>
          <w:szCs w:val="27"/>
        </w:rPr>
        <w:t>.</w:t>
      </w:r>
    </w:p>
    <w:p w:rsidR="00581B4D" w:rsidRDefault="00581B4D" w:rsidP="005D1713">
      <w:pPr>
        <w:pStyle w:val="a8"/>
        <w:ind w:firstLine="851"/>
        <w:contextualSpacing/>
        <w:jc w:val="both"/>
        <w:rPr>
          <w:rFonts w:ascii="Times New Roman" w:hAnsi="Times New Roman" w:cs="Times New Roman"/>
          <w:sz w:val="27"/>
          <w:szCs w:val="27"/>
        </w:rPr>
      </w:pPr>
      <w:r>
        <w:rPr>
          <w:rFonts w:ascii="Times New Roman" w:hAnsi="Times New Roman" w:cs="Times New Roman"/>
          <w:sz w:val="27"/>
          <w:szCs w:val="27"/>
        </w:rPr>
        <w:t xml:space="preserve">Согласно материалам дела Р12/221, ООО Региональное агентство недвижимости «Этажи» не является ни рекламодателем,  ни рекламораспространителем, </w:t>
      </w:r>
      <w:proofErr w:type="gramStart"/>
      <w:r>
        <w:rPr>
          <w:rFonts w:ascii="Times New Roman" w:hAnsi="Times New Roman" w:cs="Times New Roman"/>
          <w:sz w:val="27"/>
          <w:szCs w:val="27"/>
        </w:rPr>
        <w:t>а</w:t>
      </w:r>
      <w:proofErr w:type="gramEnd"/>
      <w:r>
        <w:rPr>
          <w:rFonts w:ascii="Times New Roman" w:hAnsi="Times New Roman" w:cs="Times New Roman"/>
          <w:sz w:val="27"/>
          <w:szCs w:val="27"/>
        </w:rPr>
        <w:t xml:space="preserve"> следовательно ответственность за рассматриваемое  нарушение законодательства о рекламе не несет. </w:t>
      </w:r>
    </w:p>
    <w:p w:rsidR="003F2B4D" w:rsidRPr="00FA175D" w:rsidRDefault="003F2B4D" w:rsidP="005D1713">
      <w:pPr>
        <w:pStyle w:val="a8"/>
        <w:ind w:firstLine="851"/>
        <w:contextualSpacing/>
        <w:jc w:val="both"/>
        <w:rPr>
          <w:rFonts w:ascii="Times New Roman" w:hAnsi="Times New Roman" w:cs="Times New Roman"/>
          <w:sz w:val="27"/>
          <w:szCs w:val="27"/>
        </w:rPr>
      </w:pPr>
      <w:r>
        <w:rPr>
          <w:rFonts w:ascii="Times New Roman" w:hAnsi="Times New Roman" w:cs="Times New Roman"/>
          <w:sz w:val="27"/>
          <w:szCs w:val="27"/>
        </w:rPr>
        <w:t xml:space="preserve">В соответствии с часть 6 статьи 38 Закона о рекламе, ответственность за нарушение требований, установленных частью 7 статьи 5 Закона о рекламе, несет рекламодатель.  </w:t>
      </w:r>
    </w:p>
    <w:p w:rsidR="005D1713" w:rsidRPr="00FA175D" w:rsidRDefault="005D1713" w:rsidP="005D1713">
      <w:pPr>
        <w:pStyle w:val="a8"/>
        <w:ind w:firstLine="851"/>
        <w:contextualSpacing/>
        <w:jc w:val="both"/>
        <w:rPr>
          <w:rFonts w:ascii="Times New Roman" w:hAnsi="Times New Roman" w:cs="Times New Roman"/>
          <w:sz w:val="27"/>
          <w:szCs w:val="27"/>
        </w:rPr>
      </w:pPr>
      <w:r w:rsidRPr="00FA175D">
        <w:rPr>
          <w:rFonts w:ascii="Times New Roman" w:hAnsi="Times New Roman" w:cs="Times New Roman"/>
          <w:sz w:val="27"/>
          <w:szCs w:val="27"/>
        </w:rPr>
        <w:t>Согласно части 4 статьи 38 Закона о рекламе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5D1713" w:rsidRPr="00FA175D" w:rsidRDefault="005D1713" w:rsidP="005D1713">
      <w:pPr>
        <w:pStyle w:val="a8"/>
        <w:ind w:firstLine="851"/>
        <w:contextualSpacing/>
        <w:jc w:val="both"/>
        <w:rPr>
          <w:rFonts w:ascii="Times New Roman" w:hAnsi="Times New Roman" w:cs="Times New Roman"/>
          <w:sz w:val="27"/>
          <w:szCs w:val="27"/>
        </w:rPr>
      </w:pPr>
      <w:r w:rsidRPr="00FA175D">
        <w:rPr>
          <w:rFonts w:ascii="Times New Roman" w:hAnsi="Times New Roman" w:cs="Times New Roman"/>
          <w:sz w:val="27"/>
          <w:szCs w:val="27"/>
        </w:rPr>
        <w:t xml:space="preserve">Руководствуясь частью 2 пункта 1 статьи 33, частью 1 статьи 36 Федерального закона «О рекламе» и в соответствии с пунктами 37-42 Правил рассмотрения антимонопольным органом дел, возбужденных по признакам нарушения законодательства Российской Федерации о рекламе, Комиссия </w:t>
      </w:r>
    </w:p>
    <w:p w:rsidR="005D1713" w:rsidRPr="00FA175D" w:rsidRDefault="005D1713" w:rsidP="005D1713">
      <w:pPr>
        <w:pStyle w:val="a8"/>
        <w:ind w:firstLine="851"/>
        <w:contextualSpacing/>
        <w:jc w:val="both"/>
        <w:rPr>
          <w:rFonts w:ascii="Times New Roman" w:hAnsi="Times New Roman" w:cs="Times New Roman"/>
          <w:sz w:val="27"/>
          <w:szCs w:val="27"/>
        </w:rPr>
      </w:pPr>
    </w:p>
    <w:p w:rsidR="002D6BE9" w:rsidRPr="00FA175D" w:rsidRDefault="002D6BE9" w:rsidP="00365AE4">
      <w:pPr>
        <w:pStyle w:val="a8"/>
        <w:ind w:firstLine="851"/>
        <w:jc w:val="center"/>
        <w:rPr>
          <w:rFonts w:ascii="Times New Roman" w:hAnsi="Times New Roman" w:cs="Times New Roman"/>
          <w:b/>
          <w:sz w:val="27"/>
          <w:szCs w:val="27"/>
        </w:rPr>
      </w:pPr>
      <w:r w:rsidRPr="00FA175D">
        <w:rPr>
          <w:rFonts w:ascii="Times New Roman" w:hAnsi="Times New Roman" w:cs="Times New Roman"/>
          <w:b/>
          <w:sz w:val="27"/>
          <w:szCs w:val="27"/>
        </w:rPr>
        <w:t>РЕШИЛА:</w:t>
      </w:r>
    </w:p>
    <w:p w:rsidR="002D6BE9" w:rsidRPr="00FA175D" w:rsidRDefault="002D6BE9" w:rsidP="00365AE4">
      <w:pPr>
        <w:pStyle w:val="a8"/>
        <w:ind w:firstLine="851"/>
        <w:jc w:val="both"/>
        <w:rPr>
          <w:rFonts w:ascii="Times New Roman" w:hAnsi="Times New Roman" w:cs="Times New Roman"/>
          <w:b/>
          <w:sz w:val="27"/>
          <w:szCs w:val="27"/>
        </w:rPr>
      </w:pPr>
    </w:p>
    <w:p w:rsidR="002D6BE9" w:rsidRPr="00FA175D" w:rsidRDefault="002D6BE9" w:rsidP="00365AE4">
      <w:pPr>
        <w:pStyle w:val="a8"/>
        <w:ind w:firstLine="851"/>
        <w:jc w:val="both"/>
        <w:rPr>
          <w:rFonts w:ascii="Times New Roman" w:hAnsi="Times New Roman" w:cs="Times New Roman"/>
          <w:sz w:val="27"/>
          <w:szCs w:val="27"/>
        </w:rPr>
      </w:pPr>
      <w:r w:rsidRPr="00FA175D">
        <w:rPr>
          <w:rFonts w:ascii="Times New Roman" w:hAnsi="Times New Roman" w:cs="Times New Roman"/>
          <w:sz w:val="27"/>
          <w:szCs w:val="27"/>
        </w:rPr>
        <w:t>1. Признать рекламу</w:t>
      </w:r>
      <w:r w:rsidR="003F055A">
        <w:rPr>
          <w:rFonts w:ascii="Times New Roman" w:hAnsi="Times New Roman" w:cs="Times New Roman"/>
          <w:sz w:val="27"/>
          <w:szCs w:val="27"/>
        </w:rPr>
        <w:t>,</w:t>
      </w:r>
      <w:r w:rsidR="00FD2064" w:rsidRPr="00FA175D">
        <w:rPr>
          <w:rFonts w:ascii="Times New Roman" w:hAnsi="Times New Roman" w:cs="Times New Roman"/>
          <w:sz w:val="27"/>
          <w:szCs w:val="27"/>
        </w:rPr>
        <w:t xml:space="preserve"> </w:t>
      </w:r>
      <w:r w:rsidR="003F055A">
        <w:rPr>
          <w:rFonts w:ascii="Times New Roman" w:hAnsi="Times New Roman" w:cs="Times New Roman"/>
          <w:sz w:val="27"/>
          <w:szCs w:val="27"/>
        </w:rPr>
        <w:t>размещенную</w:t>
      </w:r>
      <w:r w:rsidR="003F055A" w:rsidRPr="003F055A">
        <w:rPr>
          <w:rFonts w:ascii="Times New Roman" w:hAnsi="Times New Roman" w:cs="Times New Roman"/>
          <w:sz w:val="27"/>
          <w:szCs w:val="27"/>
        </w:rPr>
        <w:t xml:space="preserve"> в рекламно-информационной газете «Недвижимость. Строительство для всех» на 31 странице № 35 (404) от 10.09.2012 г., на 32 странице № 36 (405) от 17.09.2012 г., на 28 странице № 40 (409) от 15.10.2012 г.  следующего содержания: «Региональное агентство недвижимости Этажи. Больше объектов на сайте www.etagi.com  ЖК «Семейный» Общественно-жилой комплекс ГП-1 в квартале 3-2, микрорайона № 3 жилого района «Тюменский - 2» в г. Тюмени ……… Проектом предусмотрено благоустройство территории…….. Проектная декларация: ipoteca-tmn.ru, Характеристики……….2 к…..3 ……4к…..  Ипотека </w:t>
      </w:r>
      <w:proofErr w:type="gramStart"/>
      <w:r w:rsidR="003F055A" w:rsidRPr="003F055A">
        <w:rPr>
          <w:rFonts w:ascii="Times New Roman" w:hAnsi="Times New Roman" w:cs="Times New Roman"/>
          <w:sz w:val="27"/>
          <w:szCs w:val="27"/>
        </w:rPr>
        <w:t>от</w:t>
      </w:r>
      <w:proofErr w:type="gramEnd"/>
      <w:r w:rsidR="003F055A" w:rsidRPr="003F055A">
        <w:rPr>
          <w:rFonts w:ascii="Times New Roman" w:hAnsi="Times New Roman" w:cs="Times New Roman"/>
          <w:sz w:val="27"/>
          <w:szCs w:val="27"/>
        </w:rPr>
        <w:t xml:space="preserve">: Сбербанк, Газпромбанк, Ханты-Мансийский банк, ВТБ-24, </w:t>
      </w:r>
      <w:proofErr w:type="spellStart"/>
      <w:r w:rsidR="003F055A" w:rsidRPr="003F055A">
        <w:rPr>
          <w:rFonts w:ascii="Times New Roman" w:hAnsi="Times New Roman" w:cs="Times New Roman"/>
          <w:sz w:val="27"/>
          <w:szCs w:val="27"/>
        </w:rPr>
        <w:t>Уралсиб</w:t>
      </w:r>
      <w:proofErr w:type="spellEnd"/>
      <w:r w:rsidR="003F055A" w:rsidRPr="003F055A">
        <w:rPr>
          <w:rFonts w:ascii="Times New Roman" w:hAnsi="Times New Roman" w:cs="Times New Roman"/>
          <w:sz w:val="27"/>
          <w:szCs w:val="27"/>
        </w:rPr>
        <w:t>, Запсибкомбанк, АИЖК……выгоды работы с нами</w:t>
      </w:r>
      <w:proofErr w:type="gramStart"/>
      <w:r w:rsidR="003F055A" w:rsidRPr="003F055A">
        <w:rPr>
          <w:rFonts w:ascii="Times New Roman" w:hAnsi="Times New Roman" w:cs="Times New Roman"/>
          <w:sz w:val="27"/>
          <w:szCs w:val="27"/>
        </w:rPr>
        <w:t>……..</w:t>
      </w:r>
      <w:proofErr w:type="gramEnd"/>
      <w:r w:rsidR="003F055A" w:rsidRPr="003F055A">
        <w:rPr>
          <w:rFonts w:ascii="Times New Roman" w:hAnsi="Times New Roman" w:cs="Times New Roman"/>
          <w:sz w:val="27"/>
          <w:szCs w:val="27"/>
        </w:rPr>
        <w:t>Помощь в получении ипотеки ………….Реклама. ООО «Этажи»</w:t>
      </w:r>
      <w:r w:rsidR="003F055A">
        <w:rPr>
          <w:rFonts w:ascii="Times New Roman" w:hAnsi="Times New Roman" w:cs="Times New Roman"/>
          <w:sz w:val="27"/>
          <w:szCs w:val="27"/>
        </w:rPr>
        <w:t xml:space="preserve">, </w:t>
      </w:r>
      <w:r w:rsidRPr="00FA175D">
        <w:rPr>
          <w:rFonts w:ascii="Times New Roman" w:hAnsi="Times New Roman" w:cs="Times New Roman"/>
          <w:b/>
          <w:sz w:val="27"/>
          <w:szCs w:val="27"/>
        </w:rPr>
        <w:t>ненадлежащей</w:t>
      </w:r>
      <w:r w:rsidRPr="00FA175D">
        <w:rPr>
          <w:rFonts w:ascii="Times New Roman" w:hAnsi="Times New Roman" w:cs="Times New Roman"/>
          <w:sz w:val="27"/>
          <w:szCs w:val="27"/>
        </w:rPr>
        <w:t xml:space="preserve">, поскольку в ней нарушены требования </w:t>
      </w:r>
      <w:r w:rsidR="00180E27">
        <w:rPr>
          <w:rFonts w:ascii="Times New Roman" w:hAnsi="Times New Roman" w:cs="Times New Roman"/>
          <w:sz w:val="27"/>
          <w:szCs w:val="27"/>
        </w:rPr>
        <w:t xml:space="preserve">части 7 статьи 5 и </w:t>
      </w:r>
      <w:r w:rsidR="00FD2064" w:rsidRPr="00FA175D">
        <w:rPr>
          <w:rFonts w:ascii="Times New Roman" w:eastAsia="Times New Roman" w:hAnsi="Times New Roman" w:cs="Times New Roman"/>
          <w:sz w:val="27"/>
          <w:szCs w:val="27"/>
        </w:rPr>
        <w:t xml:space="preserve">части </w:t>
      </w:r>
      <w:r w:rsidR="00610A23" w:rsidRPr="00FA175D">
        <w:rPr>
          <w:rFonts w:ascii="Times New Roman" w:eastAsia="Times New Roman" w:hAnsi="Times New Roman" w:cs="Times New Roman"/>
          <w:sz w:val="27"/>
          <w:szCs w:val="27"/>
        </w:rPr>
        <w:t>1</w:t>
      </w:r>
      <w:r w:rsidR="00FD2064" w:rsidRPr="00FA175D">
        <w:rPr>
          <w:rFonts w:ascii="Times New Roman" w:eastAsia="Times New Roman" w:hAnsi="Times New Roman" w:cs="Times New Roman"/>
          <w:sz w:val="27"/>
          <w:szCs w:val="27"/>
        </w:rPr>
        <w:t xml:space="preserve"> статьи 28 </w:t>
      </w:r>
      <w:r w:rsidRPr="00FA175D">
        <w:rPr>
          <w:rFonts w:ascii="Times New Roman" w:hAnsi="Times New Roman" w:cs="Times New Roman"/>
          <w:sz w:val="27"/>
          <w:szCs w:val="27"/>
        </w:rPr>
        <w:t>Федерального закона от 13.03.06 №  38-ФЗ «О рекламе».</w:t>
      </w:r>
    </w:p>
    <w:p w:rsidR="00507B70" w:rsidRPr="00FA175D" w:rsidRDefault="00507B70" w:rsidP="00365AE4">
      <w:pPr>
        <w:pStyle w:val="a8"/>
        <w:ind w:firstLine="851"/>
        <w:jc w:val="both"/>
        <w:rPr>
          <w:rFonts w:ascii="Times New Roman" w:hAnsi="Times New Roman" w:cs="Times New Roman"/>
          <w:sz w:val="27"/>
          <w:szCs w:val="27"/>
        </w:rPr>
      </w:pPr>
      <w:r w:rsidRPr="00FA175D">
        <w:rPr>
          <w:rFonts w:ascii="Times New Roman" w:hAnsi="Times New Roman" w:cs="Times New Roman"/>
          <w:sz w:val="27"/>
          <w:szCs w:val="27"/>
        </w:rPr>
        <w:t xml:space="preserve">2. </w:t>
      </w:r>
      <w:r w:rsidR="000158AE" w:rsidRPr="000158AE">
        <w:rPr>
          <w:rFonts w:ascii="Times New Roman" w:hAnsi="Times New Roman" w:cs="Times New Roman"/>
          <w:sz w:val="27"/>
          <w:szCs w:val="27"/>
        </w:rPr>
        <w:t>Выдать ООО «</w:t>
      </w:r>
      <w:r w:rsidR="00083A60">
        <w:rPr>
          <w:rFonts w:ascii="Times New Roman" w:hAnsi="Times New Roman" w:cs="Times New Roman"/>
          <w:sz w:val="27"/>
          <w:szCs w:val="27"/>
        </w:rPr>
        <w:t>Этажи</w:t>
      </w:r>
      <w:r w:rsidR="000158AE" w:rsidRPr="000158AE">
        <w:rPr>
          <w:rFonts w:ascii="Times New Roman" w:hAnsi="Times New Roman" w:cs="Times New Roman"/>
          <w:sz w:val="27"/>
          <w:szCs w:val="27"/>
        </w:rPr>
        <w:t>»</w:t>
      </w:r>
      <w:r w:rsidR="00CE0129">
        <w:rPr>
          <w:rFonts w:ascii="Times New Roman" w:hAnsi="Times New Roman" w:cs="Times New Roman"/>
          <w:sz w:val="27"/>
          <w:szCs w:val="27"/>
        </w:rPr>
        <w:t xml:space="preserve"> </w:t>
      </w:r>
      <w:proofErr w:type="gramStart"/>
      <w:r w:rsidR="00CE0129">
        <w:rPr>
          <w:rFonts w:ascii="Times New Roman" w:hAnsi="Times New Roman" w:cs="Times New Roman"/>
          <w:sz w:val="27"/>
          <w:szCs w:val="27"/>
        </w:rPr>
        <w:t>и ООО</w:t>
      </w:r>
      <w:proofErr w:type="gramEnd"/>
      <w:r w:rsidR="00CE0129">
        <w:rPr>
          <w:rFonts w:ascii="Times New Roman" w:hAnsi="Times New Roman" w:cs="Times New Roman"/>
          <w:sz w:val="27"/>
          <w:szCs w:val="27"/>
        </w:rPr>
        <w:t xml:space="preserve"> «</w:t>
      </w:r>
      <w:proofErr w:type="spellStart"/>
      <w:r w:rsidR="00CE0129">
        <w:rPr>
          <w:rFonts w:ascii="Times New Roman" w:hAnsi="Times New Roman" w:cs="Times New Roman"/>
          <w:sz w:val="27"/>
          <w:szCs w:val="27"/>
        </w:rPr>
        <w:t>Стройинвест</w:t>
      </w:r>
      <w:proofErr w:type="spellEnd"/>
      <w:r w:rsidR="00CE0129">
        <w:rPr>
          <w:rFonts w:ascii="Times New Roman" w:hAnsi="Times New Roman" w:cs="Times New Roman"/>
          <w:sz w:val="27"/>
          <w:szCs w:val="27"/>
        </w:rPr>
        <w:t>»</w:t>
      </w:r>
      <w:r w:rsidR="000158AE" w:rsidRPr="000158AE">
        <w:rPr>
          <w:rFonts w:ascii="Times New Roman" w:hAnsi="Times New Roman" w:cs="Times New Roman"/>
          <w:sz w:val="27"/>
          <w:szCs w:val="27"/>
        </w:rPr>
        <w:t xml:space="preserve"> предписание об устранении нарушения законодательства о рекламе.</w:t>
      </w:r>
    </w:p>
    <w:p w:rsidR="002D6BE9" w:rsidRPr="00FA175D" w:rsidRDefault="00507B70" w:rsidP="00EE7E34">
      <w:pPr>
        <w:autoSpaceDE w:val="0"/>
        <w:autoSpaceDN w:val="0"/>
        <w:adjustRightInd w:val="0"/>
        <w:ind w:firstLine="709"/>
        <w:jc w:val="both"/>
        <w:rPr>
          <w:rFonts w:ascii="Times New Roman" w:hAnsi="Times New Roman" w:cs="Times New Roman"/>
          <w:sz w:val="27"/>
          <w:szCs w:val="27"/>
        </w:rPr>
      </w:pPr>
      <w:r w:rsidRPr="00FA175D">
        <w:rPr>
          <w:rFonts w:ascii="Times New Roman" w:hAnsi="Times New Roman" w:cs="Times New Roman"/>
          <w:sz w:val="27"/>
          <w:szCs w:val="27"/>
        </w:rPr>
        <w:t xml:space="preserve">  3</w:t>
      </w:r>
      <w:r w:rsidR="002D6BE9" w:rsidRPr="00FA175D">
        <w:rPr>
          <w:rFonts w:ascii="Times New Roman" w:hAnsi="Times New Roman" w:cs="Times New Roman"/>
          <w:sz w:val="27"/>
          <w:szCs w:val="27"/>
        </w:rPr>
        <w:t xml:space="preserve">.Передать материалы дела уполномоченному должностному лицу Тюменского УФАС России для возбуждения дела об административном </w:t>
      </w:r>
      <w:r w:rsidR="002D6BE9" w:rsidRPr="00FA175D">
        <w:rPr>
          <w:rFonts w:ascii="Times New Roman" w:hAnsi="Times New Roman" w:cs="Times New Roman"/>
          <w:sz w:val="27"/>
          <w:szCs w:val="27"/>
        </w:rPr>
        <w:lastRenderedPageBreak/>
        <w:t>правонарушении, предусмотренном статьей 14.3 Кодекса Российской Федерации об административных правонарушениях.</w:t>
      </w:r>
    </w:p>
    <w:p w:rsidR="002D6BE9" w:rsidRPr="00FA175D" w:rsidRDefault="002D6BE9" w:rsidP="00365AE4">
      <w:pPr>
        <w:pStyle w:val="a8"/>
        <w:ind w:firstLine="851"/>
        <w:jc w:val="both"/>
        <w:rPr>
          <w:rFonts w:ascii="Times New Roman" w:hAnsi="Times New Roman" w:cs="Times New Roman"/>
          <w:sz w:val="27"/>
          <w:szCs w:val="27"/>
        </w:rPr>
      </w:pPr>
      <w:r w:rsidRPr="00FA175D">
        <w:rPr>
          <w:rFonts w:ascii="Times New Roman" w:hAnsi="Times New Roman" w:cs="Times New Roman"/>
          <w:sz w:val="27"/>
          <w:szCs w:val="27"/>
        </w:rPr>
        <w:t xml:space="preserve">Решение изготовлено в полном объеме </w:t>
      </w:r>
      <w:r w:rsidR="00083A60">
        <w:rPr>
          <w:rFonts w:ascii="Times New Roman" w:hAnsi="Times New Roman" w:cs="Times New Roman"/>
          <w:sz w:val="27"/>
          <w:szCs w:val="27"/>
        </w:rPr>
        <w:t>16.01</w:t>
      </w:r>
      <w:r w:rsidR="003F2B4D">
        <w:rPr>
          <w:rFonts w:ascii="Times New Roman" w:hAnsi="Times New Roman" w:cs="Times New Roman"/>
          <w:sz w:val="27"/>
          <w:szCs w:val="27"/>
        </w:rPr>
        <w:t>.201</w:t>
      </w:r>
      <w:r w:rsidR="00083A60">
        <w:rPr>
          <w:rFonts w:ascii="Times New Roman" w:hAnsi="Times New Roman" w:cs="Times New Roman"/>
          <w:sz w:val="27"/>
          <w:szCs w:val="27"/>
        </w:rPr>
        <w:t>3</w:t>
      </w:r>
      <w:r w:rsidR="00FD2064" w:rsidRPr="00FA175D">
        <w:rPr>
          <w:rFonts w:ascii="Times New Roman" w:hAnsi="Times New Roman" w:cs="Times New Roman"/>
          <w:sz w:val="27"/>
          <w:szCs w:val="27"/>
        </w:rPr>
        <w:t xml:space="preserve"> </w:t>
      </w:r>
      <w:r w:rsidRPr="00FA175D">
        <w:rPr>
          <w:rFonts w:ascii="Times New Roman" w:hAnsi="Times New Roman" w:cs="Times New Roman"/>
          <w:sz w:val="27"/>
          <w:szCs w:val="27"/>
        </w:rPr>
        <w:t>года. Решение может быть обжаловано в арбитражный суд в порядке, предусмотренном статьей 198 Арбитражного процессуального кодекса Российской Федерации.</w:t>
      </w:r>
    </w:p>
    <w:p w:rsidR="002D6BE9" w:rsidRDefault="002D6BE9" w:rsidP="00365AE4">
      <w:pPr>
        <w:pStyle w:val="a8"/>
        <w:ind w:firstLine="851"/>
        <w:jc w:val="both"/>
        <w:rPr>
          <w:rFonts w:ascii="Times New Roman" w:hAnsi="Times New Roman" w:cs="Times New Roman"/>
          <w:sz w:val="27"/>
          <w:szCs w:val="27"/>
        </w:rPr>
      </w:pPr>
      <w:r w:rsidRPr="00FA175D">
        <w:rPr>
          <w:rFonts w:ascii="Times New Roman" w:hAnsi="Times New Roman" w:cs="Times New Roman"/>
          <w:sz w:val="27"/>
          <w:szCs w:val="27"/>
        </w:rPr>
        <w:tab/>
      </w:r>
    </w:p>
    <w:p w:rsidR="00586C22" w:rsidRDefault="00586C22" w:rsidP="00365AE4">
      <w:pPr>
        <w:pStyle w:val="a8"/>
        <w:ind w:firstLine="851"/>
        <w:jc w:val="both"/>
        <w:rPr>
          <w:rFonts w:ascii="Times New Roman" w:hAnsi="Times New Roman" w:cs="Times New Roman"/>
          <w:sz w:val="27"/>
          <w:szCs w:val="27"/>
        </w:rPr>
      </w:pPr>
      <w:r w:rsidRPr="00FA175D">
        <w:rPr>
          <w:rFonts w:ascii="Times New Roman" w:hAnsi="Times New Roman" w:cs="Times New Roman"/>
          <w:sz w:val="27"/>
          <w:szCs w:val="27"/>
        </w:rPr>
        <w:t>Председатель комиссии</w:t>
      </w:r>
      <w:r>
        <w:rPr>
          <w:rFonts w:ascii="Times New Roman" w:hAnsi="Times New Roman" w:cs="Times New Roman"/>
          <w:sz w:val="27"/>
          <w:szCs w:val="27"/>
        </w:rPr>
        <w:t>:</w:t>
      </w:r>
    </w:p>
    <w:p w:rsidR="00586C22" w:rsidRDefault="00586C22" w:rsidP="00365AE4">
      <w:pPr>
        <w:pStyle w:val="a8"/>
        <w:ind w:firstLine="851"/>
        <w:jc w:val="both"/>
        <w:rPr>
          <w:rFonts w:ascii="Times New Roman" w:hAnsi="Times New Roman" w:cs="Times New Roman"/>
          <w:sz w:val="27"/>
          <w:szCs w:val="27"/>
        </w:rPr>
      </w:pPr>
      <w:r w:rsidRPr="00FA175D">
        <w:rPr>
          <w:rFonts w:ascii="Times New Roman" w:hAnsi="Times New Roman" w:cs="Times New Roman"/>
          <w:sz w:val="27"/>
          <w:szCs w:val="27"/>
        </w:rPr>
        <w:t>Члены комиссии</w:t>
      </w:r>
      <w:r>
        <w:rPr>
          <w:rFonts w:ascii="Times New Roman" w:hAnsi="Times New Roman" w:cs="Times New Roman"/>
          <w:sz w:val="27"/>
          <w:szCs w:val="27"/>
        </w:rPr>
        <w:t>:</w:t>
      </w:r>
    </w:p>
    <w:p w:rsidR="002D6BE9" w:rsidRPr="00FA175D" w:rsidRDefault="002D6BE9" w:rsidP="006F6A17">
      <w:pPr>
        <w:pStyle w:val="ConsPlusNonformat"/>
        <w:widowControl/>
        <w:rPr>
          <w:rFonts w:ascii="Times New Roman" w:hAnsi="Times New Roman" w:cs="Times New Roman"/>
          <w:sz w:val="27"/>
          <w:szCs w:val="27"/>
        </w:rPr>
      </w:pPr>
      <w:r w:rsidRPr="00FA175D">
        <w:rPr>
          <w:rFonts w:ascii="Times New Roman" w:hAnsi="Times New Roman" w:cs="Times New Roman"/>
          <w:sz w:val="27"/>
          <w:szCs w:val="27"/>
        </w:rPr>
        <w:t xml:space="preserve">                                                                                                     </w:t>
      </w:r>
      <w:r w:rsidR="00AE4847" w:rsidRPr="00FA175D">
        <w:rPr>
          <w:rFonts w:ascii="Times New Roman" w:hAnsi="Times New Roman" w:cs="Times New Roman"/>
          <w:sz w:val="27"/>
          <w:szCs w:val="27"/>
        </w:rPr>
        <w:t xml:space="preserve">   </w:t>
      </w:r>
    </w:p>
    <w:p w:rsidR="00AE4847" w:rsidRPr="00FA175D" w:rsidRDefault="00AE4847" w:rsidP="006F6A17">
      <w:pPr>
        <w:pStyle w:val="ConsPlusNonformat"/>
        <w:widowControl/>
        <w:rPr>
          <w:rFonts w:ascii="Times New Roman" w:hAnsi="Times New Roman" w:cs="Times New Roman"/>
          <w:sz w:val="27"/>
          <w:szCs w:val="27"/>
        </w:rPr>
      </w:pPr>
      <w:r w:rsidRPr="00FA175D">
        <w:rPr>
          <w:rFonts w:ascii="Times New Roman" w:hAnsi="Times New Roman" w:cs="Times New Roman"/>
          <w:sz w:val="27"/>
          <w:szCs w:val="27"/>
        </w:rPr>
        <w:tab/>
      </w:r>
      <w:r w:rsidRPr="00FA175D">
        <w:rPr>
          <w:rFonts w:ascii="Times New Roman" w:hAnsi="Times New Roman" w:cs="Times New Roman"/>
          <w:sz w:val="27"/>
          <w:szCs w:val="27"/>
        </w:rPr>
        <w:tab/>
      </w:r>
      <w:r w:rsidRPr="00FA175D">
        <w:rPr>
          <w:rFonts w:ascii="Times New Roman" w:hAnsi="Times New Roman" w:cs="Times New Roman"/>
          <w:sz w:val="27"/>
          <w:szCs w:val="27"/>
        </w:rPr>
        <w:tab/>
      </w:r>
      <w:r w:rsidRPr="00FA175D">
        <w:rPr>
          <w:rFonts w:ascii="Times New Roman" w:hAnsi="Times New Roman" w:cs="Times New Roman"/>
          <w:sz w:val="27"/>
          <w:szCs w:val="27"/>
        </w:rPr>
        <w:tab/>
      </w:r>
      <w:r w:rsidRPr="00FA175D">
        <w:rPr>
          <w:rFonts w:ascii="Times New Roman" w:hAnsi="Times New Roman" w:cs="Times New Roman"/>
          <w:sz w:val="27"/>
          <w:szCs w:val="27"/>
        </w:rPr>
        <w:tab/>
      </w:r>
      <w:r w:rsidRPr="00FA175D">
        <w:rPr>
          <w:rFonts w:ascii="Times New Roman" w:hAnsi="Times New Roman" w:cs="Times New Roman"/>
          <w:sz w:val="27"/>
          <w:szCs w:val="27"/>
        </w:rPr>
        <w:tab/>
      </w:r>
      <w:r w:rsidRPr="00FA175D">
        <w:rPr>
          <w:rFonts w:ascii="Times New Roman" w:hAnsi="Times New Roman" w:cs="Times New Roman"/>
          <w:sz w:val="27"/>
          <w:szCs w:val="27"/>
        </w:rPr>
        <w:tab/>
      </w:r>
      <w:r w:rsidRPr="00FA175D">
        <w:rPr>
          <w:rFonts w:ascii="Times New Roman" w:hAnsi="Times New Roman" w:cs="Times New Roman"/>
          <w:sz w:val="27"/>
          <w:szCs w:val="27"/>
        </w:rPr>
        <w:tab/>
      </w:r>
      <w:r w:rsidRPr="00FA175D">
        <w:rPr>
          <w:rFonts w:ascii="Times New Roman" w:hAnsi="Times New Roman" w:cs="Times New Roman"/>
          <w:sz w:val="27"/>
          <w:szCs w:val="27"/>
        </w:rPr>
        <w:tab/>
      </w:r>
      <w:r w:rsidRPr="00FA175D">
        <w:rPr>
          <w:rFonts w:ascii="Times New Roman" w:hAnsi="Times New Roman" w:cs="Times New Roman"/>
          <w:sz w:val="27"/>
          <w:szCs w:val="27"/>
        </w:rPr>
        <w:tab/>
        <w:t xml:space="preserve">  </w:t>
      </w:r>
    </w:p>
    <w:p w:rsidR="00682FB3" w:rsidRPr="00FA175D" w:rsidRDefault="002D6BE9" w:rsidP="006F6A17">
      <w:pPr>
        <w:spacing w:after="0" w:line="240" w:lineRule="auto"/>
        <w:rPr>
          <w:rFonts w:ascii="Times New Roman" w:hAnsi="Times New Roman" w:cs="Times New Roman"/>
          <w:sz w:val="27"/>
          <w:szCs w:val="27"/>
        </w:rPr>
      </w:pPr>
      <w:r w:rsidRPr="00FA175D">
        <w:rPr>
          <w:rFonts w:ascii="Times New Roman" w:hAnsi="Times New Roman" w:cs="Times New Roman"/>
          <w:sz w:val="27"/>
          <w:szCs w:val="27"/>
        </w:rPr>
        <w:t xml:space="preserve">                                                                                                            </w:t>
      </w:r>
    </w:p>
    <w:bookmarkEnd w:id="0"/>
    <w:p w:rsidR="002F2041" w:rsidRPr="0074102C" w:rsidRDefault="002F2041" w:rsidP="006F6A17">
      <w:pPr>
        <w:spacing w:after="0" w:line="240" w:lineRule="auto"/>
        <w:rPr>
          <w:rFonts w:ascii="Times New Roman" w:hAnsi="Times New Roman" w:cs="Times New Roman"/>
          <w:sz w:val="28"/>
          <w:szCs w:val="28"/>
        </w:rPr>
      </w:pPr>
    </w:p>
    <w:sectPr w:rsidR="002F2041" w:rsidRPr="0074102C" w:rsidSect="00821D25">
      <w:pgSz w:w="11906" w:h="16838"/>
      <w:pgMar w:top="851" w:right="851"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92C" w:rsidRDefault="001D792C" w:rsidP="00E369D5">
      <w:pPr>
        <w:spacing w:after="0" w:line="240" w:lineRule="auto"/>
      </w:pPr>
      <w:r>
        <w:separator/>
      </w:r>
    </w:p>
  </w:endnote>
  <w:endnote w:type="continuationSeparator" w:id="0">
    <w:p w:rsidR="001D792C" w:rsidRDefault="001D792C" w:rsidP="00E3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92C" w:rsidRDefault="001D792C" w:rsidP="00E369D5">
      <w:pPr>
        <w:spacing w:after="0" w:line="240" w:lineRule="auto"/>
      </w:pPr>
      <w:r>
        <w:separator/>
      </w:r>
    </w:p>
  </w:footnote>
  <w:footnote w:type="continuationSeparator" w:id="0">
    <w:p w:rsidR="001D792C" w:rsidRDefault="001D792C" w:rsidP="00E36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6BE9"/>
    <w:rsid w:val="000158AE"/>
    <w:rsid w:val="00021BF5"/>
    <w:rsid w:val="000341D5"/>
    <w:rsid w:val="00046DED"/>
    <w:rsid w:val="00064A26"/>
    <w:rsid w:val="0008184D"/>
    <w:rsid w:val="0008390B"/>
    <w:rsid w:val="00083A60"/>
    <w:rsid w:val="0008482E"/>
    <w:rsid w:val="00093BB3"/>
    <w:rsid w:val="000D4EF0"/>
    <w:rsid w:val="000E2C4C"/>
    <w:rsid w:val="000E4397"/>
    <w:rsid w:val="000E48FA"/>
    <w:rsid w:val="000E65CF"/>
    <w:rsid w:val="0010550A"/>
    <w:rsid w:val="00111FCD"/>
    <w:rsid w:val="00115E85"/>
    <w:rsid w:val="001165F8"/>
    <w:rsid w:val="001242B5"/>
    <w:rsid w:val="00130FD6"/>
    <w:rsid w:val="0013193F"/>
    <w:rsid w:val="00131BD8"/>
    <w:rsid w:val="00141886"/>
    <w:rsid w:val="00142861"/>
    <w:rsid w:val="0014345C"/>
    <w:rsid w:val="0016412F"/>
    <w:rsid w:val="00166E55"/>
    <w:rsid w:val="0017197B"/>
    <w:rsid w:val="00174D07"/>
    <w:rsid w:val="00180E27"/>
    <w:rsid w:val="001900F4"/>
    <w:rsid w:val="00192525"/>
    <w:rsid w:val="00194EE4"/>
    <w:rsid w:val="00195355"/>
    <w:rsid w:val="001A1463"/>
    <w:rsid w:val="001B1259"/>
    <w:rsid w:val="001B2002"/>
    <w:rsid w:val="001B4AFF"/>
    <w:rsid w:val="001B7A57"/>
    <w:rsid w:val="001D0902"/>
    <w:rsid w:val="001D2C82"/>
    <w:rsid w:val="001D4150"/>
    <w:rsid w:val="001D792C"/>
    <w:rsid w:val="001D7E04"/>
    <w:rsid w:val="001E1363"/>
    <w:rsid w:val="001E24E6"/>
    <w:rsid w:val="001E6CFD"/>
    <w:rsid w:val="001F6371"/>
    <w:rsid w:val="0020422C"/>
    <w:rsid w:val="002116FA"/>
    <w:rsid w:val="0023363B"/>
    <w:rsid w:val="00234DC2"/>
    <w:rsid w:val="00243611"/>
    <w:rsid w:val="00246E09"/>
    <w:rsid w:val="00272027"/>
    <w:rsid w:val="00275A8A"/>
    <w:rsid w:val="002B272D"/>
    <w:rsid w:val="002B4AFC"/>
    <w:rsid w:val="002B6482"/>
    <w:rsid w:val="002D5C8E"/>
    <w:rsid w:val="002D6BE9"/>
    <w:rsid w:val="002D7881"/>
    <w:rsid w:val="002E23EE"/>
    <w:rsid w:val="002E6B7A"/>
    <w:rsid w:val="002F13DF"/>
    <w:rsid w:val="002F2041"/>
    <w:rsid w:val="002F56B2"/>
    <w:rsid w:val="002F7D55"/>
    <w:rsid w:val="003134B6"/>
    <w:rsid w:val="0032337B"/>
    <w:rsid w:val="00332345"/>
    <w:rsid w:val="003329AD"/>
    <w:rsid w:val="00335904"/>
    <w:rsid w:val="0035068D"/>
    <w:rsid w:val="00353D4D"/>
    <w:rsid w:val="0035507C"/>
    <w:rsid w:val="00365AE4"/>
    <w:rsid w:val="003673BA"/>
    <w:rsid w:val="003768EB"/>
    <w:rsid w:val="00384CBA"/>
    <w:rsid w:val="00384D72"/>
    <w:rsid w:val="003A70A0"/>
    <w:rsid w:val="003A77A2"/>
    <w:rsid w:val="003B63FD"/>
    <w:rsid w:val="003D0215"/>
    <w:rsid w:val="003E1C14"/>
    <w:rsid w:val="003E35EE"/>
    <w:rsid w:val="003F055A"/>
    <w:rsid w:val="003F2B4D"/>
    <w:rsid w:val="003F2C2D"/>
    <w:rsid w:val="00412133"/>
    <w:rsid w:val="0042021C"/>
    <w:rsid w:val="00425370"/>
    <w:rsid w:val="00446705"/>
    <w:rsid w:val="00462C83"/>
    <w:rsid w:val="00464AEF"/>
    <w:rsid w:val="004915A1"/>
    <w:rsid w:val="004A121C"/>
    <w:rsid w:val="004A465A"/>
    <w:rsid w:val="004A65CD"/>
    <w:rsid w:val="004B6D5D"/>
    <w:rsid w:val="004C16A6"/>
    <w:rsid w:val="004C186F"/>
    <w:rsid w:val="004E11C1"/>
    <w:rsid w:val="004E53D8"/>
    <w:rsid w:val="004E580A"/>
    <w:rsid w:val="004F1A4B"/>
    <w:rsid w:val="00507B70"/>
    <w:rsid w:val="00512022"/>
    <w:rsid w:val="00523ED6"/>
    <w:rsid w:val="00524034"/>
    <w:rsid w:val="005260C6"/>
    <w:rsid w:val="00531745"/>
    <w:rsid w:val="00532640"/>
    <w:rsid w:val="00560C63"/>
    <w:rsid w:val="00563053"/>
    <w:rsid w:val="005657DA"/>
    <w:rsid w:val="00566F77"/>
    <w:rsid w:val="005717EB"/>
    <w:rsid w:val="005777C5"/>
    <w:rsid w:val="00581B4D"/>
    <w:rsid w:val="00582866"/>
    <w:rsid w:val="00586C22"/>
    <w:rsid w:val="00592BD0"/>
    <w:rsid w:val="005977A3"/>
    <w:rsid w:val="005A2DBC"/>
    <w:rsid w:val="005C39E5"/>
    <w:rsid w:val="005D1713"/>
    <w:rsid w:val="005D77A9"/>
    <w:rsid w:val="005F4874"/>
    <w:rsid w:val="00607884"/>
    <w:rsid w:val="00610495"/>
    <w:rsid w:val="00610A23"/>
    <w:rsid w:val="00611349"/>
    <w:rsid w:val="0061773F"/>
    <w:rsid w:val="0061789F"/>
    <w:rsid w:val="00634BD4"/>
    <w:rsid w:val="006376D8"/>
    <w:rsid w:val="00637B90"/>
    <w:rsid w:val="00637D43"/>
    <w:rsid w:val="006416D6"/>
    <w:rsid w:val="006516E3"/>
    <w:rsid w:val="006613F4"/>
    <w:rsid w:val="00665D88"/>
    <w:rsid w:val="00673113"/>
    <w:rsid w:val="00673FDB"/>
    <w:rsid w:val="00682FB3"/>
    <w:rsid w:val="00694A6F"/>
    <w:rsid w:val="00697DB0"/>
    <w:rsid w:val="006A7EF6"/>
    <w:rsid w:val="006B15A7"/>
    <w:rsid w:val="006B3064"/>
    <w:rsid w:val="006B71AA"/>
    <w:rsid w:val="006D3415"/>
    <w:rsid w:val="006D7B54"/>
    <w:rsid w:val="006E3EA7"/>
    <w:rsid w:val="006F6A17"/>
    <w:rsid w:val="00700139"/>
    <w:rsid w:val="0070120C"/>
    <w:rsid w:val="0070293A"/>
    <w:rsid w:val="0070379F"/>
    <w:rsid w:val="00707634"/>
    <w:rsid w:val="007147E1"/>
    <w:rsid w:val="00715290"/>
    <w:rsid w:val="0072244A"/>
    <w:rsid w:val="00727C2B"/>
    <w:rsid w:val="0074102C"/>
    <w:rsid w:val="00753B9A"/>
    <w:rsid w:val="00753D88"/>
    <w:rsid w:val="00755253"/>
    <w:rsid w:val="00764A29"/>
    <w:rsid w:val="007667FB"/>
    <w:rsid w:val="00772F37"/>
    <w:rsid w:val="007807D4"/>
    <w:rsid w:val="007941C2"/>
    <w:rsid w:val="00795463"/>
    <w:rsid w:val="00795B52"/>
    <w:rsid w:val="007977A3"/>
    <w:rsid w:val="007A4519"/>
    <w:rsid w:val="007B1A95"/>
    <w:rsid w:val="007B5193"/>
    <w:rsid w:val="007C0D1E"/>
    <w:rsid w:val="007C2768"/>
    <w:rsid w:val="007C4731"/>
    <w:rsid w:val="007C5D32"/>
    <w:rsid w:val="007D172C"/>
    <w:rsid w:val="007D62D8"/>
    <w:rsid w:val="007E0652"/>
    <w:rsid w:val="007F6BAB"/>
    <w:rsid w:val="008030B2"/>
    <w:rsid w:val="008045A7"/>
    <w:rsid w:val="00816806"/>
    <w:rsid w:val="00821D25"/>
    <w:rsid w:val="0083253C"/>
    <w:rsid w:val="008413F0"/>
    <w:rsid w:val="0085063C"/>
    <w:rsid w:val="00854FDB"/>
    <w:rsid w:val="00857ADD"/>
    <w:rsid w:val="00860C91"/>
    <w:rsid w:val="008747F5"/>
    <w:rsid w:val="00876D04"/>
    <w:rsid w:val="008853A1"/>
    <w:rsid w:val="00886234"/>
    <w:rsid w:val="00887103"/>
    <w:rsid w:val="00893DBF"/>
    <w:rsid w:val="00894113"/>
    <w:rsid w:val="00895DE5"/>
    <w:rsid w:val="008A30F4"/>
    <w:rsid w:val="008A6BAC"/>
    <w:rsid w:val="008C3FD7"/>
    <w:rsid w:val="008E46F8"/>
    <w:rsid w:val="0091063E"/>
    <w:rsid w:val="00923E76"/>
    <w:rsid w:val="00944D71"/>
    <w:rsid w:val="00945E8D"/>
    <w:rsid w:val="009465AB"/>
    <w:rsid w:val="00966AB6"/>
    <w:rsid w:val="00971FF7"/>
    <w:rsid w:val="00974972"/>
    <w:rsid w:val="00974F61"/>
    <w:rsid w:val="009753A4"/>
    <w:rsid w:val="009921C9"/>
    <w:rsid w:val="009925EB"/>
    <w:rsid w:val="00997D5B"/>
    <w:rsid w:val="00997F92"/>
    <w:rsid w:val="009A30A8"/>
    <w:rsid w:val="009A525D"/>
    <w:rsid w:val="009A6A8D"/>
    <w:rsid w:val="009B2810"/>
    <w:rsid w:val="009B5A26"/>
    <w:rsid w:val="009C0FE2"/>
    <w:rsid w:val="009C1403"/>
    <w:rsid w:val="009C41C8"/>
    <w:rsid w:val="009D0045"/>
    <w:rsid w:val="009E6DE2"/>
    <w:rsid w:val="009F3CEC"/>
    <w:rsid w:val="00A21304"/>
    <w:rsid w:val="00A2241F"/>
    <w:rsid w:val="00A226BD"/>
    <w:rsid w:val="00A26822"/>
    <w:rsid w:val="00A32904"/>
    <w:rsid w:val="00A34678"/>
    <w:rsid w:val="00A51291"/>
    <w:rsid w:val="00A527F7"/>
    <w:rsid w:val="00A542E9"/>
    <w:rsid w:val="00A63AA2"/>
    <w:rsid w:val="00A675D1"/>
    <w:rsid w:val="00A81D96"/>
    <w:rsid w:val="00A85D1C"/>
    <w:rsid w:val="00A900E4"/>
    <w:rsid w:val="00A96C35"/>
    <w:rsid w:val="00AA24E0"/>
    <w:rsid w:val="00AA2E87"/>
    <w:rsid w:val="00AA53D0"/>
    <w:rsid w:val="00AB3AD9"/>
    <w:rsid w:val="00AC297A"/>
    <w:rsid w:val="00AC3A6C"/>
    <w:rsid w:val="00AC639F"/>
    <w:rsid w:val="00AE0A9E"/>
    <w:rsid w:val="00AE4847"/>
    <w:rsid w:val="00AF0EDD"/>
    <w:rsid w:val="00B05AAF"/>
    <w:rsid w:val="00B10543"/>
    <w:rsid w:val="00B14D6B"/>
    <w:rsid w:val="00B21B4C"/>
    <w:rsid w:val="00B23CC1"/>
    <w:rsid w:val="00B31C31"/>
    <w:rsid w:val="00B32451"/>
    <w:rsid w:val="00B3423A"/>
    <w:rsid w:val="00B35C0E"/>
    <w:rsid w:val="00B50E3B"/>
    <w:rsid w:val="00B52BB8"/>
    <w:rsid w:val="00B55D61"/>
    <w:rsid w:val="00B568A0"/>
    <w:rsid w:val="00B56F77"/>
    <w:rsid w:val="00B74DCA"/>
    <w:rsid w:val="00B77447"/>
    <w:rsid w:val="00B83173"/>
    <w:rsid w:val="00B915F4"/>
    <w:rsid w:val="00BA260F"/>
    <w:rsid w:val="00BA2C64"/>
    <w:rsid w:val="00BA5F1A"/>
    <w:rsid w:val="00BD5A0C"/>
    <w:rsid w:val="00BE5850"/>
    <w:rsid w:val="00C039C6"/>
    <w:rsid w:val="00C063DC"/>
    <w:rsid w:val="00C122D6"/>
    <w:rsid w:val="00C35AAF"/>
    <w:rsid w:val="00C3643E"/>
    <w:rsid w:val="00C37427"/>
    <w:rsid w:val="00C41722"/>
    <w:rsid w:val="00C45C9B"/>
    <w:rsid w:val="00C50E02"/>
    <w:rsid w:val="00C51809"/>
    <w:rsid w:val="00C63A4F"/>
    <w:rsid w:val="00C8081C"/>
    <w:rsid w:val="00C80912"/>
    <w:rsid w:val="00C817AC"/>
    <w:rsid w:val="00C8204F"/>
    <w:rsid w:val="00C90D78"/>
    <w:rsid w:val="00C94220"/>
    <w:rsid w:val="00CA18BD"/>
    <w:rsid w:val="00CB56FC"/>
    <w:rsid w:val="00CC4632"/>
    <w:rsid w:val="00CD0AF9"/>
    <w:rsid w:val="00CD1A89"/>
    <w:rsid w:val="00CD30AF"/>
    <w:rsid w:val="00CD3ECA"/>
    <w:rsid w:val="00CD6C2D"/>
    <w:rsid w:val="00CE0129"/>
    <w:rsid w:val="00CF04FC"/>
    <w:rsid w:val="00CF4670"/>
    <w:rsid w:val="00CF785A"/>
    <w:rsid w:val="00D14ABA"/>
    <w:rsid w:val="00D21CFA"/>
    <w:rsid w:val="00D22292"/>
    <w:rsid w:val="00D22410"/>
    <w:rsid w:val="00D374C6"/>
    <w:rsid w:val="00D463F6"/>
    <w:rsid w:val="00D703C2"/>
    <w:rsid w:val="00D773FC"/>
    <w:rsid w:val="00D778B6"/>
    <w:rsid w:val="00D90CBF"/>
    <w:rsid w:val="00DA049A"/>
    <w:rsid w:val="00DA232E"/>
    <w:rsid w:val="00DA633A"/>
    <w:rsid w:val="00DB0761"/>
    <w:rsid w:val="00DB1D40"/>
    <w:rsid w:val="00DB4073"/>
    <w:rsid w:val="00DB673E"/>
    <w:rsid w:val="00DC63E5"/>
    <w:rsid w:val="00DF24D3"/>
    <w:rsid w:val="00DF3506"/>
    <w:rsid w:val="00DF4906"/>
    <w:rsid w:val="00DF4AD5"/>
    <w:rsid w:val="00DF572A"/>
    <w:rsid w:val="00E055EC"/>
    <w:rsid w:val="00E11A81"/>
    <w:rsid w:val="00E309EF"/>
    <w:rsid w:val="00E32272"/>
    <w:rsid w:val="00E34466"/>
    <w:rsid w:val="00E36210"/>
    <w:rsid w:val="00E369D5"/>
    <w:rsid w:val="00E44431"/>
    <w:rsid w:val="00E50D0A"/>
    <w:rsid w:val="00E51AD4"/>
    <w:rsid w:val="00E70370"/>
    <w:rsid w:val="00E75D8E"/>
    <w:rsid w:val="00E77A12"/>
    <w:rsid w:val="00E836BE"/>
    <w:rsid w:val="00E843FA"/>
    <w:rsid w:val="00E8706F"/>
    <w:rsid w:val="00E97775"/>
    <w:rsid w:val="00EB4D6C"/>
    <w:rsid w:val="00EB5B4F"/>
    <w:rsid w:val="00EC6473"/>
    <w:rsid w:val="00ED04FF"/>
    <w:rsid w:val="00ED424F"/>
    <w:rsid w:val="00ED428A"/>
    <w:rsid w:val="00ED64DD"/>
    <w:rsid w:val="00EE7E34"/>
    <w:rsid w:val="00EF3189"/>
    <w:rsid w:val="00F13B52"/>
    <w:rsid w:val="00F16DC7"/>
    <w:rsid w:val="00F272EB"/>
    <w:rsid w:val="00F373BD"/>
    <w:rsid w:val="00F4169A"/>
    <w:rsid w:val="00F43D66"/>
    <w:rsid w:val="00F717F9"/>
    <w:rsid w:val="00F750E7"/>
    <w:rsid w:val="00F7594B"/>
    <w:rsid w:val="00F777D1"/>
    <w:rsid w:val="00F86925"/>
    <w:rsid w:val="00FA089A"/>
    <w:rsid w:val="00FA175D"/>
    <w:rsid w:val="00FA25FE"/>
    <w:rsid w:val="00FC21EF"/>
    <w:rsid w:val="00FD09FE"/>
    <w:rsid w:val="00FD0E51"/>
    <w:rsid w:val="00FD2064"/>
    <w:rsid w:val="00FE33B1"/>
    <w:rsid w:val="00FF6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3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6BE9"/>
    <w:pPr>
      <w:spacing w:after="0" w:line="240" w:lineRule="auto"/>
      <w:ind w:firstLine="72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2D6BE9"/>
    <w:rPr>
      <w:rFonts w:ascii="Times New Roman" w:eastAsia="Times New Roman" w:hAnsi="Times New Roman" w:cs="Times New Roman"/>
      <w:sz w:val="28"/>
      <w:szCs w:val="20"/>
    </w:rPr>
  </w:style>
  <w:style w:type="paragraph" w:customStyle="1" w:styleId="1">
    <w:name w:val="заголовок 1"/>
    <w:basedOn w:val="a"/>
    <w:next w:val="a"/>
    <w:rsid w:val="002D6BE9"/>
    <w:pPr>
      <w:keepNext/>
      <w:spacing w:after="0" w:line="240" w:lineRule="auto"/>
      <w:ind w:right="170"/>
      <w:jc w:val="center"/>
    </w:pPr>
    <w:rPr>
      <w:rFonts w:ascii="Times New Roman" w:eastAsia="Times New Roman" w:hAnsi="Times New Roman" w:cs="Times New Roman"/>
      <w:b/>
      <w:sz w:val="28"/>
      <w:szCs w:val="20"/>
    </w:rPr>
  </w:style>
  <w:style w:type="paragraph" w:customStyle="1" w:styleId="ConsPlusNonformat">
    <w:name w:val="ConsPlusNonformat"/>
    <w:rsid w:val="002D6BE9"/>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5">
    <w:name w:val="Table Grid"/>
    <w:basedOn w:val="a1"/>
    <w:uiPriority w:val="59"/>
    <w:rsid w:val="00B105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7E06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0652"/>
    <w:rPr>
      <w:rFonts w:ascii="Tahoma" w:hAnsi="Tahoma" w:cs="Tahoma"/>
      <w:sz w:val="16"/>
      <w:szCs w:val="16"/>
    </w:rPr>
  </w:style>
  <w:style w:type="paragraph" w:styleId="a8">
    <w:name w:val="No Spacing"/>
    <w:uiPriority w:val="1"/>
    <w:qFormat/>
    <w:rsid w:val="004B6D5D"/>
    <w:pPr>
      <w:spacing w:after="0" w:line="240" w:lineRule="auto"/>
    </w:pPr>
  </w:style>
  <w:style w:type="character" w:styleId="a9">
    <w:name w:val="Hyperlink"/>
    <w:basedOn w:val="a0"/>
    <w:uiPriority w:val="99"/>
    <w:unhideWhenUsed/>
    <w:rsid w:val="003134B6"/>
    <w:rPr>
      <w:color w:val="0000FF" w:themeColor="hyperlink"/>
      <w:u w:val="single"/>
    </w:rPr>
  </w:style>
  <w:style w:type="paragraph" w:styleId="aa">
    <w:name w:val="header"/>
    <w:basedOn w:val="a"/>
    <w:link w:val="ab"/>
    <w:uiPriority w:val="99"/>
    <w:unhideWhenUsed/>
    <w:rsid w:val="00E369D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369D5"/>
  </w:style>
  <w:style w:type="paragraph" w:styleId="ac">
    <w:name w:val="footer"/>
    <w:basedOn w:val="a"/>
    <w:link w:val="ad"/>
    <w:uiPriority w:val="99"/>
    <w:unhideWhenUsed/>
    <w:rsid w:val="00E369D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36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tagi.com" TargetMode="External"/><Relationship Id="rId4" Type="http://schemas.openxmlformats.org/officeDocument/2006/relationships/settings" Target="settings.xml"/><Relationship Id="rId9" Type="http://schemas.openxmlformats.org/officeDocument/2006/relationships/hyperlink" Target="http://www.etagi.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8EF43-FEDA-4AA3-A11F-5BB872F9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7150</TotalTime>
  <Pages>8</Pages>
  <Words>3259</Words>
  <Characters>18580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УФАС</Company>
  <LinksUpToDate>false</LinksUpToDate>
  <CharactersWithSpaces>21796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Ферофонтова В.В.</cp:lastModifiedBy>
  <cp:revision>153</cp:revision>
  <cp:lastPrinted>2013-01-21T04:59:00Z</cp:lastPrinted>
  <dcterms:created xsi:type="dcterms:W3CDTF">2010-12-23T11:36:00Z</dcterms:created>
  <dcterms:modified xsi:type="dcterms:W3CDTF">2013-07-11T14:55:00Z</dcterms:modified>
</cp:coreProperties>
</file>