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87" w:rsidRPr="00462BB3" w:rsidRDefault="00D05D87" w:rsidP="00D05D87">
      <w:pPr>
        <w:pStyle w:val="1"/>
        <w:ind w:right="0"/>
        <w:rPr>
          <w:szCs w:val="28"/>
        </w:rPr>
      </w:pPr>
      <w:r w:rsidRPr="00462BB3">
        <w:rPr>
          <w:szCs w:val="28"/>
        </w:rPr>
        <w:t>УПРАВЛЕНИЕ ФЕДЕРАЛЬНОЙ АНТИМОНОПОЛЬНОЙ СЛУЖБЫ</w:t>
      </w:r>
    </w:p>
    <w:p w:rsidR="00D05D87" w:rsidRPr="00462BB3" w:rsidRDefault="00D05D87" w:rsidP="00D05D87">
      <w:pPr>
        <w:pStyle w:val="1"/>
        <w:ind w:right="0"/>
        <w:rPr>
          <w:szCs w:val="28"/>
        </w:rPr>
      </w:pPr>
      <w:r w:rsidRPr="00462BB3">
        <w:rPr>
          <w:szCs w:val="28"/>
        </w:rPr>
        <w:t>ПО ТЮМЕНСКОЙ ОБЛАСТИ</w:t>
      </w:r>
    </w:p>
    <w:p w:rsidR="00D05D87" w:rsidRPr="00462BB3" w:rsidRDefault="00D05D87" w:rsidP="00D05D87">
      <w:pPr>
        <w:pBdr>
          <w:bottom w:val="double" w:sz="18" w:space="1" w:color="auto"/>
        </w:pBdr>
        <w:ind w:right="170"/>
        <w:rPr>
          <w:sz w:val="22"/>
          <w:szCs w:val="22"/>
        </w:rPr>
      </w:pPr>
      <w:r w:rsidRPr="00462BB3">
        <w:rPr>
          <w:sz w:val="22"/>
          <w:szCs w:val="22"/>
        </w:rPr>
        <w:t xml:space="preserve">625048, г. Тюмень,  ул. Холодильная, 58а                                                                 </w:t>
      </w:r>
      <w:r>
        <w:rPr>
          <w:sz w:val="22"/>
          <w:szCs w:val="22"/>
        </w:rPr>
        <w:t xml:space="preserve">           </w:t>
      </w:r>
      <w:r w:rsidRPr="00462BB3">
        <w:rPr>
          <w:sz w:val="22"/>
          <w:szCs w:val="22"/>
        </w:rPr>
        <w:t xml:space="preserve">   </w:t>
      </w:r>
      <w:r>
        <w:rPr>
          <w:sz w:val="22"/>
          <w:szCs w:val="22"/>
        </w:rPr>
        <w:t xml:space="preserve"> тел. 503-155</w:t>
      </w:r>
    </w:p>
    <w:p w:rsidR="00D05D87" w:rsidRPr="00462BB3" w:rsidRDefault="00D05D87" w:rsidP="00CA7EB4">
      <w:pPr>
        <w:pStyle w:val="ConsPlusNonformat"/>
        <w:jc w:val="center"/>
        <w:rPr>
          <w:rFonts w:ascii="Times New Roman" w:hAnsi="Times New Roman" w:cs="Times New Roman"/>
          <w:b/>
          <w:sz w:val="28"/>
          <w:szCs w:val="28"/>
        </w:rPr>
      </w:pPr>
      <w:r w:rsidRPr="00462BB3">
        <w:rPr>
          <w:rFonts w:ascii="Times New Roman" w:hAnsi="Times New Roman" w:cs="Times New Roman"/>
          <w:b/>
          <w:sz w:val="28"/>
          <w:szCs w:val="28"/>
        </w:rPr>
        <w:t>Р Е Ш Е Н И Е</w:t>
      </w:r>
    </w:p>
    <w:p w:rsidR="00D05D87" w:rsidRPr="00462BB3" w:rsidRDefault="00D05D87" w:rsidP="00D05D87">
      <w:pPr>
        <w:pStyle w:val="ConsPlusNonformat"/>
        <w:jc w:val="center"/>
        <w:rPr>
          <w:rFonts w:ascii="Times New Roman" w:hAnsi="Times New Roman" w:cs="Times New Roman"/>
          <w:b/>
          <w:sz w:val="28"/>
          <w:szCs w:val="28"/>
        </w:rPr>
      </w:pPr>
      <w:r>
        <w:rPr>
          <w:rFonts w:ascii="Times New Roman" w:hAnsi="Times New Roman" w:cs="Times New Roman"/>
          <w:b/>
          <w:sz w:val="28"/>
          <w:szCs w:val="28"/>
        </w:rPr>
        <w:t>по делу №</w:t>
      </w:r>
      <w:r w:rsidR="008618B1">
        <w:rPr>
          <w:rFonts w:ascii="Times New Roman" w:hAnsi="Times New Roman" w:cs="Times New Roman"/>
          <w:b/>
          <w:sz w:val="28"/>
          <w:szCs w:val="28"/>
        </w:rPr>
        <w:t>Т13</w:t>
      </w:r>
      <w:r w:rsidR="003B57AE">
        <w:rPr>
          <w:rFonts w:ascii="Times New Roman" w:hAnsi="Times New Roman" w:cs="Times New Roman"/>
          <w:b/>
          <w:sz w:val="28"/>
          <w:szCs w:val="28"/>
        </w:rPr>
        <w:t>/</w:t>
      </w:r>
      <w:r w:rsidR="008618B1">
        <w:rPr>
          <w:rFonts w:ascii="Times New Roman" w:hAnsi="Times New Roman" w:cs="Times New Roman"/>
          <w:b/>
          <w:sz w:val="28"/>
          <w:szCs w:val="28"/>
        </w:rPr>
        <w:t>3</w:t>
      </w:r>
      <w:r w:rsidR="00B57A39">
        <w:rPr>
          <w:rFonts w:ascii="Times New Roman" w:hAnsi="Times New Roman" w:cs="Times New Roman"/>
          <w:b/>
          <w:sz w:val="28"/>
          <w:szCs w:val="28"/>
        </w:rPr>
        <w:t>4</w:t>
      </w:r>
    </w:p>
    <w:p w:rsidR="00D05D87" w:rsidRDefault="00D05D87" w:rsidP="00D05D87">
      <w:pPr>
        <w:pStyle w:val="ConsNormal"/>
        <w:widowControl/>
        <w:ind w:right="0" w:firstLine="0"/>
        <w:rPr>
          <w:rFonts w:ascii="Courier New" w:hAnsi="Courier New" w:cs="Courier New"/>
          <w:sz w:val="28"/>
          <w:szCs w:val="28"/>
        </w:rPr>
      </w:pPr>
    </w:p>
    <w:p w:rsidR="00D05D87" w:rsidRPr="002723EA" w:rsidRDefault="00D05D87" w:rsidP="00D05D87">
      <w:pPr>
        <w:pStyle w:val="ConsNormal"/>
        <w:widowControl/>
        <w:ind w:right="0" w:firstLine="0"/>
        <w:rPr>
          <w:rFonts w:ascii="Times New Roman" w:hAnsi="Times New Roman" w:cs="Times New Roman"/>
          <w:sz w:val="24"/>
          <w:szCs w:val="24"/>
        </w:rPr>
      </w:pPr>
      <w:r w:rsidRPr="002723EA">
        <w:rPr>
          <w:rFonts w:ascii="Times New Roman" w:hAnsi="Times New Roman" w:cs="Times New Roman"/>
          <w:sz w:val="24"/>
          <w:szCs w:val="24"/>
        </w:rPr>
        <w:t xml:space="preserve">Резолютивная часть объявлена </w:t>
      </w:r>
      <w:r w:rsidR="00B57A39">
        <w:rPr>
          <w:rFonts w:ascii="Times New Roman" w:hAnsi="Times New Roman" w:cs="Times New Roman"/>
          <w:sz w:val="24"/>
          <w:szCs w:val="24"/>
        </w:rPr>
        <w:t>21</w:t>
      </w:r>
      <w:r w:rsidRPr="002723EA">
        <w:rPr>
          <w:rFonts w:ascii="Times New Roman" w:hAnsi="Times New Roman" w:cs="Times New Roman"/>
          <w:sz w:val="24"/>
          <w:szCs w:val="24"/>
        </w:rPr>
        <w:t>.0</w:t>
      </w:r>
      <w:r w:rsidR="008618B1">
        <w:rPr>
          <w:rFonts w:ascii="Times New Roman" w:hAnsi="Times New Roman" w:cs="Times New Roman"/>
          <w:sz w:val="24"/>
          <w:szCs w:val="24"/>
        </w:rPr>
        <w:t>8.2013</w:t>
      </w:r>
      <w:r w:rsidR="002E5552" w:rsidRPr="002723EA">
        <w:rPr>
          <w:rFonts w:ascii="Times New Roman" w:hAnsi="Times New Roman" w:cs="Times New Roman"/>
          <w:sz w:val="24"/>
          <w:szCs w:val="24"/>
        </w:rPr>
        <w:t xml:space="preserve">             </w:t>
      </w:r>
      <w:r w:rsidRPr="002723EA">
        <w:rPr>
          <w:rFonts w:ascii="Times New Roman" w:hAnsi="Times New Roman" w:cs="Times New Roman"/>
          <w:sz w:val="24"/>
          <w:szCs w:val="24"/>
        </w:rPr>
        <w:t xml:space="preserve">                                                     г. Тюмень</w:t>
      </w:r>
    </w:p>
    <w:p w:rsidR="00D05D87" w:rsidRPr="002723EA" w:rsidRDefault="00D05D87" w:rsidP="00D05D87"/>
    <w:p w:rsidR="00D05D87" w:rsidRPr="00E70CCE" w:rsidRDefault="00D05D87" w:rsidP="00E32426">
      <w:pPr>
        <w:rPr>
          <w:sz w:val="26"/>
          <w:szCs w:val="26"/>
        </w:rPr>
      </w:pPr>
      <w:r w:rsidRPr="002723EA">
        <w:tab/>
      </w:r>
      <w:r w:rsidRPr="00E70CCE">
        <w:rPr>
          <w:sz w:val="26"/>
          <w:szCs w:val="26"/>
        </w:rPr>
        <w:t>Комиссия Тюменского УФАС России по рассмотрению жалоб</w:t>
      </w:r>
      <w:r w:rsidR="002E5552" w:rsidRPr="00E70CCE">
        <w:rPr>
          <w:sz w:val="26"/>
          <w:szCs w:val="26"/>
        </w:rPr>
        <w:t xml:space="preserve"> о нарушениях</w:t>
      </w:r>
      <w:r w:rsidRPr="00E70CCE">
        <w:rPr>
          <w:sz w:val="26"/>
          <w:szCs w:val="26"/>
        </w:rPr>
        <w:t xml:space="preserve"> при проведении торгов</w:t>
      </w:r>
      <w:r w:rsidR="00E32426">
        <w:rPr>
          <w:sz w:val="26"/>
          <w:szCs w:val="26"/>
        </w:rPr>
        <w:t>,</w:t>
      </w:r>
      <w:r w:rsidRPr="00E70CCE">
        <w:rPr>
          <w:sz w:val="26"/>
          <w:szCs w:val="26"/>
        </w:rPr>
        <w:t xml:space="preserve"> рассмотрев дело №</w:t>
      </w:r>
      <w:r w:rsidR="003B57AE" w:rsidRPr="00E70CCE">
        <w:rPr>
          <w:sz w:val="26"/>
          <w:szCs w:val="26"/>
        </w:rPr>
        <w:t>Т1</w:t>
      </w:r>
      <w:r w:rsidR="008618B1" w:rsidRPr="00E70CCE">
        <w:rPr>
          <w:sz w:val="26"/>
          <w:szCs w:val="26"/>
        </w:rPr>
        <w:t>3</w:t>
      </w:r>
      <w:r w:rsidR="003B57AE" w:rsidRPr="00E70CCE">
        <w:rPr>
          <w:sz w:val="26"/>
          <w:szCs w:val="26"/>
        </w:rPr>
        <w:t>/</w:t>
      </w:r>
      <w:r w:rsidR="008618B1" w:rsidRPr="00E70CCE">
        <w:rPr>
          <w:sz w:val="26"/>
          <w:szCs w:val="26"/>
        </w:rPr>
        <w:t>3</w:t>
      </w:r>
      <w:r w:rsidR="00B57A39" w:rsidRPr="00E70CCE">
        <w:rPr>
          <w:sz w:val="26"/>
          <w:szCs w:val="26"/>
        </w:rPr>
        <w:t>4</w:t>
      </w:r>
      <w:r w:rsidR="002E5552" w:rsidRPr="00E70CCE">
        <w:rPr>
          <w:sz w:val="26"/>
          <w:szCs w:val="26"/>
        </w:rPr>
        <w:t xml:space="preserve"> </w:t>
      </w:r>
      <w:r w:rsidRPr="00E70CCE">
        <w:rPr>
          <w:sz w:val="26"/>
          <w:szCs w:val="26"/>
        </w:rPr>
        <w:t xml:space="preserve">по признакам нарушения </w:t>
      </w:r>
      <w:r w:rsidR="00F20302" w:rsidRPr="00E70CCE">
        <w:rPr>
          <w:sz w:val="26"/>
          <w:szCs w:val="26"/>
        </w:rPr>
        <w:t>департаментом дорожной инфр</w:t>
      </w:r>
      <w:r w:rsidR="00F20302" w:rsidRPr="00E70CCE">
        <w:rPr>
          <w:sz w:val="26"/>
          <w:szCs w:val="26"/>
        </w:rPr>
        <w:t>а</w:t>
      </w:r>
      <w:r w:rsidR="00F20302" w:rsidRPr="00E70CCE">
        <w:rPr>
          <w:sz w:val="26"/>
          <w:szCs w:val="26"/>
        </w:rPr>
        <w:t>структуры и транспорта</w:t>
      </w:r>
      <w:r w:rsidR="00B105F5" w:rsidRPr="00E70CCE">
        <w:rPr>
          <w:sz w:val="26"/>
          <w:szCs w:val="26"/>
        </w:rPr>
        <w:t xml:space="preserve"> </w:t>
      </w:r>
      <w:r w:rsidR="00F20302" w:rsidRPr="00E70CCE">
        <w:rPr>
          <w:sz w:val="26"/>
          <w:szCs w:val="26"/>
        </w:rPr>
        <w:t xml:space="preserve">администрации г.Тюмени </w:t>
      </w:r>
      <w:r w:rsidR="002E5552" w:rsidRPr="00E70CCE">
        <w:rPr>
          <w:sz w:val="26"/>
          <w:szCs w:val="26"/>
        </w:rPr>
        <w:t>(62</w:t>
      </w:r>
      <w:r w:rsidR="00F20302" w:rsidRPr="00E70CCE">
        <w:rPr>
          <w:sz w:val="26"/>
          <w:szCs w:val="26"/>
        </w:rPr>
        <w:t>5027</w:t>
      </w:r>
      <w:r w:rsidR="002E5552" w:rsidRPr="00E70CCE">
        <w:rPr>
          <w:sz w:val="26"/>
          <w:szCs w:val="26"/>
        </w:rPr>
        <w:t xml:space="preserve">, </w:t>
      </w:r>
      <w:r w:rsidR="00F20302" w:rsidRPr="00E70CCE">
        <w:rPr>
          <w:sz w:val="26"/>
          <w:szCs w:val="26"/>
        </w:rPr>
        <w:t>г.Тюмень</w:t>
      </w:r>
      <w:r w:rsidR="002E5552" w:rsidRPr="00E70CCE">
        <w:rPr>
          <w:color w:val="000000"/>
          <w:sz w:val="26"/>
          <w:szCs w:val="26"/>
        </w:rPr>
        <w:t xml:space="preserve">, ул. </w:t>
      </w:r>
      <w:r w:rsidR="00F20302" w:rsidRPr="00E70CCE">
        <w:rPr>
          <w:color w:val="000000"/>
          <w:sz w:val="26"/>
          <w:szCs w:val="26"/>
        </w:rPr>
        <w:t>Киевская</w:t>
      </w:r>
      <w:r w:rsidR="002E5552" w:rsidRPr="00E70CCE">
        <w:rPr>
          <w:color w:val="000000"/>
          <w:sz w:val="26"/>
          <w:szCs w:val="26"/>
        </w:rPr>
        <w:t xml:space="preserve">, </w:t>
      </w:r>
      <w:r w:rsidR="00F20302" w:rsidRPr="00E70CCE">
        <w:rPr>
          <w:color w:val="000000"/>
          <w:sz w:val="26"/>
          <w:szCs w:val="26"/>
        </w:rPr>
        <w:t>60а</w:t>
      </w:r>
      <w:r w:rsidR="002E5552" w:rsidRPr="00E70CCE">
        <w:rPr>
          <w:sz w:val="26"/>
          <w:szCs w:val="26"/>
        </w:rPr>
        <w:t>) действующего</w:t>
      </w:r>
      <w:r w:rsidRPr="00E70CCE">
        <w:rPr>
          <w:sz w:val="26"/>
          <w:szCs w:val="26"/>
        </w:rPr>
        <w:t xml:space="preserve"> законодательства</w:t>
      </w:r>
      <w:r w:rsidR="002E5552" w:rsidRPr="00E70CCE">
        <w:rPr>
          <w:sz w:val="26"/>
          <w:szCs w:val="26"/>
        </w:rPr>
        <w:t xml:space="preserve"> при проведении торгов</w:t>
      </w:r>
      <w:r w:rsidRPr="00E70CCE">
        <w:rPr>
          <w:sz w:val="26"/>
          <w:szCs w:val="26"/>
        </w:rPr>
        <w:t>,</w:t>
      </w:r>
    </w:p>
    <w:p w:rsidR="00B57A39" w:rsidRPr="00E70CCE" w:rsidRDefault="003F7B20" w:rsidP="003F7B20">
      <w:pPr>
        <w:jc w:val="both"/>
        <w:rPr>
          <w:sz w:val="26"/>
          <w:szCs w:val="26"/>
        </w:rPr>
      </w:pPr>
      <w:r w:rsidRPr="00E70CCE">
        <w:rPr>
          <w:sz w:val="26"/>
          <w:szCs w:val="26"/>
          <w:u w:val="single"/>
        </w:rPr>
        <w:t>в присутствии</w:t>
      </w:r>
      <w:r w:rsidRPr="00E70CCE">
        <w:rPr>
          <w:sz w:val="26"/>
          <w:szCs w:val="26"/>
        </w:rPr>
        <w:t xml:space="preserve"> </w:t>
      </w:r>
      <w:r w:rsidR="00B57A39" w:rsidRPr="00E70CCE">
        <w:rPr>
          <w:sz w:val="26"/>
          <w:szCs w:val="26"/>
        </w:rPr>
        <w:t>представителя ответчика – департамента  дорожной инфраструктуры и тр</w:t>
      </w:r>
      <w:r w:rsidR="00E32426">
        <w:rPr>
          <w:sz w:val="26"/>
          <w:szCs w:val="26"/>
        </w:rPr>
        <w:t>анспорта администрации г.Тюмени,</w:t>
      </w:r>
    </w:p>
    <w:p w:rsidR="002E5552" w:rsidRPr="00E70CCE" w:rsidRDefault="00B57A39" w:rsidP="00973F25">
      <w:pPr>
        <w:jc w:val="both"/>
        <w:rPr>
          <w:sz w:val="26"/>
          <w:szCs w:val="26"/>
        </w:rPr>
      </w:pPr>
      <w:r w:rsidRPr="00E70CCE">
        <w:rPr>
          <w:sz w:val="26"/>
          <w:szCs w:val="26"/>
          <w:u w:val="single"/>
        </w:rPr>
        <w:t>в отсутствии</w:t>
      </w:r>
      <w:r w:rsidRPr="00E70CCE">
        <w:rPr>
          <w:sz w:val="26"/>
          <w:szCs w:val="26"/>
        </w:rPr>
        <w:t xml:space="preserve"> </w:t>
      </w:r>
      <w:r w:rsidR="00D05D87" w:rsidRPr="00E70CCE">
        <w:rPr>
          <w:sz w:val="26"/>
          <w:szCs w:val="26"/>
        </w:rPr>
        <w:t>представител</w:t>
      </w:r>
      <w:r w:rsidR="001B1668" w:rsidRPr="00E70CCE">
        <w:rPr>
          <w:sz w:val="26"/>
          <w:szCs w:val="26"/>
        </w:rPr>
        <w:t>я</w:t>
      </w:r>
      <w:r w:rsidR="002E5552" w:rsidRPr="00E70CCE">
        <w:rPr>
          <w:sz w:val="26"/>
          <w:szCs w:val="26"/>
        </w:rPr>
        <w:t xml:space="preserve"> </w:t>
      </w:r>
      <w:r w:rsidR="00D05D87" w:rsidRPr="00E70CCE">
        <w:rPr>
          <w:sz w:val="26"/>
          <w:szCs w:val="26"/>
        </w:rPr>
        <w:t>заявителя</w:t>
      </w:r>
      <w:r w:rsidR="00B105F5" w:rsidRPr="00E70CCE">
        <w:rPr>
          <w:sz w:val="26"/>
          <w:szCs w:val="26"/>
        </w:rPr>
        <w:t xml:space="preserve"> </w:t>
      </w:r>
      <w:r w:rsidR="003F6DEB" w:rsidRPr="00E70CCE">
        <w:rPr>
          <w:sz w:val="26"/>
          <w:szCs w:val="26"/>
        </w:rPr>
        <w:t xml:space="preserve">– </w:t>
      </w:r>
      <w:r w:rsidRPr="00E70CCE">
        <w:rPr>
          <w:sz w:val="26"/>
          <w:szCs w:val="26"/>
        </w:rPr>
        <w:t xml:space="preserve">ИП Никоновой О.А., надлежащим образом уведомленной о времени и месте рассмотрения дела, </w:t>
      </w:r>
    </w:p>
    <w:p w:rsidR="00B556D5" w:rsidRPr="00E70CCE" w:rsidRDefault="00B556D5" w:rsidP="00D05D87">
      <w:pPr>
        <w:jc w:val="center"/>
        <w:rPr>
          <w:sz w:val="26"/>
          <w:szCs w:val="26"/>
        </w:rPr>
      </w:pPr>
    </w:p>
    <w:p w:rsidR="00D05D87" w:rsidRPr="00E70CCE" w:rsidRDefault="00D05D87" w:rsidP="00D05D87">
      <w:pPr>
        <w:jc w:val="center"/>
        <w:rPr>
          <w:sz w:val="26"/>
          <w:szCs w:val="26"/>
        </w:rPr>
      </w:pPr>
      <w:r w:rsidRPr="00E70CCE">
        <w:rPr>
          <w:sz w:val="26"/>
          <w:szCs w:val="26"/>
        </w:rPr>
        <w:t>УСТАНОВИЛА:</w:t>
      </w:r>
    </w:p>
    <w:p w:rsidR="008618B1" w:rsidRPr="00E70CCE" w:rsidRDefault="008618B1" w:rsidP="00936A54">
      <w:pPr>
        <w:ind w:firstLine="709"/>
        <w:jc w:val="both"/>
        <w:rPr>
          <w:sz w:val="26"/>
          <w:szCs w:val="26"/>
        </w:rPr>
      </w:pPr>
      <w:r w:rsidRPr="00E70CCE">
        <w:rPr>
          <w:sz w:val="26"/>
          <w:szCs w:val="26"/>
        </w:rPr>
        <w:t xml:space="preserve">В Управление Федеральной антимонопольной службы по Тюменской  области </w:t>
      </w:r>
      <w:r w:rsidR="005825A6" w:rsidRPr="00E70CCE">
        <w:rPr>
          <w:sz w:val="26"/>
          <w:szCs w:val="26"/>
        </w:rPr>
        <w:t>13</w:t>
      </w:r>
      <w:r w:rsidRPr="00E70CCE">
        <w:rPr>
          <w:sz w:val="26"/>
          <w:szCs w:val="26"/>
        </w:rPr>
        <w:t>.08.2013 г. поступила жалоба ИП Никоновой О.А. на действия департамента доро</w:t>
      </w:r>
      <w:r w:rsidRPr="00E70CCE">
        <w:rPr>
          <w:sz w:val="26"/>
          <w:szCs w:val="26"/>
        </w:rPr>
        <w:t>ж</w:t>
      </w:r>
      <w:r w:rsidRPr="00E70CCE">
        <w:rPr>
          <w:sz w:val="26"/>
          <w:szCs w:val="26"/>
        </w:rPr>
        <w:t xml:space="preserve">ной инфраструктуры и транспорта города Тюмени при проведении </w:t>
      </w:r>
      <w:r w:rsidRPr="00E70CCE">
        <w:rPr>
          <w:bCs/>
          <w:sz w:val="26"/>
          <w:szCs w:val="26"/>
        </w:rPr>
        <w:t xml:space="preserve">открытого конкурса </w:t>
      </w:r>
      <w:r w:rsidRPr="00E70CCE">
        <w:rPr>
          <w:sz w:val="26"/>
          <w:szCs w:val="26"/>
        </w:rPr>
        <w:t>№0</w:t>
      </w:r>
      <w:r w:rsidR="002D7263" w:rsidRPr="00E70CCE">
        <w:rPr>
          <w:sz w:val="26"/>
          <w:szCs w:val="26"/>
        </w:rPr>
        <w:t>9</w:t>
      </w:r>
      <w:r w:rsidRPr="00E70CCE">
        <w:rPr>
          <w:sz w:val="26"/>
          <w:szCs w:val="26"/>
        </w:rPr>
        <w:t>-ддит/2013-ок на право заключения договора на выполнение пассажирских пер</w:t>
      </w:r>
      <w:r w:rsidRPr="00E70CCE">
        <w:rPr>
          <w:sz w:val="26"/>
          <w:szCs w:val="26"/>
        </w:rPr>
        <w:t>е</w:t>
      </w:r>
      <w:r w:rsidRPr="00E70CCE">
        <w:rPr>
          <w:sz w:val="26"/>
          <w:szCs w:val="26"/>
        </w:rPr>
        <w:t>возок</w:t>
      </w:r>
      <w:r w:rsidR="00973F25" w:rsidRPr="00E70CCE">
        <w:rPr>
          <w:sz w:val="26"/>
          <w:szCs w:val="26"/>
        </w:rPr>
        <w:t xml:space="preserve"> по муниципальным маршрутам г.Тюмени</w:t>
      </w:r>
      <w:r w:rsidRPr="00E70CCE">
        <w:rPr>
          <w:rStyle w:val="iceouttxt4"/>
          <w:sz w:val="26"/>
          <w:szCs w:val="26"/>
        </w:rPr>
        <w:t>.</w:t>
      </w:r>
    </w:p>
    <w:p w:rsidR="008618B1" w:rsidRPr="00E70CCE" w:rsidRDefault="008618B1" w:rsidP="00936A54">
      <w:pPr>
        <w:pStyle w:val="a7"/>
        <w:ind w:firstLine="709"/>
        <w:jc w:val="both"/>
        <w:rPr>
          <w:b w:val="0"/>
          <w:sz w:val="26"/>
          <w:szCs w:val="26"/>
        </w:rPr>
      </w:pPr>
      <w:r w:rsidRPr="00E70CCE">
        <w:rPr>
          <w:b w:val="0"/>
          <w:sz w:val="26"/>
          <w:szCs w:val="26"/>
        </w:rPr>
        <w:t>Заявитель в своей жалобе</w:t>
      </w:r>
      <w:r w:rsidR="00AB2D23" w:rsidRPr="00E70CCE">
        <w:rPr>
          <w:b w:val="0"/>
          <w:sz w:val="26"/>
          <w:szCs w:val="26"/>
        </w:rPr>
        <w:t xml:space="preserve"> и в дополнениях к жалобе</w:t>
      </w:r>
      <w:r w:rsidRPr="00E70CCE">
        <w:rPr>
          <w:b w:val="0"/>
          <w:sz w:val="26"/>
          <w:szCs w:val="26"/>
        </w:rPr>
        <w:t xml:space="preserve"> ссылается на:</w:t>
      </w:r>
    </w:p>
    <w:p w:rsidR="008618B1" w:rsidRPr="00E70CCE" w:rsidRDefault="008618B1" w:rsidP="00936A54">
      <w:pPr>
        <w:pStyle w:val="a7"/>
        <w:ind w:firstLine="709"/>
        <w:jc w:val="both"/>
        <w:rPr>
          <w:b w:val="0"/>
          <w:sz w:val="26"/>
          <w:szCs w:val="26"/>
        </w:rPr>
      </w:pPr>
      <w:r w:rsidRPr="00E70CCE">
        <w:rPr>
          <w:b w:val="0"/>
          <w:sz w:val="26"/>
          <w:szCs w:val="26"/>
        </w:rPr>
        <w:t>- отсутствие в конкурсной документации формы заявки для участия в конкурсе от лиц, заключивших договор простого товарищества, а также порядка оценки таких заявок;</w:t>
      </w:r>
    </w:p>
    <w:p w:rsidR="008618B1" w:rsidRPr="00E70CCE" w:rsidRDefault="008618B1" w:rsidP="00936A54">
      <w:pPr>
        <w:pStyle w:val="a7"/>
        <w:ind w:firstLine="709"/>
        <w:jc w:val="both"/>
        <w:rPr>
          <w:b w:val="0"/>
          <w:sz w:val="26"/>
          <w:szCs w:val="26"/>
        </w:rPr>
      </w:pPr>
      <w:r w:rsidRPr="00E70CCE">
        <w:rPr>
          <w:b w:val="0"/>
          <w:sz w:val="26"/>
          <w:szCs w:val="26"/>
        </w:rPr>
        <w:t>- установление в документации требований к участникам конкурса, непред</w:t>
      </w:r>
      <w:r w:rsidRPr="00E70CCE">
        <w:rPr>
          <w:b w:val="0"/>
          <w:sz w:val="26"/>
          <w:szCs w:val="26"/>
        </w:rPr>
        <w:t>у</w:t>
      </w:r>
      <w:r w:rsidRPr="00E70CCE">
        <w:rPr>
          <w:b w:val="0"/>
          <w:sz w:val="26"/>
          <w:szCs w:val="26"/>
        </w:rPr>
        <w:t>смотренных действующим законодательством;</w:t>
      </w:r>
    </w:p>
    <w:p w:rsidR="008618B1" w:rsidRPr="00E70CCE" w:rsidRDefault="008618B1" w:rsidP="00936A54">
      <w:pPr>
        <w:pStyle w:val="a7"/>
        <w:ind w:firstLine="709"/>
        <w:jc w:val="both"/>
        <w:rPr>
          <w:b w:val="0"/>
          <w:sz w:val="26"/>
          <w:szCs w:val="26"/>
        </w:rPr>
      </w:pPr>
      <w:r w:rsidRPr="00E70CCE">
        <w:rPr>
          <w:b w:val="0"/>
          <w:sz w:val="26"/>
          <w:szCs w:val="26"/>
        </w:rPr>
        <w:t>- наличие противоречий в конкурсной документации,</w:t>
      </w:r>
    </w:p>
    <w:p w:rsidR="008618B1" w:rsidRPr="00E70CCE" w:rsidRDefault="008618B1" w:rsidP="00936A54">
      <w:pPr>
        <w:pStyle w:val="a7"/>
        <w:ind w:firstLine="709"/>
        <w:jc w:val="both"/>
        <w:rPr>
          <w:b w:val="0"/>
          <w:sz w:val="26"/>
          <w:szCs w:val="26"/>
        </w:rPr>
      </w:pPr>
      <w:r w:rsidRPr="00E70CCE">
        <w:rPr>
          <w:b w:val="0"/>
          <w:sz w:val="26"/>
          <w:szCs w:val="26"/>
        </w:rPr>
        <w:t xml:space="preserve">- установление неправомерных критериев оценки заявок,  </w:t>
      </w:r>
    </w:p>
    <w:p w:rsidR="008618B1" w:rsidRPr="00E70CCE" w:rsidRDefault="008618B1" w:rsidP="00936A54">
      <w:pPr>
        <w:pStyle w:val="a7"/>
        <w:ind w:firstLine="709"/>
        <w:jc w:val="both"/>
        <w:rPr>
          <w:b w:val="0"/>
          <w:sz w:val="26"/>
          <w:szCs w:val="26"/>
        </w:rPr>
      </w:pPr>
      <w:r w:rsidRPr="00E70CCE">
        <w:rPr>
          <w:b w:val="0"/>
          <w:sz w:val="26"/>
          <w:szCs w:val="26"/>
        </w:rPr>
        <w:t xml:space="preserve">- отсутствие графиков движения и требований к форменной одежде линейного состава в составе </w:t>
      </w:r>
      <w:r w:rsidR="00AB2D23" w:rsidRPr="00E70CCE">
        <w:rPr>
          <w:b w:val="0"/>
          <w:sz w:val="26"/>
          <w:szCs w:val="26"/>
        </w:rPr>
        <w:t>документации,</w:t>
      </w:r>
      <w:r w:rsidRPr="00E70CCE">
        <w:rPr>
          <w:b w:val="0"/>
          <w:sz w:val="26"/>
          <w:szCs w:val="26"/>
        </w:rPr>
        <w:t xml:space="preserve"> </w:t>
      </w:r>
    </w:p>
    <w:p w:rsidR="00AB2D23" w:rsidRPr="00E70CCE" w:rsidRDefault="00AB2D23" w:rsidP="00AB2D23">
      <w:pPr>
        <w:pStyle w:val="ConsPlusNormal"/>
        <w:ind w:firstLine="709"/>
        <w:jc w:val="both"/>
        <w:rPr>
          <w:rFonts w:ascii="Times New Roman" w:hAnsi="Times New Roman" w:cs="Times New Roman"/>
          <w:sz w:val="26"/>
          <w:szCs w:val="26"/>
        </w:rPr>
      </w:pPr>
      <w:r w:rsidRPr="00E70CCE">
        <w:rPr>
          <w:rFonts w:ascii="Times New Roman" w:hAnsi="Times New Roman" w:cs="Times New Roman"/>
          <w:sz w:val="26"/>
          <w:szCs w:val="26"/>
        </w:rPr>
        <w:t>- несоответствие положений конкурсной документации законодательству об и</w:t>
      </w:r>
      <w:r w:rsidRPr="00E70CCE">
        <w:rPr>
          <w:rFonts w:ascii="Times New Roman" w:hAnsi="Times New Roman" w:cs="Times New Roman"/>
          <w:sz w:val="26"/>
          <w:szCs w:val="26"/>
        </w:rPr>
        <w:t>с</w:t>
      </w:r>
      <w:r w:rsidRPr="00E70CCE">
        <w:rPr>
          <w:rFonts w:ascii="Times New Roman" w:hAnsi="Times New Roman" w:cs="Times New Roman"/>
          <w:sz w:val="26"/>
          <w:szCs w:val="26"/>
        </w:rPr>
        <w:t>ключительных правах.</w:t>
      </w:r>
    </w:p>
    <w:p w:rsidR="00071F01" w:rsidRPr="00E70CCE" w:rsidRDefault="00B10A7A" w:rsidP="00936A54">
      <w:pPr>
        <w:autoSpaceDE w:val="0"/>
        <w:autoSpaceDN w:val="0"/>
        <w:adjustRightInd w:val="0"/>
        <w:ind w:firstLine="709"/>
        <w:jc w:val="both"/>
        <w:outlineLvl w:val="1"/>
        <w:rPr>
          <w:sz w:val="26"/>
          <w:szCs w:val="26"/>
        </w:rPr>
      </w:pPr>
      <w:r w:rsidRPr="00E70CCE">
        <w:rPr>
          <w:sz w:val="26"/>
          <w:szCs w:val="26"/>
        </w:rPr>
        <w:t xml:space="preserve">В соответствии со ст.18.1 </w:t>
      </w:r>
      <w:r w:rsidR="000761C2" w:rsidRPr="00E70CCE">
        <w:rPr>
          <w:rFonts w:eastAsiaTheme="minorHAnsi"/>
          <w:sz w:val="26"/>
          <w:szCs w:val="26"/>
          <w:lang w:eastAsia="en-US"/>
        </w:rPr>
        <w:t>Федерального закона от 26.07.2006 № 135-ФЗ «О з</w:t>
      </w:r>
      <w:r w:rsidR="000761C2" w:rsidRPr="00E70CCE">
        <w:rPr>
          <w:rFonts w:eastAsiaTheme="minorHAnsi"/>
          <w:sz w:val="26"/>
          <w:szCs w:val="26"/>
          <w:lang w:eastAsia="en-US"/>
        </w:rPr>
        <w:t>а</w:t>
      </w:r>
      <w:r w:rsidR="000761C2" w:rsidRPr="00E70CCE">
        <w:rPr>
          <w:rFonts w:eastAsiaTheme="minorHAnsi"/>
          <w:sz w:val="26"/>
          <w:szCs w:val="26"/>
          <w:lang w:eastAsia="en-US"/>
        </w:rPr>
        <w:t xml:space="preserve">щите конкуренции» (далее - </w:t>
      </w:r>
      <w:r w:rsidRPr="00E70CCE">
        <w:rPr>
          <w:sz w:val="26"/>
          <w:szCs w:val="26"/>
        </w:rPr>
        <w:t>Закон о защите конкуренции</w:t>
      </w:r>
      <w:r w:rsidR="000761C2" w:rsidRPr="00E70CCE">
        <w:rPr>
          <w:sz w:val="26"/>
          <w:szCs w:val="26"/>
        </w:rPr>
        <w:t>)</w:t>
      </w:r>
      <w:r w:rsidRPr="00E70CCE">
        <w:rPr>
          <w:sz w:val="26"/>
          <w:szCs w:val="26"/>
        </w:rPr>
        <w:t xml:space="preserve"> данная жалоба была принята к рассмотрению</w:t>
      </w:r>
      <w:r w:rsidR="00D61A18" w:rsidRPr="00E70CCE">
        <w:rPr>
          <w:sz w:val="26"/>
          <w:szCs w:val="26"/>
        </w:rPr>
        <w:t>.</w:t>
      </w:r>
    </w:p>
    <w:p w:rsidR="00D5571B" w:rsidRPr="00E70CCE" w:rsidRDefault="00AB2D23" w:rsidP="00936A54">
      <w:pPr>
        <w:autoSpaceDE w:val="0"/>
        <w:autoSpaceDN w:val="0"/>
        <w:adjustRightInd w:val="0"/>
        <w:ind w:firstLine="709"/>
        <w:jc w:val="both"/>
        <w:outlineLvl w:val="1"/>
        <w:rPr>
          <w:sz w:val="26"/>
          <w:szCs w:val="26"/>
        </w:rPr>
      </w:pPr>
      <w:r w:rsidRPr="00E70CCE">
        <w:rPr>
          <w:sz w:val="26"/>
          <w:szCs w:val="26"/>
        </w:rPr>
        <w:t xml:space="preserve">В заседании комиссии </w:t>
      </w:r>
      <w:r w:rsidR="00D5571B" w:rsidRPr="00E70CCE">
        <w:rPr>
          <w:sz w:val="26"/>
          <w:szCs w:val="26"/>
        </w:rPr>
        <w:t>по</w:t>
      </w:r>
      <w:r w:rsidRPr="00E70CCE">
        <w:rPr>
          <w:sz w:val="26"/>
          <w:szCs w:val="26"/>
        </w:rPr>
        <w:t xml:space="preserve"> рассмотрени</w:t>
      </w:r>
      <w:r w:rsidR="00D5571B" w:rsidRPr="00E70CCE">
        <w:rPr>
          <w:sz w:val="26"/>
          <w:szCs w:val="26"/>
        </w:rPr>
        <w:t>ю настоящего</w:t>
      </w:r>
      <w:r w:rsidRPr="00E70CCE">
        <w:rPr>
          <w:sz w:val="26"/>
          <w:szCs w:val="26"/>
        </w:rPr>
        <w:t xml:space="preserve"> дела</w:t>
      </w:r>
      <w:r w:rsidR="00D5571B" w:rsidRPr="00E70CCE">
        <w:rPr>
          <w:sz w:val="26"/>
          <w:szCs w:val="26"/>
        </w:rPr>
        <w:t xml:space="preserve"> п</w:t>
      </w:r>
      <w:r w:rsidR="00311686" w:rsidRPr="00E70CCE">
        <w:rPr>
          <w:sz w:val="26"/>
          <w:szCs w:val="26"/>
        </w:rPr>
        <w:t>редставител</w:t>
      </w:r>
      <w:r w:rsidR="00D5571B" w:rsidRPr="00E70CCE">
        <w:rPr>
          <w:sz w:val="26"/>
          <w:szCs w:val="26"/>
        </w:rPr>
        <w:t>ь отве</w:t>
      </w:r>
      <w:r w:rsidR="00D5571B" w:rsidRPr="00E70CCE">
        <w:rPr>
          <w:sz w:val="26"/>
          <w:szCs w:val="26"/>
        </w:rPr>
        <w:t>т</w:t>
      </w:r>
      <w:r w:rsidR="00D5571B" w:rsidRPr="00E70CCE">
        <w:rPr>
          <w:sz w:val="26"/>
          <w:szCs w:val="26"/>
        </w:rPr>
        <w:t>чика пояснил, что считает доводы заявителя необоснованными, представив при этом письменные возражения на жалобу.</w:t>
      </w:r>
    </w:p>
    <w:p w:rsidR="00DF3B05" w:rsidRPr="00E70CCE" w:rsidRDefault="00DF3B05" w:rsidP="00936A54">
      <w:pPr>
        <w:autoSpaceDE w:val="0"/>
        <w:autoSpaceDN w:val="0"/>
        <w:adjustRightInd w:val="0"/>
        <w:ind w:firstLine="709"/>
        <w:jc w:val="both"/>
        <w:outlineLvl w:val="1"/>
        <w:rPr>
          <w:sz w:val="26"/>
          <w:szCs w:val="26"/>
        </w:rPr>
      </w:pPr>
    </w:p>
    <w:p w:rsidR="00B83FEE" w:rsidRPr="00E70CCE" w:rsidRDefault="00B83FEE" w:rsidP="00106707">
      <w:pPr>
        <w:autoSpaceDE w:val="0"/>
        <w:autoSpaceDN w:val="0"/>
        <w:adjustRightInd w:val="0"/>
        <w:ind w:firstLine="709"/>
        <w:jc w:val="both"/>
        <w:outlineLvl w:val="1"/>
        <w:rPr>
          <w:sz w:val="26"/>
          <w:szCs w:val="26"/>
        </w:rPr>
      </w:pPr>
      <w:r w:rsidRPr="00E70CCE">
        <w:rPr>
          <w:sz w:val="26"/>
          <w:szCs w:val="26"/>
        </w:rPr>
        <w:t>Комиссия</w:t>
      </w:r>
      <w:r w:rsidR="00E376C9" w:rsidRPr="00E70CCE">
        <w:rPr>
          <w:sz w:val="26"/>
          <w:szCs w:val="26"/>
        </w:rPr>
        <w:t xml:space="preserve"> Тюменского УФАС России</w:t>
      </w:r>
      <w:r w:rsidRPr="00E70CCE">
        <w:rPr>
          <w:sz w:val="26"/>
          <w:szCs w:val="26"/>
        </w:rPr>
        <w:t xml:space="preserve">, исследовав представленные сведения и документы, заслушав пояснения </w:t>
      </w:r>
      <w:r w:rsidR="005B4345" w:rsidRPr="00E70CCE">
        <w:rPr>
          <w:sz w:val="26"/>
          <w:szCs w:val="26"/>
        </w:rPr>
        <w:t>представителя Ответчика</w:t>
      </w:r>
      <w:r w:rsidRPr="00E70CCE">
        <w:rPr>
          <w:sz w:val="26"/>
          <w:szCs w:val="26"/>
        </w:rPr>
        <w:t>, пришла к следующим в</w:t>
      </w:r>
      <w:r w:rsidRPr="00E70CCE">
        <w:rPr>
          <w:sz w:val="26"/>
          <w:szCs w:val="26"/>
        </w:rPr>
        <w:t>ы</w:t>
      </w:r>
      <w:r w:rsidRPr="00E70CCE">
        <w:rPr>
          <w:sz w:val="26"/>
          <w:szCs w:val="26"/>
        </w:rPr>
        <w:t>водам.</w:t>
      </w:r>
    </w:p>
    <w:p w:rsidR="009D3E4F" w:rsidRPr="00E70CCE" w:rsidRDefault="009D3E4F" w:rsidP="00106707">
      <w:pPr>
        <w:autoSpaceDE w:val="0"/>
        <w:autoSpaceDN w:val="0"/>
        <w:adjustRightInd w:val="0"/>
        <w:ind w:firstLine="709"/>
        <w:jc w:val="both"/>
        <w:outlineLvl w:val="1"/>
        <w:rPr>
          <w:rFonts w:eastAsiaTheme="minorHAnsi"/>
          <w:sz w:val="26"/>
          <w:szCs w:val="26"/>
          <w:lang w:eastAsia="en-US"/>
        </w:rPr>
      </w:pPr>
      <w:r w:rsidRPr="00E70CCE">
        <w:rPr>
          <w:sz w:val="26"/>
          <w:szCs w:val="26"/>
        </w:rPr>
        <w:t xml:space="preserve">В соответствии с пунктом 7 части 1 статьи 16  Федерального закона от 06.10.2003 № 131-ФЗ </w:t>
      </w:r>
      <w:r w:rsidR="00C02FF9" w:rsidRPr="00E70CCE">
        <w:rPr>
          <w:sz w:val="26"/>
          <w:szCs w:val="26"/>
        </w:rPr>
        <w:t>«</w:t>
      </w:r>
      <w:r w:rsidRPr="00E70CCE">
        <w:rPr>
          <w:sz w:val="26"/>
          <w:szCs w:val="26"/>
        </w:rPr>
        <w:t>Об общих принципах организации местного самоуправления в Российской Феде</w:t>
      </w:r>
      <w:r w:rsidR="00C02FF9" w:rsidRPr="00E70CCE">
        <w:rPr>
          <w:sz w:val="26"/>
          <w:szCs w:val="26"/>
        </w:rPr>
        <w:t>рации»</w:t>
      </w:r>
      <w:r w:rsidRPr="00E70CCE">
        <w:rPr>
          <w:sz w:val="26"/>
          <w:szCs w:val="26"/>
        </w:rPr>
        <w:t xml:space="preserve"> к вопросам местного значения городского округа относится </w:t>
      </w:r>
      <w:r w:rsidRPr="00E70CCE">
        <w:rPr>
          <w:sz w:val="26"/>
          <w:szCs w:val="26"/>
        </w:rPr>
        <w:lastRenderedPageBreak/>
        <w:t xml:space="preserve">создание условий для предоставления транспортных услуг населению и организация транспортного обслуживания населения </w:t>
      </w:r>
      <w:r w:rsidRPr="00E70CCE">
        <w:rPr>
          <w:rFonts w:eastAsiaTheme="minorHAnsi"/>
          <w:sz w:val="26"/>
          <w:szCs w:val="26"/>
          <w:lang w:eastAsia="en-US"/>
        </w:rPr>
        <w:t>в границах городского округа</w:t>
      </w:r>
      <w:r w:rsidRPr="00E70CCE">
        <w:rPr>
          <w:sz w:val="26"/>
          <w:szCs w:val="26"/>
        </w:rPr>
        <w:t xml:space="preserve">. </w:t>
      </w:r>
    </w:p>
    <w:p w:rsidR="00262963" w:rsidRPr="00E70CCE" w:rsidRDefault="009D3E4F" w:rsidP="00106707">
      <w:pPr>
        <w:autoSpaceDE w:val="0"/>
        <w:autoSpaceDN w:val="0"/>
        <w:adjustRightInd w:val="0"/>
        <w:ind w:firstLine="709"/>
        <w:jc w:val="both"/>
        <w:outlineLvl w:val="1"/>
        <w:rPr>
          <w:rFonts w:eastAsiaTheme="minorHAnsi"/>
          <w:sz w:val="26"/>
          <w:szCs w:val="26"/>
          <w:lang w:eastAsia="en-US"/>
        </w:rPr>
      </w:pPr>
      <w:r w:rsidRPr="00E70CCE">
        <w:rPr>
          <w:sz w:val="26"/>
          <w:szCs w:val="26"/>
        </w:rPr>
        <w:t xml:space="preserve">Согласно </w:t>
      </w:r>
      <w:r w:rsidR="00262963" w:rsidRPr="00E70CCE">
        <w:rPr>
          <w:sz w:val="26"/>
          <w:szCs w:val="26"/>
        </w:rPr>
        <w:t>п. 11 Положения об организации транспортного обслуживания насел</w:t>
      </w:r>
      <w:r w:rsidR="00262963" w:rsidRPr="00E70CCE">
        <w:rPr>
          <w:sz w:val="26"/>
          <w:szCs w:val="26"/>
        </w:rPr>
        <w:t>е</w:t>
      </w:r>
      <w:r w:rsidR="00262963" w:rsidRPr="00E70CCE">
        <w:rPr>
          <w:sz w:val="26"/>
          <w:szCs w:val="26"/>
        </w:rPr>
        <w:t>ния на территории города Тюмени, утв.</w:t>
      </w:r>
      <w:r w:rsidRPr="00E70CCE">
        <w:rPr>
          <w:sz w:val="26"/>
          <w:szCs w:val="26"/>
        </w:rPr>
        <w:t xml:space="preserve"> </w:t>
      </w:r>
      <w:r w:rsidR="00262963" w:rsidRPr="00E70CCE">
        <w:rPr>
          <w:sz w:val="26"/>
          <w:szCs w:val="26"/>
        </w:rPr>
        <w:t xml:space="preserve">распоряжением </w:t>
      </w:r>
      <w:r w:rsidRPr="00E70CCE">
        <w:rPr>
          <w:sz w:val="26"/>
          <w:szCs w:val="26"/>
        </w:rPr>
        <w:t>администрации г.</w:t>
      </w:r>
      <w:r w:rsidR="00262963" w:rsidRPr="00E70CCE">
        <w:rPr>
          <w:sz w:val="26"/>
          <w:szCs w:val="26"/>
        </w:rPr>
        <w:t>Тюмени</w:t>
      </w:r>
      <w:r w:rsidRPr="00E70CCE">
        <w:rPr>
          <w:sz w:val="26"/>
          <w:szCs w:val="26"/>
        </w:rPr>
        <w:t xml:space="preserve"> от </w:t>
      </w:r>
      <w:r w:rsidR="00262963" w:rsidRPr="00E70CCE">
        <w:rPr>
          <w:sz w:val="26"/>
          <w:szCs w:val="26"/>
        </w:rPr>
        <w:t>21</w:t>
      </w:r>
      <w:r w:rsidRPr="00E70CCE">
        <w:rPr>
          <w:sz w:val="26"/>
          <w:szCs w:val="26"/>
        </w:rPr>
        <w:t>.</w:t>
      </w:r>
      <w:r w:rsidR="00262963" w:rsidRPr="00E70CCE">
        <w:rPr>
          <w:sz w:val="26"/>
          <w:szCs w:val="26"/>
        </w:rPr>
        <w:t>04</w:t>
      </w:r>
      <w:r w:rsidRPr="00E70CCE">
        <w:rPr>
          <w:sz w:val="26"/>
          <w:szCs w:val="26"/>
        </w:rPr>
        <w:t>.20</w:t>
      </w:r>
      <w:r w:rsidR="00262963" w:rsidRPr="00E70CCE">
        <w:rPr>
          <w:sz w:val="26"/>
          <w:szCs w:val="26"/>
        </w:rPr>
        <w:t>06</w:t>
      </w:r>
      <w:r w:rsidRPr="00E70CCE">
        <w:rPr>
          <w:sz w:val="26"/>
          <w:szCs w:val="26"/>
        </w:rPr>
        <w:t xml:space="preserve"> № </w:t>
      </w:r>
      <w:r w:rsidR="00262963" w:rsidRPr="00E70CCE">
        <w:rPr>
          <w:sz w:val="26"/>
          <w:szCs w:val="26"/>
        </w:rPr>
        <w:t>846-рк</w:t>
      </w:r>
      <w:r w:rsidRPr="00E70CCE">
        <w:rPr>
          <w:sz w:val="26"/>
          <w:szCs w:val="26"/>
        </w:rPr>
        <w:t xml:space="preserve"> </w:t>
      </w:r>
      <w:r w:rsidR="00262963" w:rsidRPr="00E70CCE">
        <w:rPr>
          <w:sz w:val="26"/>
          <w:szCs w:val="26"/>
        </w:rPr>
        <w:t xml:space="preserve">, </w:t>
      </w:r>
      <w:r w:rsidR="00262963" w:rsidRPr="00E70CCE">
        <w:rPr>
          <w:rFonts w:eastAsiaTheme="minorHAnsi"/>
          <w:sz w:val="26"/>
          <w:szCs w:val="26"/>
          <w:lang w:eastAsia="en-US"/>
        </w:rPr>
        <w:t>перевозчик, с которым будет заключен договор на организацию и осуществление регулярных перевозок, определяется по итогам конкурса комиссией по проведению конкурсов на осуществление регулярных перевозок пассажиров и б</w:t>
      </w:r>
      <w:r w:rsidR="00262963" w:rsidRPr="00E70CCE">
        <w:rPr>
          <w:rFonts w:eastAsiaTheme="minorHAnsi"/>
          <w:sz w:val="26"/>
          <w:szCs w:val="26"/>
          <w:lang w:eastAsia="en-US"/>
        </w:rPr>
        <w:t>а</w:t>
      </w:r>
      <w:r w:rsidR="00262963" w:rsidRPr="00E70CCE">
        <w:rPr>
          <w:rFonts w:eastAsiaTheme="minorHAnsi"/>
          <w:sz w:val="26"/>
          <w:szCs w:val="26"/>
          <w:lang w:eastAsia="en-US"/>
        </w:rPr>
        <w:t xml:space="preserve">гажа по муниципальным маршрутам города Тюмени. </w:t>
      </w:r>
    </w:p>
    <w:p w:rsidR="009D3E4F" w:rsidRPr="00E70CCE" w:rsidRDefault="009D3E4F" w:rsidP="00106707">
      <w:pPr>
        <w:autoSpaceDE w:val="0"/>
        <w:autoSpaceDN w:val="0"/>
        <w:adjustRightInd w:val="0"/>
        <w:ind w:firstLine="709"/>
        <w:jc w:val="both"/>
        <w:rPr>
          <w:sz w:val="26"/>
          <w:szCs w:val="26"/>
        </w:rPr>
      </w:pPr>
      <w:r w:rsidRPr="00E70CCE">
        <w:rPr>
          <w:sz w:val="26"/>
          <w:szCs w:val="26"/>
        </w:rPr>
        <w:t>Порядок проведения конкурса на право осуществления пассажирских перевозок в г. Тюмен</w:t>
      </w:r>
      <w:r w:rsidR="00DE27FC" w:rsidRPr="00E70CCE">
        <w:rPr>
          <w:sz w:val="26"/>
          <w:szCs w:val="26"/>
        </w:rPr>
        <w:t>и</w:t>
      </w:r>
      <w:r w:rsidRPr="00E70CCE">
        <w:rPr>
          <w:sz w:val="26"/>
          <w:szCs w:val="26"/>
        </w:rPr>
        <w:t xml:space="preserve"> регулируется Положением о конкурсе на </w:t>
      </w:r>
      <w:r w:rsidR="00DE27FC" w:rsidRPr="00E70CCE">
        <w:rPr>
          <w:sz w:val="26"/>
          <w:szCs w:val="26"/>
        </w:rPr>
        <w:t>осуществление</w:t>
      </w:r>
      <w:r w:rsidRPr="00E70CCE">
        <w:rPr>
          <w:sz w:val="26"/>
          <w:szCs w:val="26"/>
        </w:rPr>
        <w:t xml:space="preserve"> </w:t>
      </w:r>
      <w:r w:rsidR="00DE27FC" w:rsidRPr="00E70CCE">
        <w:rPr>
          <w:sz w:val="26"/>
          <w:szCs w:val="26"/>
        </w:rPr>
        <w:t>регулярных</w:t>
      </w:r>
      <w:r w:rsidRPr="00E70CCE">
        <w:rPr>
          <w:sz w:val="26"/>
          <w:szCs w:val="26"/>
        </w:rPr>
        <w:t xml:space="preserve"> пер</w:t>
      </w:r>
      <w:r w:rsidRPr="00E70CCE">
        <w:rPr>
          <w:sz w:val="26"/>
          <w:szCs w:val="26"/>
        </w:rPr>
        <w:t>е</w:t>
      </w:r>
      <w:r w:rsidRPr="00E70CCE">
        <w:rPr>
          <w:sz w:val="26"/>
          <w:szCs w:val="26"/>
        </w:rPr>
        <w:t xml:space="preserve">возок </w:t>
      </w:r>
      <w:r w:rsidR="00DE27FC" w:rsidRPr="00E70CCE">
        <w:rPr>
          <w:sz w:val="26"/>
          <w:szCs w:val="26"/>
        </w:rPr>
        <w:t xml:space="preserve">пассажиров и багажа </w:t>
      </w:r>
      <w:r w:rsidRPr="00E70CCE">
        <w:rPr>
          <w:sz w:val="26"/>
          <w:szCs w:val="26"/>
        </w:rPr>
        <w:t>по муниципальным маршрутам город</w:t>
      </w:r>
      <w:r w:rsidR="00DE27FC" w:rsidRPr="00E70CCE">
        <w:rPr>
          <w:sz w:val="26"/>
          <w:szCs w:val="26"/>
        </w:rPr>
        <w:t>а Тюмени</w:t>
      </w:r>
      <w:r w:rsidRPr="00E70CCE">
        <w:rPr>
          <w:sz w:val="26"/>
          <w:szCs w:val="26"/>
        </w:rPr>
        <w:t xml:space="preserve">, утв. </w:t>
      </w:r>
      <w:r w:rsidR="00DE27FC" w:rsidRPr="00E70CCE">
        <w:rPr>
          <w:sz w:val="26"/>
          <w:szCs w:val="26"/>
        </w:rPr>
        <w:t>расп</w:t>
      </w:r>
      <w:r w:rsidR="00DE27FC" w:rsidRPr="00E70CCE">
        <w:rPr>
          <w:sz w:val="26"/>
          <w:szCs w:val="26"/>
        </w:rPr>
        <w:t>о</w:t>
      </w:r>
      <w:r w:rsidR="00DE27FC" w:rsidRPr="00E70CCE">
        <w:rPr>
          <w:sz w:val="26"/>
          <w:szCs w:val="26"/>
        </w:rPr>
        <w:t>ряжен</w:t>
      </w:r>
      <w:r w:rsidRPr="00E70CCE">
        <w:rPr>
          <w:sz w:val="26"/>
          <w:szCs w:val="26"/>
        </w:rPr>
        <w:t xml:space="preserve">ием администрации г. </w:t>
      </w:r>
      <w:r w:rsidR="00DE27FC" w:rsidRPr="00E70CCE">
        <w:rPr>
          <w:sz w:val="26"/>
          <w:szCs w:val="26"/>
        </w:rPr>
        <w:t>Тюмени</w:t>
      </w:r>
      <w:r w:rsidRPr="00E70CCE">
        <w:rPr>
          <w:sz w:val="26"/>
          <w:szCs w:val="26"/>
        </w:rPr>
        <w:t xml:space="preserve"> от </w:t>
      </w:r>
      <w:r w:rsidR="00DE27FC" w:rsidRPr="00E70CCE">
        <w:rPr>
          <w:sz w:val="26"/>
          <w:szCs w:val="26"/>
        </w:rPr>
        <w:t>21.04</w:t>
      </w:r>
      <w:r w:rsidRPr="00E70CCE">
        <w:rPr>
          <w:sz w:val="26"/>
          <w:szCs w:val="26"/>
        </w:rPr>
        <w:t>.</w:t>
      </w:r>
      <w:r w:rsidR="00DE27FC" w:rsidRPr="00E70CCE">
        <w:rPr>
          <w:sz w:val="26"/>
          <w:szCs w:val="26"/>
        </w:rPr>
        <w:t>2006 №848-рк</w:t>
      </w:r>
      <w:r w:rsidRPr="00E70CCE">
        <w:rPr>
          <w:sz w:val="26"/>
          <w:szCs w:val="26"/>
        </w:rPr>
        <w:t>.</w:t>
      </w:r>
    </w:p>
    <w:p w:rsidR="00106707" w:rsidRPr="00E70CCE" w:rsidRDefault="00106707" w:rsidP="00106707">
      <w:pPr>
        <w:pStyle w:val="ConsPlusNormal"/>
        <w:ind w:firstLine="709"/>
        <w:jc w:val="both"/>
        <w:rPr>
          <w:rFonts w:ascii="Times New Roman" w:hAnsi="Times New Roman" w:cs="Times New Roman"/>
          <w:sz w:val="26"/>
          <w:szCs w:val="26"/>
        </w:rPr>
      </w:pPr>
      <w:r w:rsidRPr="00E70CCE">
        <w:rPr>
          <w:rFonts w:ascii="Times New Roman" w:hAnsi="Times New Roman" w:cs="Times New Roman"/>
          <w:sz w:val="26"/>
          <w:szCs w:val="26"/>
        </w:rPr>
        <w:t>В соответствии с п. 1.4 Положения о конкурсе на осуществление регулярных п</w:t>
      </w:r>
      <w:r w:rsidRPr="00E70CCE">
        <w:rPr>
          <w:rFonts w:ascii="Times New Roman" w:hAnsi="Times New Roman" w:cs="Times New Roman"/>
          <w:sz w:val="26"/>
          <w:szCs w:val="26"/>
        </w:rPr>
        <w:t>е</w:t>
      </w:r>
      <w:r w:rsidRPr="00E70CCE">
        <w:rPr>
          <w:rFonts w:ascii="Times New Roman" w:hAnsi="Times New Roman" w:cs="Times New Roman"/>
          <w:sz w:val="26"/>
          <w:szCs w:val="26"/>
        </w:rPr>
        <w:t>ревозок пассажиров и багажа по муниципальным маршрутам города Тюмени, утв. ра</w:t>
      </w:r>
      <w:r w:rsidRPr="00E70CCE">
        <w:rPr>
          <w:rFonts w:ascii="Times New Roman" w:hAnsi="Times New Roman" w:cs="Times New Roman"/>
          <w:sz w:val="26"/>
          <w:szCs w:val="26"/>
        </w:rPr>
        <w:t>с</w:t>
      </w:r>
      <w:r w:rsidRPr="00E70CCE">
        <w:rPr>
          <w:rFonts w:ascii="Times New Roman" w:hAnsi="Times New Roman" w:cs="Times New Roman"/>
          <w:sz w:val="26"/>
          <w:szCs w:val="26"/>
        </w:rPr>
        <w:t>поряжением администрации г. Тюмени от 21.04.2006 №848-рк, организатором конку</w:t>
      </w:r>
      <w:r w:rsidRPr="00E70CCE">
        <w:rPr>
          <w:rFonts w:ascii="Times New Roman" w:hAnsi="Times New Roman" w:cs="Times New Roman"/>
          <w:sz w:val="26"/>
          <w:szCs w:val="26"/>
        </w:rPr>
        <w:t>р</w:t>
      </w:r>
      <w:r w:rsidRPr="00E70CCE">
        <w:rPr>
          <w:rFonts w:ascii="Times New Roman" w:hAnsi="Times New Roman" w:cs="Times New Roman"/>
          <w:sz w:val="26"/>
          <w:szCs w:val="26"/>
        </w:rPr>
        <w:t>са является отраслевой орган Администрации города Тюмени, уполномоченный в сф</w:t>
      </w:r>
      <w:r w:rsidRPr="00E70CCE">
        <w:rPr>
          <w:rFonts w:ascii="Times New Roman" w:hAnsi="Times New Roman" w:cs="Times New Roman"/>
          <w:sz w:val="26"/>
          <w:szCs w:val="26"/>
        </w:rPr>
        <w:t>е</w:t>
      </w:r>
      <w:r w:rsidRPr="00E70CCE">
        <w:rPr>
          <w:rFonts w:ascii="Times New Roman" w:hAnsi="Times New Roman" w:cs="Times New Roman"/>
          <w:sz w:val="26"/>
          <w:szCs w:val="26"/>
        </w:rPr>
        <w:t>ре транспорта.</w:t>
      </w:r>
    </w:p>
    <w:p w:rsidR="00106707" w:rsidRPr="00E70CCE" w:rsidRDefault="00106707" w:rsidP="00106707">
      <w:pPr>
        <w:pStyle w:val="ConsPlusNormal"/>
        <w:ind w:firstLine="709"/>
        <w:jc w:val="both"/>
        <w:rPr>
          <w:rFonts w:ascii="Times New Roman" w:hAnsi="Times New Roman" w:cs="Times New Roman"/>
          <w:sz w:val="26"/>
          <w:szCs w:val="26"/>
        </w:rPr>
      </w:pPr>
      <w:r w:rsidRPr="00E70CCE">
        <w:rPr>
          <w:rFonts w:ascii="Times New Roman" w:hAnsi="Times New Roman" w:cs="Times New Roman"/>
          <w:sz w:val="26"/>
          <w:szCs w:val="26"/>
        </w:rPr>
        <w:t>Согласно Положению о департаменте дорожной инфраструктуры и транспорта Администрации города Тюмени, утв. распоряжением Администрации города Тюмени от 01.08.2011 № 899, Департамент дорожной инфраструктуры и транспорта Админис</w:t>
      </w:r>
      <w:r w:rsidRPr="00E70CCE">
        <w:rPr>
          <w:rFonts w:ascii="Times New Roman" w:hAnsi="Times New Roman" w:cs="Times New Roman"/>
          <w:sz w:val="26"/>
          <w:szCs w:val="26"/>
        </w:rPr>
        <w:t>т</w:t>
      </w:r>
      <w:r w:rsidRPr="00E70CCE">
        <w:rPr>
          <w:rFonts w:ascii="Times New Roman" w:hAnsi="Times New Roman" w:cs="Times New Roman"/>
          <w:sz w:val="26"/>
          <w:szCs w:val="26"/>
        </w:rPr>
        <w:t>рации города Тюмени является отраслевым органом Администрации города Тюмени и создан в целях решения вопросов дорожной деятельности и организации транспортн</w:t>
      </w:r>
      <w:r w:rsidRPr="00E70CCE">
        <w:rPr>
          <w:rFonts w:ascii="Times New Roman" w:hAnsi="Times New Roman" w:cs="Times New Roman"/>
          <w:sz w:val="26"/>
          <w:szCs w:val="26"/>
        </w:rPr>
        <w:t>о</w:t>
      </w:r>
      <w:r w:rsidRPr="00E70CCE">
        <w:rPr>
          <w:rFonts w:ascii="Times New Roman" w:hAnsi="Times New Roman" w:cs="Times New Roman"/>
          <w:sz w:val="26"/>
          <w:szCs w:val="26"/>
        </w:rPr>
        <w:t xml:space="preserve">го обслуживания, одной из функций </w:t>
      </w:r>
      <w:r w:rsidR="0050748B" w:rsidRPr="00E70CCE">
        <w:rPr>
          <w:rFonts w:ascii="Times New Roman" w:hAnsi="Times New Roman" w:cs="Times New Roman"/>
          <w:sz w:val="26"/>
          <w:szCs w:val="26"/>
        </w:rPr>
        <w:t>Департамента</w:t>
      </w:r>
      <w:r w:rsidRPr="00E70CCE">
        <w:rPr>
          <w:rFonts w:ascii="Times New Roman" w:hAnsi="Times New Roman" w:cs="Times New Roman"/>
          <w:sz w:val="26"/>
          <w:szCs w:val="26"/>
        </w:rPr>
        <w:t xml:space="preserve"> является обеспечение своевреме</w:t>
      </w:r>
      <w:r w:rsidRPr="00E70CCE">
        <w:rPr>
          <w:rFonts w:ascii="Times New Roman" w:hAnsi="Times New Roman" w:cs="Times New Roman"/>
          <w:sz w:val="26"/>
          <w:szCs w:val="26"/>
        </w:rPr>
        <w:t>н</w:t>
      </w:r>
      <w:r w:rsidRPr="00E70CCE">
        <w:rPr>
          <w:rFonts w:ascii="Times New Roman" w:hAnsi="Times New Roman" w:cs="Times New Roman"/>
          <w:sz w:val="26"/>
          <w:szCs w:val="26"/>
        </w:rPr>
        <w:t>ного проведения конкурса на осуществление регулярных перевозок пассажиров и б</w:t>
      </w:r>
      <w:r w:rsidRPr="00E70CCE">
        <w:rPr>
          <w:rFonts w:ascii="Times New Roman" w:hAnsi="Times New Roman" w:cs="Times New Roman"/>
          <w:sz w:val="26"/>
          <w:szCs w:val="26"/>
        </w:rPr>
        <w:t>а</w:t>
      </w:r>
      <w:r w:rsidRPr="00E70CCE">
        <w:rPr>
          <w:rFonts w:ascii="Times New Roman" w:hAnsi="Times New Roman" w:cs="Times New Roman"/>
          <w:sz w:val="26"/>
          <w:szCs w:val="26"/>
        </w:rPr>
        <w:t>гажа по муниципальным маршрутам города Тюмени (п. 1.1, п.3.4.8).</w:t>
      </w:r>
    </w:p>
    <w:p w:rsidR="005234FB" w:rsidRPr="00E70CCE" w:rsidRDefault="00DE27FC" w:rsidP="00106707">
      <w:pPr>
        <w:autoSpaceDE w:val="0"/>
        <w:autoSpaceDN w:val="0"/>
        <w:adjustRightInd w:val="0"/>
        <w:ind w:firstLine="709"/>
        <w:jc w:val="both"/>
        <w:outlineLvl w:val="1"/>
        <w:rPr>
          <w:sz w:val="26"/>
          <w:szCs w:val="26"/>
        </w:rPr>
      </w:pPr>
      <w:r w:rsidRPr="00E70CCE">
        <w:rPr>
          <w:rFonts w:eastAsiaTheme="minorHAnsi"/>
          <w:sz w:val="26"/>
          <w:szCs w:val="26"/>
          <w:lang w:eastAsia="en-US"/>
        </w:rPr>
        <w:t>На основании указанных нормативных актов</w:t>
      </w:r>
      <w:r w:rsidR="009F78B6" w:rsidRPr="00E70CCE">
        <w:rPr>
          <w:rFonts w:eastAsiaTheme="minorHAnsi"/>
          <w:sz w:val="26"/>
          <w:szCs w:val="26"/>
          <w:lang w:eastAsia="en-US"/>
        </w:rPr>
        <w:t xml:space="preserve">, </w:t>
      </w:r>
      <w:r w:rsidRPr="00E70CCE">
        <w:rPr>
          <w:rFonts w:eastAsiaTheme="minorHAnsi"/>
          <w:sz w:val="26"/>
          <w:szCs w:val="26"/>
          <w:lang w:eastAsia="en-US"/>
        </w:rPr>
        <w:t>департаментом дорожной инфр</w:t>
      </w:r>
      <w:r w:rsidRPr="00E70CCE">
        <w:rPr>
          <w:rFonts w:eastAsiaTheme="minorHAnsi"/>
          <w:sz w:val="26"/>
          <w:szCs w:val="26"/>
          <w:lang w:eastAsia="en-US"/>
        </w:rPr>
        <w:t>а</w:t>
      </w:r>
      <w:r w:rsidRPr="00E70CCE">
        <w:rPr>
          <w:rFonts w:eastAsiaTheme="minorHAnsi"/>
          <w:sz w:val="26"/>
          <w:szCs w:val="26"/>
          <w:lang w:eastAsia="en-US"/>
        </w:rPr>
        <w:t xml:space="preserve">структуры и транспорта </w:t>
      </w:r>
      <w:r w:rsidR="00C54738" w:rsidRPr="00E70CCE">
        <w:rPr>
          <w:rFonts w:eastAsiaTheme="minorHAnsi"/>
          <w:sz w:val="26"/>
          <w:szCs w:val="26"/>
          <w:lang w:eastAsia="en-US"/>
        </w:rPr>
        <w:t>администраци</w:t>
      </w:r>
      <w:r w:rsidRPr="00E70CCE">
        <w:rPr>
          <w:rFonts w:eastAsiaTheme="minorHAnsi"/>
          <w:sz w:val="26"/>
          <w:szCs w:val="26"/>
          <w:lang w:eastAsia="en-US"/>
        </w:rPr>
        <w:t>и г.Тюмени</w:t>
      </w:r>
      <w:r w:rsidR="00C54738" w:rsidRPr="00E70CCE">
        <w:rPr>
          <w:rFonts w:eastAsiaTheme="minorHAnsi"/>
          <w:sz w:val="26"/>
          <w:szCs w:val="26"/>
          <w:lang w:eastAsia="en-US"/>
        </w:rPr>
        <w:t xml:space="preserve"> </w:t>
      </w:r>
      <w:r w:rsidR="009F78B6" w:rsidRPr="00E70CCE">
        <w:rPr>
          <w:rFonts w:eastAsiaTheme="minorHAnsi"/>
          <w:sz w:val="26"/>
          <w:szCs w:val="26"/>
          <w:lang w:eastAsia="en-US"/>
        </w:rPr>
        <w:t>бы</w:t>
      </w:r>
      <w:r w:rsidR="0067658F" w:rsidRPr="00E70CCE">
        <w:rPr>
          <w:rFonts w:eastAsiaTheme="minorHAnsi"/>
          <w:sz w:val="26"/>
          <w:szCs w:val="26"/>
          <w:lang w:eastAsia="en-US"/>
        </w:rPr>
        <w:t>л</w:t>
      </w:r>
      <w:r w:rsidRPr="00E70CCE">
        <w:rPr>
          <w:rFonts w:eastAsiaTheme="minorHAnsi"/>
          <w:sz w:val="26"/>
          <w:szCs w:val="26"/>
          <w:lang w:eastAsia="en-US"/>
        </w:rPr>
        <w:t xml:space="preserve"> издан приказ</w:t>
      </w:r>
      <w:r w:rsidR="00C54738" w:rsidRPr="00E70CCE">
        <w:rPr>
          <w:rFonts w:eastAsiaTheme="minorHAnsi"/>
          <w:sz w:val="26"/>
          <w:szCs w:val="26"/>
          <w:lang w:eastAsia="en-US"/>
        </w:rPr>
        <w:t xml:space="preserve"> от </w:t>
      </w:r>
      <w:r w:rsidR="00DF3B05" w:rsidRPr="00E70CCE">
        <w:rPr>
          <w:rFonts w:eastAsiaTheme="minorHAnsi"/>
          <w:sz w:val="26"/>
          <w:szCs w:val="26"/>
          <w:lang w:eastAsia="en-US"/>
        </w:rPr>
        <w:t>02</w:t>
      </w:r>
      <w:r w:rsidR="00C54738" w:rsidRPr="00E70CCE">
        <w:rPr>
          <w:rFonts w:eastAsiaTheme="minorHAnsi"/>
          <w:sz w:val="26"/>
          <w:szCs w:val="26"/>
          <w:lang w:eastAsia="en-US"/>
        </w:rPr>
        <w:t>.0</w:t>
      </w:r>
      <w:r w:rsidR="00DF3B05" w:rsidRPr="00E70CCE">
        <w:rPr>
          <w:rFonts w:eastAsiaTheme="minorHAnsi"/>
          <w:sz w:val="26"/>
          <w:szCs w:val="26"/>
          <w:lang w:eastAsia="en-US"/>
        </w:rPr>
        <w:t>7</w:t>
      </w:r>
      <w:r w:rsidR="00E85419" w:rsidRPr="00E70CCE">
        <w:rPr>
          <w:rFonts w:eastAsiaTheme="minorHAnsi"/>
          <w:sz w:val="26"/>
          <w:szCs w:val="26"/>
          <w:lang w:eastAsia="en-US"/>
        </w:rPr>
        <w:t>.201</w:t>
      </w:r>
      <w:r w:rsidR="00DF3B05" w:rsidRPr="00E70CCE">
        <w:rPr>
          <w:rFonts w:eastAsiaTheme="minorHAnsi"/>
          <w:sz w:val="26"/>
          <w:szCs w:val="26"/>
          <w:lang w:eastAsia="en-US"/>
        </w:rPr>
        <w:t>3</w:t>
      </w:r>
      <w:r w:rsidR="00E85419" w:rsidRPr="00E70CCE">
        <w:rPr>
          <w:rFonts w:eastAsiaTheme="minorHAnsi"/>
          <w:sz w:val="26"/>
          <w:szCs w:val="26"/>
          <w:lang w:eastAsia="en-US"/>
        </w:rPr>
        <w:t xml:space="preserve"> №2</w:t>
      </w:r>
      <w:r w:rsidRPr="00E70CCE">
        <w:rPr>
          <w:rFonts w:eastAsiaTheme="minorHAnsi"/>
          <w:sz w:val="26"/>
          <w:szCs w:val="26"/>
          <w:lang w:eastAsia="en-US"/>
        </w:rPr>
        <w:t>7</w:t>
      </w:r>
      <w:r w:rsidR="00DF3B05" w:rsidRPr="00E70CCE">
        <w:rPr>
          <w:rFonts w:eastAsiaTheme="minorHAnsi"/>
          <w:sz w:val="26"/>
          <w:szCs w:val="26"/>
          <w:lang w:eastAsia="en-US"/>
        </w:rPr>
        <w:t>9</w:t>
      </w:r>
      <w:r w:rsidR="0067658F" w:rsidRPr="00E70CCE">
        <w:rPr>
          <w:rFonts w:eastAsiaTheme="minorHAnsi"/>
          <w:sz w:val="26"/>
          <w:szCs w:val="26"/>
          <w:lang w:eastAsia="en-US"/>
        </w:rPr>
        <w:t xml:space="preserve"> «Об </w:t>
      </w:r>
      <w:r w:rsidRPr="00E70CCE">
        <w:rPr>
          <w:rFonts w:eastAsiaTheme="minorHAnsi"/>
          <w:sz w:val="26"/>
          <w:szCs w:val="26"/>
          <w:lang w:eastAsia="en-US"/>
        </w:rPr>
        <w:t xml:space="preserve">объявлении конкурса на </w:t>
      </w:r>
      <w:r w:rsidRPr="00E70CCE">
        <w:rPr>
          <w:sz w:val="26"/>
          <w:szCs w:val="26"/>
        </w:rPr>
        <w:t>осуществление регулярных перевозок пассажиров и багажа по муниципальным маршрутам города Тюмени</w:t>
      </w:r>
      <w:r w:rsidR="0067658F" w:rsidRPr="00E70CCE">
        <w:rPr>
          <w:rFonts w:eastAsiaTheme="minorHAnsi"/>
          <w:sz w:val="26"/>
          <w:szCs w:val="26"/>
          <w:lang w:eastAsia="en-US"/>
        </w:rPr>
        <w:t>»</w:t>
      </w:r>
      <w:r w:rsidR="00127719" w:rsidRPr="00E70CCE">
        <w:rPr>
          <w:rFonts w:eastAsiaTheme="minorHAnsi"/>
          <w:sz w:val="26"/>
          <w:szCs w:val="26"/>
          <w:lang w:eastAsia="en-US"/>
        </w:rPr>
        <w:t>, которым также утверждена конкурсная документация данного конкурса (далее – конкурсная документация).</w:t>
      </w:r>
    </w:p>
    <w:p w:rsidR="00373C09" w:rsidRPr="00E70CCE" w:rsidRDefault="00373C09" w:rsidP="00106707">
      <w:pPr>
        <w:autoSpaceDE w:val="0"/>
        <w:autoSpaceDN w:val="0"/>
        <w:adjustRightInd w:val="0"/>
        <w:ind w:firstLine="709"/>
        <w:jc w:val="both"/>
        <w:outlineLvl w:val="1"/>
        <w:rPr>
          <w:rFonts w:eastAsiaTheme="minorHAnsi"/>
          <w:sz w:val="26"/>
          <w:szCs w:val="26"/>
          <w:lang w:eastAsia="en-US"/>
        </w:rPr>
      </w:pPr>
      <w:r w:rsidRPr="00E70CCE">
        <w:rPr>
          <w:rFonts w:eastAsiaTheme="minorHAnsi"/>
          <w:sz w:val="26"/>
          <w:szCs w:val="26"/>
          <w:lang w:eastAsia="en-US"/>
        </w:rPr>
        <w:t>Заседание конкурсной комиссии по вскрытию конвертов с заявками на участие в открытом конкурсе №09-ддит/2013-ок было назначено на 26.08.2013г.</w:t>
      </w:r>
    </w:p>
    <w:p w:rsidR="00373C09" w:rsidRPr="00E70CCE" w:rsidRDefault="00373C09" w:rsidP="00106707">
      <w:pPr>
        <w:autoSpaceDE w:val="0"/>
        <w:autoSpaceDN w:val="0"/>
        <w:adjustRightInd w:val="0"/>
        <w:ind w:firstLine="709"/>
        <w:jc w:val="both"/>
        <w:outlineLvl w:val="1"/>
        <w:rPr>
          <w:rFonts w:eastAsiaTheme="minorHAnsi"/>
          <w:sz w:val="26"/>
          <w:szCs w:val="26"/>
          <w:highlight w:val="yellow"/>
          <w:lang w:eastAsia="en-US"/>
        </w:rPr>
      </w:pPr>
      <w:r w:rsidRPr="00E70CCE">
        <w:rPr>
          <w:rFonts w:eastAsiaTheme="minorHAnsi"/>
          <w:sz w:val="26"/>
          <w:szCs w:val="26"/>
          <w:lang w:eastAsia="en-US"/>
        </w:rPr>
        <w:t xml:space="preserve">В соответствии с </w:t>
      </w:r>
      <w:r w:rsidR="00973F25" w:rsidRPr="00E70CCE">
        <w:rPr>
          <w:rFonts w:eastAsiaTheme="minorHAnsi"/>
          <w:sz w:val="26"/>
          <w:szCs w:val="26"/>
          <w:lang w:eastAsia="en-US"/>
        </w:rPr>
        <w:t>ч. 19 ст. 18.1 Закона о защите конкуренции приказом Департ</w:t>
      </w:r>
      <w:r w:rsidR="00973F25" w:rsidRPr="00E70CCE">
        <w:rPr>
          <w:rFonts w:eastAsiaTheme="minorHAnsi"/>
          <w:sz w:val="26"/>
          <w:szCs w:val="26"/>
          <w:lang w:eastAsia="en-US"/>
        </w:rPr>
        <w:t>а</w:t>
      </w:r>
      <w:r w:rsidR="00973F25" w:rsidRPr="00E70CCE">
        <w:rPr>
          <w:rFonts w:eastAsiaTheme="minorHAnsi"/>
          <w:sz w:val="26"/>
          <w:szCs w:val="26"/>
          <w:lang w:eastAsia="en-US"/>
        </w:rPr>
        <w:t xml:space="preserve">мента от 20.08.2013 №366 проведение конкурса </w:t>
      </w:r>
      <w:r w:rsidR="00973F25" w:rsidRPr="00E70CCE">
        <w:rPr>
          <w:sz w:val="26"/>
          <w:szCs w:val="26"/>
        </w:rPr>
        <w:t>№09-ддит/2013-ок на право заключ</w:t>
      </w:r>
      <w:r w:rsidR="00973F25" w:rsidRPr="00E70CCE">
        <w:rPr>
          <w:sz w:val="26"/>
          <w:szCs w:val="26"/>
        </w:rPr>
        <w:t>е</w:t>
      </w:r>
      <w:r w:rsidR="00973F25" w:rsidRPr="00E70CCE">
        <w:rPr>
          <w:sz w:val="26"/>
          <w:szCs w:val="26"/>
        </w:rPr>
        <w:t>ния договора на выполнение пассажирских перевозок было приостановлено до ра</w:t>
      </w:r>
      <w:r w:rsidR="00973F25" w:rsidRPr="00E70CCE">
        <w:rPr>
          <w:sz w:val="26"/>
          <w:szCs w:val="26"/>
        </w:rPr>
        <w:t>с</w:t>
      </w:r>
      <w:r w:rsidR="00973F25" w:rsidRPr="00E70CCE">
        <w:rPr>
          <w:sz w:val="26"/>
          <w:szCs w:val="26"/>
        </w:rPr>
        <w:t>смотрения Тюменским УФАС России жалобы ИП Никоновой О.А. по существу.</w:t>
      </w:r>
    </w:p>
    <w:p w:rsidR="00973F25" w:rsidRPr="00E70CCE" w:rsidRDefault="00973F25" w:rsidP="00106707">
      <w:pPr>
        <w:autoSpaceDE w:val="0"/>
        <w:autoSpaceDN w:val="0"/>
        <w:adjustRightInd w:val="0"/>
        <w:ind w:firstLine="709"/>
        <w:jc w:val="both"/>
        <w:outlineLvl w:val="1"/>
        <w:rPr>
          <w:rFonts w:eastAsiaTheme="minorHAnsi"/>
          <w:sz w:val="26"/>
          <w:szCs w:val="26"/>
          <w:lang w:eastAsia="en-US"/>
        </w:rPr>
      </w:pPr>
    </w:p>
    <w:p w:rsidR="005424AA" w:rsidRPr="00E70CCE" w:rsidRDefault="000C428F" w:rsidP="00106707">
      <w:pPr>
        <w:autoSpaceDE w:val="0"/>
        <w:autoSpaceDN w:val="0"/>
        <w:adjustRightInd w:val="0"/>
        <w:ind w:firstLine="709"/>
        <w:jc w:val="both"/>
        <w:outlineLvl w:val="1"/>
        <w:rPr>
          <w:rFonts w:eastAsiaTheme="minorHAnsi"/>
          <w:sz w:val="26"/>
          <w:szCs w:val="26"/>
          <w:lang w:eastAsia="en-US"/>
        </w:rPr>
      </w:pPr>
      <w:r w:rsidRPr="00E70CCE">
        <w:rPr>
          <w:rFonts w:eastAsiaTheme="minorHAnsi"/>
          <w:sz w:val="26"/>
          <w:szCs w:val="26"/>
          <w:lang w:eastAsia="en-US"/>
        </w:rPr>
        <w:t xml:space="preserve">1. </w:t>
      </w:r>
      <w:r w:rsidR="0063240B" w:rsidRPr="00E70CCE">
        <w:rPr>
          <w:rFonts w:eastAsiaTheme="minorHAnsi"/>
          <w:sz w:val="26"/>
          <w:szCs w:val="26"/>
          <w:lang w:eastAsia="en-US"/>
        </w:rPr>
        <w:t>В</w:t>
      </w:r>
      <w:r w:rsidR="00F82001" w:rsidRPr="00E70CCE">
        <w:rPr>
          <w:rFonts w:eastAsiaTheme="minorHAnsi"/>
          <w:sz w:val="26"/>
          <w:szCs w:val="26"/>
          <w:lang w:eastAsia="en-US"/>
        </w:rPr>
        <w:t xml:space="preserve"> соответствии с п. </w:t>
      </w:r>
      <w:r w:rsidR="005424AA" w:rsidRPr="00E70CCE">
        <w:rPr>
          <w:rFonts w:eastAsiaTheme="minorHAnsi"/>
          <w:sz w:val="26"/>
          <w:szCs w:val="26"/>
          <w:lang w:eastAsia="en-US"/>
        </w:rPr>
        <w:t>3.</w:t>
      </w:r>
      <w:r w:rsidR="00F82001" w:rsidRPr="00E70CCE">
        <w:rPr>
          <w:rFonts w:eastAsiaTheme="minorHAnsi"/>
          <w:sz w:val="26"/>
          <w:szCs w:val="26"/>
          <w:lang w:eastAsia="en-US"/>
        </w:rPr>
        <w:t>1</w:t>
      </w:r>
      <w:r w:rsidR="005424AA" w:rsidRPr="00E70CCE">
        <w:rPr>
          <w:rFonts w:eastAsiaTheme="minorHAnsi"/>
          <w:sz w:val="26"/>
          <w:szCs w:val="26"/>
          <w:lang w:eastAsia="en-US"/>
        </w:rPr>
        <w:t xml:space="preserve"> </w:t>
      </w:r>
      <w:r w:rsidR="00F82001" w:rsidRPr="00E70CCE">
        <w:rPr>
          <w:rFonts w:eastAsiaTheme="minorHAnsi"/>
          <w:sz w:val="26"/>
          <w:szCs w:val="26"/>
          <w:lang w:eastAsia="en-US"/>
        </w:rPr>
        <w:t>конкурсной документации</w:t>
      </w:r>
      <w:r w:rsidR="005424AA" w:rsidRPr="00E70CCE">
        <w:rPr>
          <w:rFonts w:eastAsiaTheme="minorHAnsi"/>
          <w:sz w:val="26"/>
          <w:szCs w:val="26"/>
          <w:lang w:eastAsia="en-US"/>
        </w:rPr>
        <w:t xml:space="preserve"> заявка на участие в конку</w:t>
      </w:r>
      <w:r w:rsidR="005424AA" w:rsidRPr="00E70CCE">
        <w:rPr>
          <w:rFonts w:eastAsiaTheme="minorHAnsi"/>
          <w:sz w:val="26"/>
          <w:szCs w:val="26"/>
          <w:lang w:eastAsia="en-US"/>
        </w:rPr>
        <w:t>р</w:t>
      </w:r>
      <w:r w:rsidR="005424AA" w:rsidRPr="00E70CCE">
        <w:rPr>
          <w:rFonts w:eastAsiaTheme="minorHAnsi"/>
          <w:sz w:val="26"/>
          <w:szCs w:val="26"/>
          <w:lang w:eastAsia="en-US"/>
        </w:rPr>
        <w:t>се подается по формам, представленным в разделе 3 конкурсной документации.</w:t>
      </w:r>
    </w:p>
    <w:p w:rsidR="00B5426C" w:rsidRPr="00E70CCE" w:rsidRDefault="00B5426C" w:rsidP="00106707">
      <w:pPr>
        <w:autoSpaceDE w:val="0"/>
        <w:autoSpaceDN w:val="0"/>
        <w:adjustRightInd w:val="0"/>
        <w:ind w:firstLine="709"/>
        <w:jc w:val="both"/>
        <w:outlineLvl w:val="1"/>
        <w:rPr>
          <w:rFonts w:eastAsiaTheme="minorHAnsi"/>
          <w:sz w:val="26"/>
          <w:szCs w:val="26"/>
          <w:lang w:eastAsia="en-US"/>
        </w:rPr>
      </w:pPr>
      <w:r w:rsidRPr="00E70CCE">
        <w:rPr>
          <w:rFonts w:eastAsiaTheme="minorHAnsi"/>
          <w:sz w:val="26"/>
          <w:szCs w:val="26"/>
          <w:lang w:eastAsia="en-US"/>
        </w:rPr>
        <w:t>В свою очередь, разделом 3 конкурсной документации установлена форма зая</w:t>
      </w:r>
      <w:r w:rsidRPr="00E70CCE">
        <w:rPr>
          <w:rFonts w:eastAsiaTheme="minorHAnsi"/>
          <w:sz w:val="26"/>
          <w:szCs w:val="26"/>
          <w:lang w:eastAsia="en-US"/>
        </w:rPr>
        <w:t>в</w:t>
      </w:r>
      <w:r w:rsidRPr="00E70CCE">
        <w:rPr>
          <w:rFonts w:eastAsiaTheme="minorHAnsi"/>
          <w:sz w:val="26"/>
          <w:szCs w:val="26"/>
          <w:lang w:eastAsia="en-US"/>
        </w:rPr>
        <w:t>ки, предусматривающая ее заполнение юридическим лицом или индивидуальным предпринимателем, желающими принять участие в конкурсе.</w:t>
      </w:r>
    </w:p>
    <w:p w:rsidR="00F82001" w:rsidRPr="00E70CCE" w:rsidRDefault="006835BD" w:rsidP="006262A9">
      <w:pPr>
        <w:autoSpaceDE w:val="0"/>
        <w:autoSpaceDN w:val="0"/>
        <w:adjustRightInd w:val="0"/>
        <w:ind w:firstLine="709"/>
        <w:jc w:val="both"/>
        <w:outlineLvl w:val="1"/>
        <w:rPr>
          <w:rFonts w:eastAsiaTheme="minorHAnsi"/>
          <w:sz w:val="26"/>
          <w:szCs w:val="26"/>
          <w:lang w:eastAsia="en-US"/>
        </w:rPr>
      </w:pPr>
      <w:r w:rsidRPr="00E70CCE">
        <w:rPr>
          <w:rFonts w:eastAsiaTheme="minorHAnsi"/>
          <w:sz w:val="26"/>
          <w:szCs w:val="26"/>
          <w:lang w:eastAsia="en-US"/>
        </w:rPr>
        <w:t>Форма заявки</w:t>
      </w:r>
      <w:r w:rsidR="00B5426C" w:rsidRPr="00E70CCE">
        <w:rPr>
          <w:rFonts w:eastAsiaTheme="minorHAnsi"/>
          <w:sz w:val="26"/>
          <w:szCs w:val="26"/>
          <w:lang w:eastAsia="en-US"/>
        </w:rPr>
        <w:t xml:space="preserve"> от группы лиц, заключивших договор простого товарищества, в разделе 3 конкурсной документации отсутству</w:t>
      </w:r>
      <w:r w:rsidRPr="00E70CCE">
        <w:rPr>
          <w:rFonts w:eastAsiaTheme="minorHAnsi"/>
          <w:sz w:val="26"/>
          <w:szCs w:val="26"/>
          <w:lang w:eastAsia="en-US"/>
        </w:rPr>
        <w:t>е</w:t>
      </w:r>
      <w:r w:rsidR="00B5426C" w:rsidRPr="00E70CCE">
        <w:rPr>
          <w:rFonts w:eastAsiaTheme="minorHAnsi"/>
          <w:sz w:val="26"/>
          <w:szCs w:val="26"/>
          <w:lang w:eastAsia="en-US"/>
        </w:rPr>
        <w:t>т.</w:t>
      </w:r>
    </w:p>
    <w:p w:rsidR="006835BD" w:rsidRPr="00E70CCE" w:rsidRDefault="006835BD" w:rsidP="006262A9">
      <w:pPr>
        <w:pStyle w:val="ConsPlusNormal"/>
        <w:ind w:firstLine="709"/>
        <w:jc w:val="both"/>
        <w:rPr>
          <w:rFonts w:ascii="Times New Roman" w:hAnsi="Times New Roman" w:cs="Times New Roman"/>
          <w:sz w:val="26"/>
          <w:szCs w:val="26"/>
        </w:rPr>
      </w:pPr>
      <w:r w:rsidRPr="00E70CCE">
        <w:rPr>
          <w:rFonts w:ascii="Times New Roman" w:hAnsi="Times New Roman" w:cs="Times New Roman"/>
          <w:sz w:val="26"/>
          <w:szCs w:val="26"/>
        </w:rPr>
        <w:t>Вместе с тем, согласно ст. 1044 ГК РФ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w:t>
      </w:r>
      <w:r w:rsidRPr="00E70CCE">
        <w:rPr>
          <w:rFonts w:ascii="Times New Roman" w:hAnsi="Times New Roman" w:cs="Times New Roman"/>
          <w:sz w:val="26"/>
          <w:szCs w:val="26"/>
        </w:rPr>
        <w:t>е</w:t>
      </w:r>
      <w:r w:rsidRPr="00E70CCE">
        <w:rPr>
          <w:rFonts w:ascii="Times New Roman" w:hAnsi="Times New Roman" w:cs="Times New Roman"/>
          <w:sz w:val="26"/>
          <w:szCs w:val="26"/>
        </w:rPr>
        <w:t>стно всеми участниками договора простого товарищества.</w:t>
      </w:r>
    </w:p>
    <w:p w:rsidR="006835BD" w:rsidRPr="00E70CCE" w:rsidRDefault="006835BD" w:rsidP="006262A9">
      <w:pPr>
        <w:pStyle w:val="ConsPlusNormal"/>
        <w:ind w:firstLine="709"/>
        <w:jc w:val="both"/>
        <w:rPr>
          <w:rFonts w:ascii="Times New Roman" w:hAnsi="Times New Roman" w:cs="Times New Roman"/>
          <w:sz w:val="26"/>
          <w:szCs w:val="26"/>
        </w:rPr>
      </w:pPr>
      <w:r w:rsidRPr="00E70CCE">
        <w:rPr>
          <w:rFonts w:ascii="Times New Roman" w:hAnsi="Times New Roman" w:cs="Times New Roman"/>
          <w:sz w:val="26"/>
          <w:szCs w:val="26"/>
        </w:rPr>
        <w:t xml:space="preserve">Таким образом, </w:t>
      </w:r>
      <w:r w:rsidR="0029413E" w:rsidRPr="00E70CCE">
        <w:rPr>
          <w:rFonts w:ascii="Times New Roman" w:hAnsi="Times New Roman" w:cs="Times New Roman"/>
          <w:sz w:val="26"/>
          <w:szCs w:val="26"/>
        </w:rPr>
        <w:t>из положений гражданского законодательства вытекает, что з</w:t>
      </w:r>
      <w:r w:rsidR="0029413E" w:rsidRPr="00E70CCE">
        <w:rPr>
          <w:rFonts w:ascii="Times New Roman" w:hAnsi="Times New Roman" w:cs="Times New Roman"/>
          <w:sz w:val="26"/>
          <w:szCs w:val="26"/>
        </w:rPr>
        <w:t>а</w:t>
      </w:r>
      <w:r w:rsidR="0029413E" w:rsidRPr="00E70CCE">
        <w:rPr>
          <w:rFonts w:ascii="Times New Roman" w:hAnsi="Times New Roman" w:cs="Times New Roman"/>
          <w:sz w:val="26"/>
          <w:szCs w:val="26"/>
        </w:rPr>
        <w:t>явк</w:t>
      </w:r>
      <w:r w:rsidR="003B3617" w:rsidRPr="00E70CCE">
        <w:rPr>
          <w:rFonts w:ascii="Times New Roman" w:hAnsi="Times New Roman" w:cs="Times New Roman"/>
          <w:sz w:val="26"/>
          <w:szCs w:val="26"/>
        </w:rPr>
        <w:t>а</w:t>
      </w:r>
      <w:r w:rsidR="0029413E" w:rsidRPr="00E70CCE">
        <w:rPr>
          <w:rFonts w:ascii="Times New Roman" w:hAnsi="Times New Roman" w:cs="Times New Roman"/>
          <w:sz w:val="26"/>
          <w:szCs w:val="26"/>
        </w:rPr>
        <w:t xml:space="preserve"> от группы лиц, заключивших договор </w:t>
      </w:r>
      <w:r w:rsidR="003B3617" w:rsidRPr="00E70CCE">
        <w:rPr>
          <w:rFonts w:ascii="Times New Roman" w:hAnsi="Times New Roman" w:cs="Times New Roman"/>
          <w:sz w:val="26"/>
          <w:szCs w:val="26"/>
        </w:rPr>
        <w:t xml:space="preserve">простого товарищества, может быть подана </w:t>
      </w:r>
      <w:r w:rsidR="003B3617" w:rsidRPr="00E70CCE">
        <w:rPr>
          <w:rFonts w:ascii="Times New Roman" w:hAnsi="Times New Roman" w:cs="Times New Roman"/>
          <w:sz w:val="26"/>
          <w:szCs w:val="26"/>
        </w:rPr>
        <w:lastRenderedPageBreak/>
        <w:t>от одного лица простого товарищества, если договором простого товарищества это л</w:t>
      </w:r>
      <w:r w:rsidR="003B3617" w:rsidRPr="00E70CCE">
        <w:rPr>
          <w:rFonts w:ascii="Times New Roman" w:hAnsi="Times New Roman" w:cs="Times New Roman"/>
          <w:sz w:val="26"/>
          <w:szCs w:val="26"/>
        </w:rPr>
        <w:t>и</w:t>
      </w:r>
      <w:r w:rsidR="003B3617" w:rsidRPr="00E70CCE">
        <w:rPr>
          <w:rFonts w:ascii="Times New Roman" w:hAnsi="Times New Roman" w:cs="Times New Roman"/>
          <w:sz w:val="26"/>
          <w:szCs w:val="26"/>
        </w:rPr>
        <w:t>цо уполномочено</w:t>
      </w:r>
      <w:r w:rsidR="006262A9" w:rsidRPr="00E70CCE">
        <w:rPr>
          <w:rFonts w:ascii="Times New Roman" w:hAnsi="Times New Roman" w:cs="Times New Roman"/>
          <w:sz w:val="26"/>
          <w:szCs w:val="26"/>
        </w:rPr>
        <w:t xml:space="preserve"> совершать сделки от лица всех товарищей, либо заявки подаются от каждого лица простого товарищества.</w:t>
      </w:r>
    </w:p>
    <w:p w:rsidR="003B3617" w:rsidRPr="00E70CCE" w:rsidRDefault="003B3617" w:rsidP="003B3617">
      <w:pPr>
        <w:pStyle w:val="ConsNonformat"/>
        <w:widowControl/>
        <w:tabs>
          <w:tab w:val="left" w:pos="567"/>
        </w:tabs>
        <w:ind w:right="0" w:firstLine="709"/>
        <w:jc w:val="both"/>
        <w:rPr>
          <w:rFonts w:ascii="Times New Roman" w:hAnsi="Times New Roman" w:cs="Times New Roman"/>
          <w:sz w:val="26"/>
          <w:szCs w:val="26"/>
        </w:rPr>
      </w:pPr>
      <w:r w:rsidRPr="00E70CCE">
        <w:rPr>
          <w:rFonts w:ascii="Times New Roman" w:hAnsi="Times New Roman" w:cs="Times New Roman"/>
          <w:sz w:val="26"/>
          <w:szCs w:val="26"/>
        </w:rPr>
        <w:t>Также, раздел 3 конкурсной документации содержит перечень документов, представляемых для участия в конкурсе. Вместе с тем, в конкурсной документации о</w:t>
      </w:r>
      <w:r w:rsidRPr="00E70CCE">
        <w:rPr>
          <w:rFonts w:ascii="Times New Roman" w:hAnsi="Times New Roman" w:cs="Times New Roman"/>
          <w:sz w:val="26"/>
          <w:szCs w:val="26"/>
        </w:rPr>
        <w:t>т</w:t>
      </w:r>
      <w:r w:rsidRPr="00E70CCE">
        <w:rPr>
          <w:rFonts w:ascii="Times New Roman" w:hAnsi="Times New Roman" w:cs="Times New Roman"/>
          <w:sz w:val="26"/>
          <w:szCs w:val="26"/>
        </w:rPr>
        <w:t>сутствует указание на порядок предоставления таких документов лицами, заключи</w:t>
      </w:r>
      <w:r w:rsidRPr="00E70CCE">
        <w:rPr>
          <w:rFonts w:ascii="Times New Roman" w:hAnsi="Times New Roman" w:cs="Times New Roman"/>
          <w:sz w:val="26"/>
          <w:szCs w:val="26"/>
        </w:rPr>
        <w:t>в</w:t>
      </w:r>
      <w:r w:rsidRPr="00E70CCE">
        <w:rPr>
          <w:rFonts w:ascii="Times New Roman" w:hAnsi="Times New Roman" w:cs="Times New Roman"/>
          <w:sz w:val="26"/>
          <w:szCs w:val="26"/>
        </w:rPr>
        <w:t>шими договор простого товарищества. Так, например, не указано, подаются ли свед</w:t>
      </w:r>
      <w:r w:rsidRPr="00E70CCE">
        <w:rPr>
          <w:rFonts w:ascii="Times New Roman" w:hAnsi="Times New Roman" w:cs="Times New Roman"/>
          <w:sz w:val="26"/>
          <w:szCs w:val="26"/>
        </w:rPr>
        <w:t>е</w:t>
      </w:r>
      <w:r w:rsidRPr="00E70CCE">
        <w:rPr>
          <w:rFonts w:ascii="Times New Roman" w:hAnsi="Times New Roman" w:cs="Times New Roman"/>
          <w:sz w:val="26"/>
          <w:szCs w:val="26"/>
        </w:rPr>
        <w:t>ния о лице подавшем заявку, выписки из ЕГРЮЛ, ЕГРИП, копии свидетельств о гос</w:t>
      </w:r>
      <w:r w:rsidRPr="00E70CCE">
        <w:rPr>
          <w:rFonts w:ascii="Times New Roman" w:hAnsi="Times New Roman" w:cs="Times New Roman"/>
          <w:sz w:val="26"/>
          <w:szCs w:val="26"/>
        </w:rPr>
        <w:t>у</w:t>
      </w:r>
      <w:r w:rsidRPr="00E70CCE">
        <w:rPr>
          <w:rFonts w:ascii="Times New Roman" w:hAnsi="Times New Roman" w:cs="Times New Roman"/>
          <w:sz w:val="26"/>
          <w:szCs w:val="26"/>
        </w:rPr>
        <w:t>дарственной регистрации юридических лиц и индивидуальных предпринимателей, к</w:t>
      </w:r>
      <w:r w:rsidRPr="00E70CCE">
        <w:rPr>
          <w:rFonts w:ascii="Times New Roman" w:hAnsi="Times New Roman" w:cs="Times New Roman"/>
          <w:sz w:val="26"/>
          <w:szCs w:val="26"/>
        </w:rPr>
        <w:t>о</w:t>
      </w:r>
      <w:r w:rsidRPr="00E70CCE">
        <w:rPr>
          <w:rFonts w:ascii="Times New Roman" w:hAnsi="Times New Roman" w:cs="Times New Roman"/>
          <w:sz w:val="26"/>
          <w:szCs w:val="26"/>
        </w:rPr>
        <w:t>пии учредительных документов в отношении каждого простого товарища, либо в о</w:t>
      </w:r>
      <w:r w:rsidRPr="00E70CCE">
        <w:rPr>
          <w:rFonts w:ascii="Times New Roman" w:hAnsi="Times New Roman" w:cs="Times New Roman"/>
          <w:sz w:val="26"/>
          <w:szCs w:val="26"/>
        </w:rPr>
        <w:t>т</w:t>
      </w:r>
      <w:r w:rsidRPr="00E70CCE">
        <w:rPr>
          <w:rFonts w:ascii="Times New Roman" w:hAnsi="Times New Roman" w:cs="Times New Roman"/>
          <w:sz w:val="26"/>
          <w:szCs w:val="26"/>
        </w:rPr>
        <w:t xml:space="preserve">ношении одного из них. </w:t>
      </w:r>
    </w:p>
    <w:p w:rsidR="006835BD" w:rsidRPr="00E70CCE" w:rsidRDefault="006835BD" w:rsidP="00936A54">
      <w:pPr>
        <w:autoSpaceDE w:val="0"/>
        <w:autoSpaceDN w:val="0"/>
        <w:adjustRightInd w:val="0"/>
        <w:ind w:firstLine="709"/>
        <w:jc w:val="both"/>
        <w:outlineLvl w:val="1"/>
        <w:rPr>
          <w:rFonts w:eastAsiaTheme="minorHAnsi"/>
          <w:sz w:val="26"/>
          <w:szCs w:val="26"/>
          <w:lang w:eastAsia="en-US"/>
        </w:rPr>
      </w:pPr>
    </w:p>
    <w:p w:rsidR="00F0586D" w:rsidRPr="00E70CCE" w:rsidRDefault="0063240B" w:rsidP="00936A54">
      <w:pPr>
        <w:pStyle w:val="ConsNonformat"/>
        <w:widowControl/>
        <w:tabs>
          <w:tab w:val="left" w:pos="567"/>
        </w:tabs>
        <w:ind w:right="0" w:firstLine="709"/>
        <w:jc w:val="both"/>
        <w:rPr>
          <w:rFonts w:ascii="Times New Roman" w:hAnsi="Times New Roman" w:cs="Times New Roman"/>
          <w:sz w:val="26"/>
          <w:szCs w:val="26"/>
        </w:rPr>
      </w:pPr>
      <w:r w:rsidRPr="00E70CCE">
        <w:rPr>
          <w:rFonts w:ascii="Times New Roman" w:eastAsiaTheme="minorHAnsi" w:hAnsi="Times New Roman" w:cs="Times New Roman"/>
          <w:sz w:val="26"/>
          <w:szCs w:val="26"/>
          <w:lang w:eastAsia="en-US"/>
        </w:rPr>
        <w:t xml:space="preserve">2. </w:t>
      </w:r>
      <w:r w:rsidR="00F0586D" w:rsidRPr="00E70CCE">
        <w:rPr>
          <w:rFonts w:ascii="Times New Roman" w:hAnsi="Times New Roman" w:cs="Times New Roman"/>
          <w:sz w:val="26"/>
          <w:szCs w:val="26"/>
        </w:rPr>
        <w:t>Согласно п. 7.4 конкурсной документации оценка поступивших заявок осущ</w:t>
      </w:r>
      <w:r w:rsidR="00F0586D" w:rsidRPr="00E70CCE">
        <w:rPr>
          <w:rFonts w:ascii="Times New Roman" w:hAnsi="Times New Roman" w:cs="Times New Roman"/>
          <w:sz w:val="26"/>
          <w:szCs w:val="26"/>
        </w:rPr>
        <w:t>е</w:t>
      </w:r>
      <w:r w:rsidR="00F0586D" w:rsidRPr="00E70CCE">
        <w:rPr>
          <w:rFonts w:ascii="Times New Roman" w:hAnsi="Times New Roman" w:cs="Times New Roman"/>
          <w:sz w:val="26"/>
          <w:szCs w:val="26"/>
        </w:rPr>
        <w:t>ствляется с использованием следующих критериев:</w:t>
      </w:r>
    </w:p>
    <w:p w:rsidR="00F0586D" w:rsidRPr="00E70CCE" w:rsidRDefault="00F0586D" w:rsidP="00936A54">
      <w:pPr>
        <w:ind w:firstLine="709"/>
        <w:jc w:val="both"/>
        <w:rPr>
          <w:sz w:val="26"/>
          <w:szCs w:val="26"/>
        </w:rPr>
      </w:pPr>
      <w:r w:rsidRPr="00E70CCE">
        <w:rPr>
          <w:sz w:val="26"/>
          <w:szCs w:val="26"/>
        </w:rPr>
        <w:t>1) опыт работы участника конкурса по осуществлению регулярных перевозок пассажиров и багажа автомобильным транспортом;</w:t>
      </w:r>
    </w:p>
    <w:p w:rsidR="00F0586D" w:rsidRPr="00E70CCE" w:rsidRDefault="00F0586D" w:rsidP="00936A54">
      <w:pPr>
        <w:ind w:firstLine="709"/>
        <w:jc w:val="both"/>
        <w:rPr>
          <w:sz w:val="26"/>
          <w:szCs w:val="26"/>
        </w:rPr>
      </w:pPr>
      <w:r w:rsidRPr="00E70CCE">
        <w:rPr>
          <w:sz w:val="26"/>
          <w:szCs w:val="26"/>
        </w:rPr>
        <w:t>2) наличие высшего профессионального образования в области организации п</w:t>
      </w:r>
      <w:r w:rsidRPr="00E70CCE">
        <w:rPr>
          <w:sz w:val="26"/>
          <w:szCs w:val="26"/>
        </w:rPr>
        <w:t>е</w:t>
      </w:r>
      <w:r w:rsidRPr="00E70CCE">
        <w:rPr>
          <w:sz w:val="26"/>
          <w:szCs w:val="26"/>
        </w:rPr>
        <w:t>ревозок пассажиров и багажа у руководителя юридического лица или физического л</w:t>
      </w:r>
      <w:r w:rsidRPr="00E70CCE">
        <w:rPr>
          <w:sz w:val="26"/>
          <w:szCs w:val="26"/>
        </w:rPr>
        <w:t>и</w:t>
      </w:r>
      <w:r w:rsidRPr="00E70CCE">
        <w:rPr>
          <w:sz w:val="26"/>
          <w:szCs w:val="26"/>
        </w:rPr>
        <w:t>ца - индивидуального предпринимателя (участника конкурса);</w:t>
      </w:r>
    </w:p>
    <w:p w:rsidR="00F0586D" w:rsidRPr="00E70CCE" w:rsidRDefault="00F0586D" w:rsidP="00936A54">
      <w:pPr>
        <w:ind w:firstLine="709"/>
        <w:jc w:val="both"/>
        <w:rPr>
          <w:sz w:val="26"/>
          <w:szCs w:val="26"/>
        </w:rPr>
      </w:pPr>
      <w:r w:rsidRPr="00E70CCE">
        <w:rPr>
          <w:sz w:val="26"/>
          <w:szCs w:val="26"/>
        </w:rPr>
        <w:t xml:space="preserve">3) количество транспортных средств, в отношении которых заключен договор добровольного страхования гражданской ответственности владельцев транспортных средств; </w:t>
      </w:r>
    </w:p>
    <w:p w:rsidR="00F0586D" w:rsidRPr="00E70CCE" w:rsidRDefault="00F0586D" w:rsidP="00936A54">
      <w:pPr>
        <w:ind w:firstLine="709"/>
        <w:jc w:val="both"/>
        <w:rPr>
          <w:sz w:val="26"/>
          <w:szCs w:val="26"/>
        </w:rPr>
      </w:pPr>
      <w:r w:rsidRPr="00E70CCE">
        <w:rPr>
          <w:sz w:val="26"/>
          <w:szCs w:val="26"/>
        </w:rPr>
        <w:t>4) размер компенсации расходов перевозчика, связанных с перевозкой льготных категорий пассажиров, но не более установленного размера предельного тарифа на п</w:t>
      </w:r>
      <w:r w:rsidRPr="00E70CCE">
        <w:rPr>
          <w:sz w:val="26"/>
          <w:szCs w:val="26"/>
        </w:rPr>
        <w:t>е</w:t>
      </w:r>
      <w:r w:rsidRPr="00E70CCE">
        <w:rPr>
          <w:sz w:val="26"/>
          <w:szCs w:val="26"/>
        </w:rPr>
        <w:t>ревозку пассажиров и багажа;</w:t>
      </w:r>
    </w:p>
    <w:p w:rsidR="00F0586D" w:rsidRPr="00E70CCE" w:rsidRDefault="00F0586D" w:rsidP="00936A54">
      <w:pPr>
        <w:ind w:firstLine="709"/>
        <w:jc w:val="both"/>
        <w:rPr>
          <w:sz w:val="26"/>
          <w:szCs w:val="26"/>
        </w:rPr>
      </w:pPr>
      <w:r w:rsidRPr="00E70CCE">
        <w:rPr>
          <w:sz w:val="26"/>
          <w:szCs w:val="26"/>
        </w:rPr>
        <w:t>5) размер оплаты проезда по транспортной карте, но не более установленного размера предельного тарифа на перевозку пассажиров и багажа;</w:t>
      </w:r>
    </w:p>
    <w:p w:rsidR="00F0586D" w:rsidRPr="00E70CCE" w:rsidRDefault="00F0586D" w:rsidP="00936A54">
      <w:pPr>
        <w:ind w:firstLine="709"/>
        <w:jc w:val="both"/>
        <w:rPr>
          <w:sz w:val="26"/>
          <w:szCs w:val="26"/>
        </w:rPr>
      </w:pPr>
      <w:r w:rsidRPr="00E70CCE">
        <w:rPr>
          <w:sz w:val="26"/>
          <w:szCs w:val="26"/>
        </w:rPr>
        <w:t>6) класс экологической безопасности заявленных транспортных средств;</w:t>
      </w:r>
    </w:p>
    <w:p w:rsidR="00F0586D" w:rsidRPr="00E70CCE" w:rsidRDefault="00F0586D" w:rsidP="00936A54">
      <w:pPr>
        <w:ind w:firstLine="709"/>
        <w:jc w:val="both"/>
        <w:rPr>
          <w:sz w:val="26"/>
          <w:szCs w:val="26"/>
        </w:rPr>
      </w:pPr>
      <w:r w:rsidRPr="00E70CCE">
        <w:rPr>
          <w:sz w:val="26"/>
          <w:szCs w:val="26"/>
        </w:rPr>
        <w:t>7) средний год выпуска заявленных транспортных средств;</w:t>
      </w:r>
    </w:p>
    <w:p w:rsidR="00F0586D" w:rsidRPr="00E70CCE" w:rsidRDefault="00F0586D" w:rsidP="00936A54">
      <w:pPr>
        <w:ind w:firstLine="709"/>
        <w:jc w:val="both"/>
        <w:rPr>
          <w:sz w:val="26"/>
          <w:szCs w:val="26"/>
        </w:rPr>
      </w:pPr>
      <w:r w:rsidRPr="00E70CCE">
        <w:rPr>
          <w:sz w:val="26"/>
          <w:szCs w:val="26"/>
        </w:rPr>
        <w:t xml:space="preserve">8) обновление подвижного состава; </w:t>
      </w:r>
    </w:p>
    <w:p w:rsidR="00F0586D" w:rsidRPr="00E70CCE" w:rsidRDefault="00F0586D" w:rsidP="00936A54">
      <w:pPr>
        <w:ind w:firstLine="709"/>
        <w:jc w:val="both"/>
        <w:rPr>
          <w:sz w:val="26"/>
          <w:szCs w:val="26"/>
        </w:rPr>
      </w:pPr>
      <w:r w:rsidRPr="00E70CCE">
        <w:rPr>
          <w:sz w:val="26"/>
          <w:szCs w:val="26"/>
        </w:rPr>
        <w:t xml:space="preserve">9) количество заявленных транспортных средств, оборудованных для перевозки пассажиров с ограниченными возможностями в передвижении. </w:t>
      </w:r>
    </w:p>
    <w:p w:rsidR="00F0586D" w:rsidRPr="00E70CCE" w:rsidRDefault="00F0586D" w:rsidP="00936A54">
      <w:pPr>
        <w:ind w:firstLine="709"/>
        <w:jc w:val="both"/>
        <w:rPr>
          <w:sz w:val="26"/>
          <w:szCs w:val="26"/>
        </w:rPr>
      </w:pPr>
      <w:r w:rsidRPr="00E70CCE">
        <w:rPr>
          <w:sz w:val="26"/>
          <w:szCs w:val="26"/>
        </w:rPr>
        <w:t>При этом, порядок оценки заявок для лиц, заключивших договор простого тов</w:t>
      </w:r>
      <w:r w:rsidRPr="00E70CCE">
        <w:rPr>
          <w:sz w:val="26"/>
          <w:szCs w:val="26"/>
        </w:rPr>
        <w:t>а</w:t>
      </w:r>
      <w:r w:rsidRPr="00E70CCE">
        <w:rPr>
          <w:sz w:val="26"/>
          <w:szCs w:val="26"/>
        </w:rPr>
        <w:t>рищества, предусмотрен только по критерию «опыт работы участника конкурса». Так, в соответствии с п. 7.8.2 конкурсных документаций в случае подачи заявки на участие в конкурсе от лица простого товарищества суммируется количество месяцев, проше</w:t>
      </w:r>
      <w:r w:rsidRPr="00E70CCE">
        <w:rPr>
          <w:sz w:val="26"/>
          <w:szCs w:val="26"/>
        </w:rPr>
        <w:t>д</w:t>
      </w:r>
      <w:r w:rsidRPr="00E70CCE">
        <w:rPr>
          <w:sz w:val="26"/>
          <w:szCs w:val="26"/>
        </w:rPr>
        <w:t>ших с начала осуществления регулярных перевозок пассажиров и багажа автомобил</w:t>
      </w:r>
      <w:r w:rsidRPr="00E70CCE">
        <w:rPr>
          <w:sz w:val="26"/>
          <w:szCs w:val="26"/>
        </w:rPr>
        <w:t>ь</w:t>
      </w:r>
      <w:r w:rsidRPr="00E70CCE">
        <w:rPr>
          <w:sz w:val="26"/>
          <w:szCs w:val="26"/>
        </w:rPr>
        <w:t>ным транспортом по каждому участнику простого товарищества до размещения изв</w:t>
      </w:r>
      <w:r w:rsidRPr="00E70CCE">
        <w:rPr>
          <w:sz w:val="26"/>
          <w:szCs w:val="26"/>
        </w:rPr>
        <w:t>е</w:t>
      </w:r>
      <w:r w:rsidRPr="00E70CCE">
        <w:rPr>
          <w:sz w:val="26"/>
          <w:szCs w:val="26"/>
        </w:rPr>
        <w:t>щения о проведении конкурса и делится на количество участников простого товарищ</w:t>
      </w:r>
      <w:r w:rsidRPr="00E70CCE">
        <w:rPr>
          <w:sz w:val="26"/>
          <w:szCs w:val="26"/>
        </w:rPr>
        <w:t>е</w:t>
      </w:r>
      <w:r w:rsidRPr="00E70CCE">
        <w:rPr>
          <w:sz w:val="26"/>
          <w:szCs w:val="26"/>
        </w:rPr>
        <w:t>ства.</w:t>
      </w:r>
    </w:p>
    <w:p w:rsidR="00F0586D" w:rsidRPr="00E70CCE" w:rsidRDefault="00F0586D" w:rsidP="00936A54">
      <w:pPr>
        <w:ind w:firstLine="709"/>
        <w:jc w:val="both"/>
        <w:rPr>
          <w:sz w:val="26"/>
          <w:szCs w:val="26"/>
        </w:rPr>
      </w:pPr>
      <w:r w:rsidRPr="00E70CCE">
        <w:rPr>
          <w:sz w:val="26"/>
          <w:szCs w:val="26"/>
        </w:rPr>
        <w:t>Вместе  с тем, в документаци</w:t>
      </w:r>
      <w:r w:rsidR="00223BB3" w:rsidRPr="00E70CCE">
        <w:rPr>
          <w:sz w:val="26"/>
          <w:szCs w:val="26"/>
        </w:rPr>
        <w:t>и</w:t>
      </w:r>
      <w:r w:rsidRPr="00E70CCE">
        <w:rPr>
          <w:sz w:val="26"/>
          <w:szCs w:val="26"/>
        </w:rPr>
        <w:t xml:space="preserve"> отсутствует порядок оценки заявок от простого товарищества по</w:t>
      </w:r>
      <w:r w:rsidR="00223BB3" w:rsidRPr="00E70CCE">
        <w:rPr>
          <w:sz w:val="26"/>
          <w:szCs w:val="26"/>
        </w:rPr>
        <w:t xml:space="preserve"> остальным критериям, в частности, по </w:t>
      </w:r>
      <w:r w:rsidRPr="00E70CCE">
        <w:rPr>
          <w:sz w:val="26"/>
          <w:szCs w:val="26"/>
        </w:rPr>
        <w:t xml:space="preserve"> критерию «наличие высшего профессионального образования в области организации перевозок пассажиров и баг</w:t>
      </w:r>
      <w:r w:rsidRPr="00E70CCE">
        <w:rPr>
          <w:sz w:val="26"/>
          <w:szCs w:val="26"/>
        </w:rPr>
        <w:t>а</w:t>
      </w:r>
      <w:r w:rsidRPr="00E70CCE">
        <w:rPr>
          <w:sz w:val="26"/>
          <w:szCs w:val="26"/>
        </w:rPr>
        <w:t>жа у руководителя юридического лица или физического лица - индивидуального пре</w:t>
      </w:r>
      <w:r w:rsidRPr="00E70CCE">
        <w:rPr>
          <w:sz w:val="26"/>
          <w:szCs w:val="26"/>
        </w:rPr>
        <w:t>д</w:t>
      </w:r>
      <w:r w:rsidRPr="00E70CCE">
        <w:rPr>
          <w:sz w:val="26"/>
          <w:szCs w:val="26"/>
        </w:rPr>
        <w:t>принимателя (участника конкурса)». Так, не указанно, будет ли учитываться при оце</w:t>
      </w:r>
      <w:r w:rsidRPr="00E70CCE">
        <w:rPr>
          <w:sz w:val="26"/>
          <w:szCs w:val="26"/>
        </w:rPr>
        <w:t>н</w:t>
      </w:r>
      <w:r w:rsidRPr="00E70CCE">
        <w:rPr>
          <w:sz w:val="26"/>
          <w:szCs w:val="26"/>
        </w:rPr>
        <w:t xml:space="preserve">ке заявок наличие указанного образования у руководителя одного из товарищей либо наличие такого образования по данному критерию необходимо для руководителей всех лиц, заключивших договор простого товарищества. </w:t>
      </w:r>
    </w:p>
    <w:p w:rsidR="00694107" w:rsidRPr="00E70CCE" w:rsidRDefault="00223BB3" w:rsidP="00936A54">
      <w:pPr>
        <w:autoSpaceDE w:val="0"/>
        <w:autoSpaceDN w:val="0"/>
        <w:adjustRightInd w:val="0"/>
        <w:ind w:firstLine="709"/>
        <w:jc w:val="both"/>
        <w:outlineLvl w:val="1"/>
        <w:rPr>
          <w:rFonts w:eastAsiaTheme="minorHAnsi"/>
          <w:sz w:val="26"/>
          <w:szCs w:val="26"/>
          <w:lang w:eastAsia="en-US"/>
        </w:rPr>
      </w:pPr>
      <w:r w:rsidRPr="00E70CCE">
        <w:rPr>
          <w:rFonts w:eastAsiaTheme="minorHAnsi"/>
          <w:sz w:val="26"/>
          <w:szCs w:val="26"/>
          <w:lang w:eastAsia="en-US"/>
        </w:rPr>
        <w:t>Таким образом, довод заявителя об отсутствии порядка оценки заявок от группы лиц, заключивших договор простого товарищества, является обоснованным.</w:t>
      </w:r>
    </w:p>
    <w:p w:rsidR="00694107" w:rsidRPr="00E70CCE" w:rsidRDefault="00694107" w:rsidP="00936A54">
      <w:pPr>
        <w:autoSpaceDE w:val="0"/>
        <w:autoSpaceDN w:val="0"/>
        <w:adjustRightInd w:val="0"/>
        <w:ind w:firstLine="709"/>
        <w:jc w:val="both"/>
        <w:outlineLvl w:val="1"/>
        <w:rPr>
          <w:rFonts w:eastAsiaTheme="minorHAnsi"/>
          <w:sz w:val="26"/>
          <w:szCs w:val="26"/>
          <w:lang w:eastAsia="en-US"/>
        </w:rPr>
      </w:pPr>
    </w:p>
    <w:p w:rsidR="00E165A5" w:rsidRPr="00E70CCE" w:rsidRDefault="0063240B" w:rsidP="00936A54">
      <w:pPr>
        <w:autoSpaceDE w:val="0"/>
        <w:autoSpaceDN w:val="0"/>
        <w:adjustRightInd w:val="0"/>
        <w:ind w:firstLine="709"/>
        <w:jc w:val="both"/>
        <w:outlineLvl w:val="1"/>
        <w:rPr>
          <w:sz w:val="26"/>
          <w:szCs w:val="26"/>
        </w:rPr>
      </w:pPr>
      <w:r w:rsidRPr="00E70CCE">
        <w:rPr>
          <w:rFonts w:eastAsiaTheme="minorHAnsi"/>
          <w:sz w:val="26"/>
          <w:szCs w:val="26"/>
          <w:lang w:eastAsia="en-US"/>
        </w:rPr>
        <w:t>3</w:t>
      </w:r>
      <w:r w:rsidR="00950244" w:rsidRPr="00E70CCE">
        <w:rPr>
          <w:rFonts w:eastAsiaTheme="minorHAnsi"/>
          <w:sz w:val="26"/>
          <w:szCs w:val="26"/>
          <w:lang w:eastAsia="en-US"/>
        </w:rPr>
        <w:t xml:space="preserve">. </w:t>
      </w:r>
      <w:r w:rsidR="00694107" w:rsidRPr="00E70CCE">
        <w:rPr>
          <w:rFonts w:eastAsiaTheme="minorHAnsi"/>
          <w:sz w:val="26"/>
          <w:szCs w:val="26"/>
          <w:lang w:eastAsia="en-US"/>
        </w:rPr>
        <w:t xml:space="preserve">В соответствии с п. 1.6.2 конкурсной документации </w:t>
      </w:r>
      <w:r w:rsidR="00694107" w:rsidRPr="00E70CCE">
        <w:rPr>
          <w:sz w:val="26"/>
          <w:szCs w:val="26"/>
        </w:rPr>
        <w:t>если заявка на участие в конкурсе подается от имени лиц, заключивших договор простого товарищества, то к</w:t>
      </w:r>
      <w:r w:rsidR="00694107" w:rsidRPr="00E70CCE">
        <w:rPr>
          <w:sz w:val="26"/>
          <w:szCs w:val="26"/>
        </w:rPr>
        <w:t>а</w:t>
      </w:r>
      <w:r w:rsidR="00694107" w:rsidRPr="00E70CCE">
        <w:rPr>
          <w:sz w:val="26"/>
          <w:szCs w:val="26"/>
        </w:rPr>
        <w:t>ждый из них должен отвечать требованиям, предусмотренным подпунктами 1 – 2 пункта 1.7.1 настоящей конкурсной документации; все участники простого товарищ</w:t>
      </w:r>
      <w:r w:rsidR="00694107" w:rsidRPr="00E70CCE">
        <w:rPr>
          <w:sz w:val="26"/>
          <w:szCs w:val="26"/>
        </w:rPr>
        <w:t>е</w:t>
      </w:r>
      <w:r w:rsidR="00694107" w:rsidRPr="00E70CCE">
        <w:rPr>
          <w:sz w:val="26"/>
          <w:szCs w:val="26"/>
        </w:rPr>
        <w:t xml:space="preserve">ства в совокупности должны отвечать требованиям, предусмотренным подпунктами 3 – 8 пункта 1.7.1 настоящей конкурсной документации. </w:t>
      </w:r>
    </w:p>
    <w:p w:rsidR="00E165A5" w:rsidRPr="00E70CCE" w:rsidRDefault="00E165A5" w:rsidP="00936A54">
      <w:pPr>
        <w:autoSpaceDE w:val="0"/>
        <w:autoSpaceDN w:val="0"/>
        <w:adjustRightInd w:val="0"/>
        <w:ind w:firstLine="709"/>
        <w:jc w:val="both"/>
        <w:outlineLvl w:val="1"/>
        <w:rPr>
          <w:sz w:val="26"/>
          <w:szCs w:val="26"/>
        </w:rPr>
      </w:pPr>
      <w:r w:rsidRPr="00E70CCE">
        <w:rPr>
          <w:sz w:val="26"/>
          <w:szCs w:val="26"/>
        </w:rPr>
        <w:t xml:space="preserve">Согласно п. 1.6.3 документации </w:t>
      </w:r>
      <w:r w:rsidR="006340CA" w:rsidRPr="00E70CCE">
        <w:rPr>
          <w:sz w:val="26"/>
          <w:szCs w:val="26"/>
        </w:rPr>
        <w:t>е</w:t>
      </w:r>
      <w:r w:rsidRPr="00E70CCE">
        <w:rPr>
          <w:sz w:val="26"/>
          <w:szCs w:val="26"/>
        </w:rPr>
        <w:t>сли заявка на участие в конкурсе содержит св</w:t>
      </w:r>
      <w:r w:rsidRPr="00E70CCE">
        <w:rPr>
          <w:sz w:val="26"/>
          <w:szCs w:val="26"/>
        </w:rPr>
        <w:t>е</w:t>
      </w:r>
      <w:r w:rsidRPr="00E70CCE">
        <w:rPr>
          <w:sz w:val="26"/>
          <w:szCs w:val="26"/>
        </w:rPr>
        <w:t>дения о лицах, которых заявитель планирует привлечь к осуществлению регулярных перевозок пассажиров и багажа по муниципальным маршрутам города Тюмени, то ук</w:t>
      </w:r>
      <w:r w:rsidRPr="00E70CCE">
        <w:rPr>
          <w:sz w:val="26"/>
          <w:szCs w:val="26"/>
        </w:rPr>
        <w:t>а</w:t>
      </w:r>
      <w:r w:rsidRPr="00E70CCE">
        <w:rPr>
          <w:sz w:val="26"/>
          <w:szCs w:val="26"/>
        </w:rPr>
        <w:t>занные лица должны отвечать требованиям, предъявляемым законодательством Ро</w:t>
      </w:r>
      <w:r w:rsidRPr="00E70CCE">
        <w:rPr>
          <w:sz w:val="26"/>
          <w:szCs w:val="26"/>
        </w:rPr>
        <w:t>с</w:t>
      </w:r>
      <w:r w:rsidRPr="00E70CCE">
        <w:rPr>
          <w:sz w:val="26"/>
          <w:szCs w:val="26"/>
        </w:rPr>
        <w:t>сийской Федерации к лицам, осуществляющим перевозку пассажиров и багажа авт</w:t>
      </w:r>
      <w:r w:rsidRPr="00E70CCE">
        <w:rPr>
          <w:sz w:val="26"/>
          <w:szCs w:val="26"/>
        </w:rPr>
        <w:t>о</w:t>
      </w:r>
      <w:r w:rsidRPr="00E70CCE">
        <w:rPr>
          <w:sz w:val="26"/>
          <w:szCs w:val="26"/>
        </w:rPr>
        <w:t>мобильным транспортом, оборудованным для перевозок более восьми человек, а также требованиям к участникам конкурса, предусмотренным подпунктами 1 – 2 пункта 1.7.1 настоящей конкурсной документации.</w:t>
      </w:r>
    </w:p>
    <w:p w:rsidR="007E2251" w:rsidRPr="00E70CCE" w:rsidRDefault="007E2251" w:rsidP="00936A54">
      <w:pPr>
        <w:autoSpaceDE w:val="0"/>
        <w:autoSpaceDN w:val="0"/>
        <w:adjustRightInd w:val="0"/>
        <w:ind w:firstLine="709"/>
        <w:jc w:val="both"/>
        <w:outlineLvl w:val="1"/>
        <w:rPr>
          <w:sz w:val="26"/>
          <w:szCs w:val="26"/>
        </w:rPr>
      </w:pPr>
      <w:r w:rsidRPr="00E70CCE">
        <w:rPr>
          <w:sz w:val="26"/>
          <w:szCs w:val="26"/>
        </w:rPr>
        <w:t>Пунктом 8.3.1 конкурсной документации предусмотрено, что организатор ко</w:t>
      </w:r>
      <w:r w:rsidRPr="00E70CCE">
        <w:rPr>
          <w:sz w:val="26"/>
          <w:szCs w:val="26"/>
        </w:rPr>
        <w:t>н</w:t>
      </w:r>
      <w:r w:rsidRPr="00E70CCE">
        <w:rPr>
          <w:sz w:val="26"/>
          <w:szCs w:val="26"/>
        </w:rPr>
        <w:t>курса отказывается от заключения договора в случае установления несоответствия п</w:t>
      </w:r>
      <w:r w:rsidRPr="00E70CCE">
        <w:rPr>
          <w:sz w:val="26"/>
          <w:szCs w:val="26"/>
        </w:rPr>
        <w:t>о</w:t>
      </w:r>
      <w:r w:rsidRPr="00E70CCE">
        <w:rPr>
          <w:sz w:val="26"/>
          <w:szCs w:val="26"/>
        </w:rPr>
        <w:t xml:space="preserve">бедителя конкурса требованиям, указанным в </w:t>
      </w:r>
      <w:hyperlink w:anchor="sub_22" w:history="1">
        <w:r w:rsidRPr="00E70CCE">
          <w:rPr>
            <w:sz w:val="26"/>
            <w:szCs w:val="26"/>
          </w:rPr>
          <w:t>пункте 1.7.1.</w:t>
        </w:r>
      </w:hyperlink>
      <w:r w:rsidRPr="00E70CCE">
        <w:rPr>
          <w:sz w:val="26"/>
          <w:szCs w:val="26"/>
        </w:rPr>
        <w:t xml:space="preserve"> настоящей конкурсной д</w:t>
      </w:r>
      <w:r w:rsidRPr="00E70CCE">
        <w:rPr>
          <w:sz w:val="26"/>
          <w:szCs w:val="26"/>
        </w:rPr>
        <w:t>о</w:t>
      </w:r>
      <w:r w:rsidRPr="00E70CCE">
        <w:rPr>
          <w:sz w:val="26"/>
          <w:szCs w:val="26"/>
        </w:rPr>
        <w:t>кументации, а так же представления неполных или недостоверных сведений и док</w:t>
      </w:r>
      <w:r w:rsidRPr="00E70CCE">
        <w:rPr>
          <w:sz w:val="26"/>
          <w:szCs w:val="26"/>
        </w:rPr>
        <w:t>у</w:t>
      </w:r>
      <w:r w:rsidRPr="00E70CCE">
        <w:rPr>
          <w:sz w:val="26"/>
          <w:szCs w:val="26"/>
        </w:rPr>
        <w:t>ментов.</w:t>
      </w:r>
    </w:p>
    <w:p w:rsidR="00694107" w:rsidRPr="00E70CCE" w:rsidRDefault="00694107" w:rsidP="00936A54">
      <w:pPr>
        <w:autoSpaceDE w:val="0"/>
        <w:autoSpaceDN w:val="0"/>
        <w:adjustRightInd w:val="0"/>
        <w:ind w:firstLine="709"/>
        <w:jc w:val="both"/>
        <w:outlineLvl w:val="1"/>
        <w:rPr>
          <w:rFonts w:eastAsiaTheme="minorHAnsi"/>
          <w:b/>
          <w:sz w:val="26"/>
          <w:szCs w:val="26"/>
          <w:u w:val="single"/>
          <w:lang w:eastAsia="en-US"/>
        </w:rPr>
      </w:pPr>
      <w:r w:rsidRPr="00E70CCE">
        <w:rPr>
          <w:sz w:val="26"/>
          <w:szCs w:val="26"/>
          <w:u w:val="single"/>
        </w:rPr>
        <w:t xml:space="preserve">Однако п. 1.7.1 конкурсной документации </w:t>
      </w:r>
      <w:r w:rsidR="00F52A23" w:rsidRPr="00E70CCE">
        <w:rPr>
          <w:sz w:val="26"/>
          <w:szCs w:val="26"/>
          <w:u w:val="single"/>
        </w:rPr>
        <w:t>содержит информацию о том, что л</w:t>
      </w:r>
      <w:r w:rsidR="00F52A23" w:rsidRPr="00E70CCE">
        <w:rPr>
          <w:sz w:val="26"/>
          <w:szCs w:val="26"/>
          <w:u w:val="single"/>
        </w:rPr>
        <w:t>и</w:t>
      </w:r>
      <w:r w:rsidR="00F52A23" w:rsidRPr="00E70CCE">
        <w:rPr>
          <w:sz w:val="26"/>
          <w:szCs w:val="26"/>
          <w:u w:val="single"/>
        </w:rPr>
        <w:t>цо, подавшее заявку на участие в конкурсе, несет все расходы, связанные с подгото</w:t>
      </w:r>
      <w:r w:rsidR="00F52A23" w:rsidRPr="00E70CCE">
        <w:rPr>
          <w:sz w:val="26"/>
          <w:szCs w:val="26"/>
          <w:u w:val="single"/>
        </w:rPr>
        <w:t>в</w:t>
      </w:r>
      <w:r w:rsidR="00F52A23" w:rsidRPr="00E70CCE">
        <w:rPr>
          <w:sz w:val="26"/>
          <w:szCs w:val="26"/>
          <w:u w:val="single"/>
        </w:rPr>
        <w:t xml:space="preserve">кой и подачей такой заявки, участием в конкурсе и заключением договора. </w:t>
      </w:r>
      <w:r w:rsidR="00F52A23" w:rsidRPr="00E70CCE">
        <w:rPr>
          <w:b/>
          <w:sz w:val="26"/>
          <w:szCs w:val="26"/>
          <w:u w:val="single"/>
        </w:rPr>
        <w:t xml:space="preserve">При этом, п. 1.7.1 документации </w:t>
      </w:r>
      <w:r w:rsidRPr="00E70CCE">
        <w:rPr>
          <w:b/>
          <w:sz w:val="26"/>
          <w:szCs w:val="26"/>
          <w:u w:val="single"/>
        </w:rPr>
        <w:t>не имеет подпунктов.</w:t>
      </w:r>
    </w:p>
    <w:p w:rsidR="00035A6E" w:rsidRPr="00E70CCE" w:rsidRDefault="007A1CDD" w:rsidP="00936A54">
      <w:pPr>
        <w:ind w:firstLine="709"/>
        <w:jc w:val="both"/>
        <w:rPr>
          <w:rFonts w:eastAsiaTheme="minorHAnsi"/>
          <w:sz w:val="26"/>
          <w:szCs w:val="26"/>
          <w:lang w:eastAsia="en-US"/>
        </w:rPr>
      </w:pPr>
      <w:r w:rsidRPr="00E70CCE">
        <w:rPr>
          <w:rFonts w:eastAsiaTheme="minorHAnsi"/>
          <w:sz w:val="26"/>
          <w:szCs w:val="26"/>
          <w:lang w:eastAsia="en-US"/>
        </w:rPr>
        <w:t>Таким образом, с</w:t>
      </w:r>
      <w:r w:rsidR="00E165A5" w:rsidRPr="00E70CCE">
        <w:rPr>
          <w:rFonts w:eastAsiaTheme="minorHAnsi"/>
          <w:sz w:val="26"/>
          <w:szCs w:val="26"/>
          <w:lang w:eastAsia="en-US"/>
        </w:rPr>
        <w:t>сылка на подпункты пункта 1.7.</w:t>
      </w:r>
      <w:r w:rsidRPr="00E70CCE">
        <w:rPr>
          <w:rFonts w:eastAsiaTheme="minorHAnsi"/>
          <w:sz w:val="26"/>
          <w:szCs w:val="26"/>
          <w:lang w:eastAsia="en-US"/>
        </w:rPr>
        <w:t>1 документации вводит в з</w:t>
      </w:r>
      <w:r w:rsidRPr="00E70CCE">
        <w:rPr>
          <w:rFonts w:eastAsiaTheme="minorHAnsi"/>
          <w:sz w:val="26"/>
          <w:szCs w:val="26"/>
          <w:lang w:eastAsia="en-US"/>
        </w:rPr>
        <w:t>а</w:t>
      </w:r>
      <w:r w:rsidRPr="00E70CCE">
        <w:rPr>
          <w:rFonts w:eastAsiaTheme="minorHAnsi"/>
          <w:sz w:val="26"/>
          <w:szCs w:val="26"/>
          <w:lang w:eastAsia="en-US"/>
        </w:rPr>
        <w:t>блуждение лиц, желающих принять участие в конкурсе,  а также создает возможность организатору торгов</w:t>
      </w:r>
      <w:r w:rsidR="00035A6E" w:rsidRPr="00E70CCE">
        <w:rPr>
          <w:rFonts w:eastAsiaTheme="minorHAnsi"/>
          <w:sz w:val="26"/>
          <w:szCs w:val="26"/>
          <w:lang w:eastAsia="en-US"/>
        </w:rPr>
        <w:t xml:space="preserve"> неправомерно</w:t>
      </w:r>
      <w:r w:rsidRPr="00E70CCE">
        <w:rPr>
          <w:rFonts w:eastAsiaTheme="minorHAnsi"/>
          <w:sz w:val="26"/>
          <w:szCs w:val="26"/>
          <w:lang w:eastAsia="en-US"/>
        </w:rPr>
        <w:t xml:space="preserve"> отказа</w:t>
      </w:r>
      <w:r w:rsidR="000A3BEE" w:rsidRPr="00E70CCE">
        <w:rPr>
          <w:rFonts w:eastAsiaTheme="minorHAnsi"/>
          <w:sz w:val="26"/>
          <w:szCs w:val="26"/>
          <w:lang w:eastAsia="en-US"/>
        </w:rPr>
        <w:t>ться</w:t>
      </w:r>
      <w:r w:rsidRPr="00E70CCE">
        <w:rPr>
          <w:rFonts w:eastAsiaTheme="minorHAnsi"/>
          <w:sz w:val="26"/>
          <w:szCs w:val="26"/>
          <w:lang w:eastAsia="en-US"/>
        </w:rPr>
        <w:t xml:space="preserve"> от заключения договора</w:t>
      </w:r>
      <w:r w:rsidR="00035A6E" w:rsidRPr="00E70CCE">
        <w:rPr>
          <w:rFonts w:eastAsiaTheme="minorHAnsi"/>
          <w:sz w:val="26"/>
          <w:szCs w:val="26"/>
          <w:lang w:eastAsia="en-US"/>
        </w:rPr>
        <w:t>, так как</w:t>
      </w:r>
      <w:r w:rsidR="000916C8" w:rsidRPr="00E70CCE">
        <w:rPr>
          <w:rFonts w:eastAsiaTheme="minorHAnsi"/>
          <w:sz w:val="26"/>
          <w:szCs w:val="26"/>
          <w:lang w:eastAsia="en-US"/>
        </w:rPr>
        <w:t xml:space="preserve"> из ко</w:t>
      </w:r>
      <w:r w:rsidR="000916C8" w:rsidRPr="00E70CCE">
        <w:rPr>
          <w:rFonts w:eastAsiaTheme="minorHAnsi"/>
          <w:sz w:val="26"/>
          <w:szCs w:val="26"/>
          <w:lang w:eastAsia="en-US"/>
        </w:rPr>
        <w:t>н</w:t>
      </w:r>
      <w:r w:rsidR="000916C8" w:rsidRPr="00E70CCE">
        <w:rPr>
          <w:rFonts w:eastAsiaTheme="minorHAnsi"/>
          <w:sz w:val="26"/>
          <w:szCs w:val="26"/>
          <w:lang w:eastAsia="en-US"/>
        </w:rPr>
        <w:t>курсной документации</w:t>
      </w:r>
      <w:r w:rsidRPr="00E70CCE">
        <w:rPr>
          <w:rFonts w:eastAsiaTheme="minorHAnsi"/>
          <w:sz w:val="26"/>
          <w:szCs w:val="26"/>
          <w:lang w:eastAsia="en-US"/>
        </w:rPr>
        <w:t xml:space="preserve"> </w:t>
      </w:r>
      <w:r w:rsidR="00035A6E" w:rsidRPr="00E70CCE">
        <w:rPr>
          <w:rFonts w:eastAsiaTheme="minorHAnsi"/>
          <w:sz w:val="26"/>
          <w:szCs w:val="26"/>
          <w:lang w:eastAsia="en-US"/>
        </w:rPr>
        <w:t>не</w:t>
      </w:r>
      <w:r w:rsidR="001D02D4" w:rsidRPr="00E70CCE">
        <w:rPr>
          <w:rFonts w:eastAsiaTheme="minorHAnsi"/>
          <w:sz w:val="26"/>
          <w:szCs w:val="26"/>
          <w:lang w:eastAsia="en-US"/>
        </w:rPr>
        <w:t xml:space="preserve"> </w:t>
      </w:r>
      <w:r w:rsidR="00035A6E" w:rsidRPr="00E70CCE">
        <w:rPr>
          <w:rFonts w:eastAsiaTheme="minorHAnsi"/>
          <w:sz w:val="26"/>
          <w:szCs w:val="26"/>
          <w:lang w:eastAsia="en-US"/>
        </w:rPr>
        <w:t>ясно, несоответствие каким требованиям может послужить основанием для такого отказа.</w:t>
      </w:r>
    </w:p>
    <w:p w:rsidR="00694107" w:rsidRPr="00E70CCE" w:rsidRDefault="00694107" w:rsidP="00936A54">
      <w:pPr>
        <w:ind w:firstLine="709"/>
        <w:jc w:val="both"/>
        <w:rPr>
          <w:rFonts w:eastAsiaTheme="minorHAnsi"/>
          <w:sz w:val="26"/>
          <w:szCs w:val="26"/>
          <w:lang w:eastAsia="en-US"/>
        </w:rPr>
      </w:pPr>
    </w:p>
    <w:p w:rsidR="005C7BD2" w:rsidRPr="00E70CCE" w:rsidRDefault="004B1464" w:rsidP="00936A54">
      <w:pPr>
        <w:ind w:firstLine="709"/>
        <w:jc w:val="both"/>
        <w:rPr>
          <w:color w:val="000000"/>
          <w:sz w:val="26"/>
          <w:szCs w:val="26"/>
        </w:rPr>
      </w:pPr>
      <w:r w:rsidRPr="00E70CCE">
        <w:rPr>
          <w:rFonts w:eastAsiaTheme="minorHAnsi"/>
          <w:sz w:val="26"/>
          <w:szCs w:val="26"/>
          <w:lang w:eastAsia="en-US"/>
        </w:rPr>
        <w:t xml:space="preserve">4. </w:t>
      </w:r>
      <w:r w:rsidR="00126531" w:rsidRPr="00E70CCE">
        <w:rPr>
          <w:rFonts w:eastAsiaTheme="minorHAnsi"/>
          <w:sz w:val="26"/>
          <w:szCs w:val="26"/>
          <w:lang w:eastAsia="en-US"/>
        </w:rPr>
        <w:t xml:space="preserve">Согласно </w:t>
      </w:r>
      <w:r w:rsidR="00923955" w:rsidRPr="00E70CCE">
        <w:rPr>
          <w:rFonts w:eastAsiaTheme="minorHAnsi"/>
          <w:sz w:val="26"/>
          <w:szCs w:val="26"/>
          <w:lang w:eastAsia="en-US"/>
        </w:rPr>
        <w:t xml:space="preserve">п. </w:t>
      </w:r>
      <w:r w:rsidRPr="00E70CCE">
        <w:rPr>
          <w:rFonts w:eastAsiaTheme="minorHAnsi"/>
          <w:sz w:val="26"/>
          <w:szCs w:val="26"/>
          <w:lang w:eastAsia="en-US"/>
        </w:rPr>
        <w:t>7</w:t>
      </w:r>
      <w:r w:rsidR="00923955" w:rsidRPr="00E70CCE">
        <w:rPr>
          <w:rFonts w:eastAsiaTheme="minorHAnsi"/>
          <w:sz w:val="26"/>
          <w:szCs w:val="26"/>
          <w:lang w:eastAsia="en-US"/>
        </w:rPr>
        <w:t>.</w:t>
      </w:r>
      <w:r w:rsidRPr="00E70CCE">
        <w:rPr>
          <w:rFonts w:eastAsiaTheme="minorHAnsi"/>
          <w:sz w:val="26"/>
          <w:szCs w:val="26"/>
          <w:lang w:eastAsia="en-US"/>
        </w:rPr>
        <w:t>4</w:t>
      </w:r>
      <w:r w:rsidR="00923955" w:rsidRPr="00E70CCE">
        <w:rPr>
          <w:rFonts w:eastAsiaTheme="minorHAnsi"/>
          <w:sz w:val="26"/>
          <w:szCs w:val="26"/>
          <w:lang w:eastAsia="en-US"/>
        </w:rPr>
        <w:t xml:space="preserve"> конкурсной документации </w:t>
      </w:r>
      <w:r w:rsidR="005C7BD2" w:rsidRPr="00E70CCE">
        <w:rPr>
          <w:rFonts w:eastAsiaTheme="minorHAnsi"/>
          <w:sz w:val="26"/>
          <w:szCs w:val="26"/>
          <w:lang w:eastAsia="en-US"/>
        </w:rPr>
        <w:t>оценка заявок осуществляется с и</w:t>
      </w:r>
      <w:r w:rsidR="005C7BD2" w:rsidRPr="00E70CCE">
        <w:rPr>
          <w:rFonts w:eastAsiaTheme="minorHAnsi"/>
          <w:sz w:val="26"/>
          <w:szCs w:val="26"/>
          <w:lang w:eastAsia="en-US"/>
        </w:rPr>
        <w:t>с</w:t>
      </w:r>
      <w:r w:rsidR="005C7BD2" w:rsidRPr="00E70CCE">
        <w:rPr>
          <w:rFonts w:eastAsiaTheme="minorHAnsi"/>
          <w:sz w:val="26"/>
          <w:szCs w:val="26"/>
          <w:lang w:eastAsia="en-US"/>
        </w:rPr>
        <w:t>пользованием, в том числе следующих критериев:</w:t>
      </w:r>
      <w:r w:rsidR="005C7BD2" w:rsidRPr="00E70CCE">
        <w:rPr>
          <w:sz w:val="26"/>
          <w:szCs w:val="26"/>
        </w:rPr>
        <w:t xml:space="preserve"> «опыт работы участника конкурса по осуществлению регулярных перевозок пассажиров и багажа автомобильным тран</w:t>
      </w:r>
      <w:r w:rsidR="005C7BD2" w:rsidRPr="00E70CCE">
        <w:rPr>
          <w:sz w:val="26"/>
          <w:szCs w:val="26"/>
        </w:rPr>
        <w:t>с</w:t>
      </w:r>
      <w:r w:rsidR="005C7BD2" w:rsidRPr="00E70CCE">
        <w:rPr>
          <w:sz w:val="26"/>
          <w:szCs w:val="26"/>
        </w:rPr>
        <w:t>портом»,</w:t>
      </w:r>
      <w:r w:rsidR="005C7BD2" w:rsidRPr="00E70CCE">
        <w:rPr>
          <w:color w:val="000000"/>
          <w:sz w:val="26"/>
          <w:szCs w:val="26"/>
        </w:rPr>
        <w:t xml:space="preserve"> «наличие высшего профессионального образования в области организации </w:t>
      </w:r>
      <w:r w:rsidR="005C7BD2" w:rsidRPr="00E70CCE">
        <w:rPr>
          <w:sz w:val="26"/>
          <w:szCs w:val="26"/>
        </w:rPr>
        <w:t>перевозок пассажиров и багажа</w:t>
      </w:r>
      <w:r w:rsidR="005C7BD2" w:rsidRPr="00E70CCE">
        <w:rPr>
          <w:color w:val="000000"/>
          <w:sz w:val="26"/>
          <w:szCs w:val="26"/>
        </w:rPr>
        <w:t xml:space="preserve"> у руководителя юридического лица или физического лица - индивидуального предпринимателя (участника конкурса)».</w:t>
      </w:r>
    </w:p>
    <w:p w:rsidR="002723EA" w:rsidRPr="00E70CCE" w:rsidRDefault="005C7BD2" w:rsidP="00936A54">
      <w:pPr>
        <w:ind w:firstLine="709"/>
        <w:jc w:val="both"/>
        <w:rPr>
          <w:color w:val="000000"/>
          <w:sz w:val="26"/>
          <w:szCs w:val="26"/>
        </w:rPr>
      </w:pPr>
      <w:r w:rsidRPr="00E70CCE">
        <w:rPr>
          <w:color w:val="000000"/>
          <w:sz w:val="26"/>
          <w:szCs w:val="26"/>
        </w:rPr>
        <w:t>Указанные категории являются лишь оценочными критериями, а не обязател</w:t>
      </w:r>
      <w:r w:rsidRPr="00E70CCE">
        <w:rPr>
          <w:color w:val="000000"/>
          <w:sz w:val="26"/>
          <w:szCs w:val="26"/>
        </w:rPr>
        <w:t>ь</w:t>
      </w:r>
      <w:r w:rsidRPr="00E70CCE">
        <w:rPr>
          <w:color w:val="000000"/>
          <w:sz w:val="26"/>
          <w:szCs w:val="26"/>
        </w:rPr>
        <w:t>ными требованиями к участнику конкурса, и, следовательно, не приводят к огранич</w:t>
      </w:r>
      <w:r w:rsidRPr="00E70CCE">
        <w:rPr>
          <w:color w:val="000000"/>
          <w:sz w:val="26"/>
          <w:szCs w:val="26"/>
        </w:rPr>
        <w:t>е</w:t>
      </w:r>
      <w:r w:rsidRPr="00E70CCE">
        <w:rPr>
          <w:color w:val="000000"/>
          <w:sz w:val="26"/>
          <w:szCs w:val="26"/>
        </w:rPr>
        <w:t>нию участи</w:t>
      </w:r>
      <w:r w:rsidR="00AD058B" w:rsidRPr="00E70CCE">
        <w:rPr>
          <w:color w:val="000000"/>
          <w:sz w:val="26"/>
          <w:szCs w:val="26"/>
        </w:rPr>
        <w:t>я</w:t>
      </w:r>
      <w:r w:rsidRPr="00E70CCE">
        <w:rPr>
          <w:color w:val="000000"/>
          <w:sz w:val="26"/>
          <w:szCs w:val="26"/>
        </w:rPr>
        <w:t xml:space="preserve"> в торгах, а также иным ограничениям конкуренции.</w:t>
      </w:r>
    </w:p>
    <w:p w:rsidR="0063240B" w:rsidRPr="00E70CCE" w:rsidRDefault="0063240B" w:rsidP="00936A54">
      <w:pPr>
        <w:ind w:firstLine="709"/>
        <w:jc w:val="both"/>
        <w:rPr>
          <w:rFonts w:eastAsiaTheme="minorHAnsi"/>
          <w:sz w:val="26"/>
          <w:szCs w:val="26"/>
          <w:lang w:eastAsia="en-US"/>
        </w:rPr>
      </w:pPr>
      <w:r w:rsidRPr="00E70CCE">
        <w:rPr>
          <w:color w:val="000000"/>
          <w:sz w:val="26"/>
          <w:szCs w:val="26"/>
        </w:rPr>
        <w:t xml:space="preserve">В соответствии с п. 3.1, 3.2 Положения </w:t>
      </w:r>
      <w:r w:rsidRPr="00E70CCE">
        <w:rPr>
          <w:sz w:val="26"/>
          <w:szCs w:val="26"/>
        </w:rPr>
        <w:t xml:space="preserve">о конкурсе на осуществление регулярных перевозок пассажиров и багажа по муниципальным маршрутам города Тюмени, утв. распоряжением администрации г. Тюмени от 21.04.2006 №848-рк, </w:t>
      </w:r>
      <w:r w:rsidRPr="00E70CCE">
        <w:rPr>
          <w:rFonts w:eastAsiaTheme="minorHAnsi"/>
          <w:sz w:val="26"/>
          <w:szCs w:val="26"/>
          <w:lang w:eastAsia="en-US"/>
        </w:rPr>
        <w:t>конкурсная коми</w:t>
      </w:r>
      <w:r w:rsidRPr="00E70CCE">
        <w:rPr>
          <w:rFonts w:eastAsiaTheme="minorHAnsi"/>
          <w:sz w:val="26"/>
          <w:szCs w:val="26"/>
          <w:lang w:eastAsia="en-US"/>
        </w:rPr>
        <w:t>с</w:t>
      </w:r>
      <w:r w:rsidRPr="00E70CCE">
        <w:rPr>
          <w:rFonts w:eastAsiaTheme="minorHAnsi"/>
          <w:sz w:val="26"/>
          <w:szCs w:val="26"/>
          <w:lang w:eastAsia="en-US"/>
        </w:rPr>
        <w:t>сия осуществляет оценку и сопоставление заявок на участие в конкурсе, в соответствии с критериями, определенными конкурсной документацией. Конкурсная документация должна содержать, в том числе, и следующие критерии оценки заявок: опыт работы участника конкурса по осуществлению регулярных перевозок пассажиров и багажа а</w:t>
      </w:r>
      <w:r w:rsidRPr="00E70CCE">
        <w:rPr>
          <w:rFonts w:eastAsiaTheme="minorHAnsi"/>
          <w:sz w:val="26"/>
          <w:szCs w:val="26"/>
          <w:lang w:eastAsia="en-US"/>
        </w:rPr>
        <w:t>в</w:t>
      </w:r>
      <w:r w:rsidRPr="00E70CCE">
        <w:rPr>
          <w:rFonts w:eastAsiaTheme="minorHAnsi"/>
          <w:sz w:val="26"/>
          <w:szCs w:val="26"/>
          <w:lang w:eastAsia="en-US"/>
        </w:rPr>
        <w:t>томобильным транспортом, наличие высшего профессионального образования автом</w:t>
      </w:r>
      <w:r w:rsidRPr="00E70CCE">
        <w:rPr>
          <w:rFonts w:eastAsiaTheme="minorHAnsi"/>
          <w:sz w:val="26"/>
          <w:szCs w:val="26"/>
          <w:lang w:eastAsia="en-US"/>
        </w:rPr>
        <w:t>о</w:t>
      </w:r>
      <w:r w:rsidRPr="00E70CCE">
        <w:rPr>
          <w:rFonts w:eastAsiaTheme="minorHAnsi"/>
          <w:sz w:val="26"/>
          <w:szCs w:val="26"/>
          <w:lang w:eastAsia="en-US"/>
        </w:rPr>
        <w:t xml:space="preserve">бильного профиля по специальностям, указанным в </w:t>
      </w:r>
      <w:hyperlink r:id="rId8" w:history="1">
        <w:r w:rsidRPr="00E70CCE">
          <w:rPr>
            <w:rFonts w:eastAsiaTheme="minorHAnsi"/>
            <w:sz w:val="26"/>
            <w:szCs w:val="26"/>
            <w:lang w:eastAsia="en-US"/>
          </w:rPr>
          <w:t>приказе</w:t>
        </w:r>
      </w:hyperlink>
      <w:r w:rsidRPr="00E70CCE">
        <w:rPr>
          <w:rFonts w:eastAsiaTheme="minorHAnsi"/>
          <w:sz w:val="26"/>
          <w:szCs w:val="26"/>
          <w:lang w:eastAsia="en-US"/>
        </w:rPr>
        <w:t xml:space="preserve"> Минтранса РФ от 22.06.1998 № 75 </w:t>
      </w:r>
      <w:r w:rsidR="006E727D" w:rsidRPr="00E70CCE">
        <w:rPr>
          <w:rFonts w:eastAsiaTheme="minorHAnsi"/>
          <w:sz w:val="26"/>
          <w:szCs w:val="26"/>
          <w:lang w:eastAsia="en-US"/>
        </w:rPr>
        <w:t>«</w:t>
      </w:r>
      <w:r w:rsidRPr="00E70CCE">
        <w:rPr>
          <w:rFonts w:eastAsiaTheme="minorHAnsi"/>
          <w:sz w:val="26"/>
          <w:szCs w:val="26"/>
          <w:lang w:eastAsia="en-US"/>
        </w:rPr>
        <w:t xml:space="preserve">Об утверждении квалификационных требований к специалистам юридических лиц и индивидуальным предпринимателям, осуществляющим перевозки </w:t>
      </w:r>
      <w:r w:rsidRPr="00E70CCE">
        <w:rPr>
          <w:rFonts w:eastAsiaTheme="minorHAnsi"/>
          <w:sz w:val="26"/>
          <w:szCs w:val="26"/>
          <w:lang w:eastAsia="en-US"/>
        </w:rPr>
        <w:lastRenderedPageBreak/>
        <w:t>пассажиров и грузов автомобильным транспортом</w:t>
      </w:r>
      <w:r w:rsidR="006E727D" w:rsidRPr="00E70CCE">
        <w:rPr>
          <w:rFonts w:eastAsiaTheme="minorHAnsi"/>
          <w:sz w:val="26"/>
          <w:szCs w:val="26"/>
          <w:lang w:eastAsia="en-US"/>
        </w:rPr>
        <w:t>»</w:t>
      </w:r>
      <w:r w:rsidRPr="00E70CCE">
        <w:rPr>
          <w:rFonts w:eastAsiaTheme="minorHAnsi"/>
          <w:sz w:val="26"/>
          <w:szCs w:val="26"/>
          <w:lang w:eastAsia="en-US"/>
        </w:rPr>
        <w:t>, у руководителя юридического л</w:t>
      </w:r>
      <w:r w:rsidRPr="00E70CCE">
        <w:rPr>
          <w:rFonts w:eastAsiaTheme="minorHAnsi"/>
          <w:sz w:val="26"/>
          <w:szCs w:val="26"/>
          <w:lang w:eastAsia="en-US"/>
        </w:rPr>
        <w:t>и</w:t>
      </w:r>
      <w:r w:rsidRPr="00E70CCE">
        <w:rPr>
          <w:rFonts w:eastAsiaTheme="minorHAnsi"/>
          <w:sz w:val="26"/>
          <w:szCs w:val="26"/>
          <w:lang w:eastAsia="en-US"/>
        </w:rPr>
        <w:t>ца или физического лица - индивидуального предпринимателя (участника конкурса).</w:t>
      </w:r>
    </w:p>
    <w:p w:rsidR="00AD058B" w:rsidRPr="00E70CCE" w:rsidRDefault="00AD058B" w:rsidP="00936A54">
      <w:pPr>
        <w:ind w:firstLine="709"/>
        <w:jc w:val="both"/>
        <w:rPr>
          <w:color w:val="000000"/>
          <w:sz w:val="26"/>
          <w:szCs w:val="26"/>
        </w:rPr>
      </w:pPr>
      <w:r w:rsidRPr="00E70CCE">
        <w:rPr>
          <w:color w:val="000000"/>
          <w:sz w:val="26"/>
          <w:szCs w:val="26"/>
        </w:rPr>
        <w:t>Таким образом, вышеуказанные критерии включены организатором торгов в конкурсную документацию</w:t>
      </w:r>
      <w:r w:rsidR="00062052" w:rsidRPr="00E70CCE">
        <w:rPr>
          <w:color w:val="000000"/>
          <w:sz w:val="26"/>
          <w:szCs w:val="26"/>
        </w:rPr>
        <w:t xml:space="preserve"> правомерно, на основании действующих нормативно-правовых актов, регулирующих порядок проведения конкурсов </w:t>
      </w:r>
      <w:r w:rsidR="00062052" w:rsidRPr="00E70CCE">
        <w:rPr>
          <w:sz w:val="26"/>
          <w:szCs w:val="26"/>
        </w:rPr>
        <w:t>на осуществление р</w:t>
      </w:r>
      <w:r w:rsidR="00062052" w:rsidRPr="00E70CCE">
        <w:rPr>
          <w:sz w:val="26"/>
          <w:szCs w:val="26"/>
        </w:rPr>
        <w:t>е</w:t>
      </w:r>
      <w:r w:rsidR="00062052" w:rsidRPr="00E70CCE">
        <w:rPr>
          <w:sz w:val="26"/>
          <w:szCs w:val="26"/>
        </w:rPr>
        <w:t>гулярных перевозок пассажиров и багажа</w:t>
      </w:r>
      <w:r w:rsidRPr="00E70CCE">
        <w:rPr>
          <w:color w:val="000000"/>
          <w:sz w:val="26"/>
          <w:szCs w:val="26"/>
        </w:rPr>
        <w:t>.</w:t>
      </w:r>
    </w:p>
    <w:p w:rsidR="00AD058B" w:rsidRPr="00E70CCE" w:rsidRDefault="00AD058B" w:rsidP="00936A54">
      <w:pPr>
        <w:ind w:firstLine="709"/>
        <w:jc w:val="both"/>
        <w:rPr>
          <w:color w:val="000000"/>
          <w:sz w:val="26"/>
          <w:szCs w:val="26"/>
        </w:rPr>
      </w:pPr>
    </w:p>
    <w:p w:rsidR="00A639EB" w:rsidRPr="00E70CCE" w:rsidRDefault="00A639EB" w:rsidP="00936A54">
      <w:pPr>
        <w:ind w:firstLine="709"/>
        <w:jc w:val="both"/>
        <w:rPr>
          <w:sz w:val="26"/>
          <w:szCs w:val="26"/>
        </w:rPr>
      </w:pPr>
      <w:r w:rsidRPr="00E70CCE">
        <w:rPr>
          <w:rFonts w:eastAsiaTheme="minorHAnsi"/>
          <w:sz w:val="26"/>
          <w:szCs w:val="26"/>
          <w:lang w:eastAsia="en-US"/>
        </w:rPr>
        <w:t>5</w:t>
      </w:r>
      <w:r w:rsidR="00262963" w:rsidRPr="00E70CCE">
        <w:rPr>
          <w:rFonts w:eastAsiaTheme="minorHAnsi"/>
          <w:sz w:val="26"/>
          <w:szCs w:val="26"/>
          <w:lang w:eastAsia="en-US"/>
        </w:rPr>
        <w:t>.</w:t>
      </w:r>
      <w:r w:rsidR="00A619CA" w:rsidRPr="00E70CCE">
        <w:rPr>
          <w:rFonts w:eastAsiaTheme="minorHAnsi"/>
          <w:sz w:val="26"/>
          <w:szCs w:val="26"/>
          <w:lang w:eastAsia="en-US"/>
        </w:rPr>
        <w:t xml:space="preserve"> </w:t>
      </w:r>
      <w:r w:rsidR="00B35D66" w:rsidRPr="00E70CCE">
        <w:rPr>
          <w:rFonts w:eastAsiaTheme="minorHAnsi"/>
          <w:sz w:val="26"/>
          <w:szCs w:val="26"/>
          <w:lang w:eastAsia="en-US"/>
        </w:rPr>
        <w:t>Пунктом 1.6.1 конкурсной документации установлены требования к участн</w:t>
      </w:r>
      <w:r w:rsidR="00B35D66" w:rsidRPr="00E70CCE">
        <w:rPr>
          <w:rFonts w:eastAsiaTheme="minorHAnsi"/>
          <w:sz w:val="26"/>
          <w:szCs w:val="26"/>
          <w:lang w:eastAsia="en-US"/>
        </w:rPr>
        <w:t>и</w:t>
      </w:r>
      <w:r w:rsidR="00B35D66" w:rsidRPr="00E70CCE">
        <w:rPr>
          <w:rFonts w:eastAsiaTheme="minorHAnsi"/>
          <w:sz w:val="26"/>
          <w:szCs w:val="26"/>
          <w:lang w:eastAsia="en-US"/>
        </w:rPr>
        <w:t xml:space="preserve">кам конкурса, в том числе требования о </w:t>
      </w:r>
      <w:r w:rsidR="00B35D66" w:rsidRPr="00E70CCE">
        <w:rPr>
          <w:sz w:val="26"/>
          <w:szCs w:val="26"/>
        </w:rPr>
        <w:t>наличии собственной, арендованной или нах</w:t>
      </w:r>
      <w:r w:rsidR="00B35D66" w:rsidRPr="00E70CCE">
        <w:rPr>
          <w:sz w:val="26"/>
          <w:szCs w:val="26"/>
        </w:rPr>
        <w:t>о</w:t>
      </w:r>
      <w:r w:rsidR="00B35D66" w:rsidRPr="00E70CCE">
        <w:rPr>
          <w:sz w:val="26"/>
          <w:szCs w:val="26"/>
        </w:rPr>
        <w:t>дящейся в пользовании по иным основаниям на срок действия договора охраняемой производственной базы, не находящейся под арестом, предназначенной для хранения подвижного состава, отвечающей требованиям установленным конкурсной документ</w:t>
      </w:r>
      <w:r w:rsidR="00B35D66" w:rsidRPr="00E70CCE">
        <w:rPr>
          <w:sz w:val="26"/>
          <w:szCs w:val="26"/>
        </w:rPr>
        <w:t>а</w:t>
      </w:r>
      <w:r w:rsidR="00B35D66" w:rsidRPr="00E70CCE">
        <w:rPr>
          <w:sz w:val="26"/>
          <w:szCs w:val="26"/>
        </w:rPr>
        <w:t>цией и о наличии системы диспетчеризации, позволяющей организовать взаимодейс</w:t>
      </w:r>
      <w:r w:rsidR="00B35D66" w:rsidRPr="00E70CCE">
        <w:rPr>
          <w:sz w:val="26"/>
          <w:szCs w:val="26"/>
        </w:rPr>
        <w:t>т</w:t>
      </w:r>
      <w:r w:rsidR="00B35D66" w:rsidRPr="00E70CCE">
        <w:rPr>
          <w:sz w:val="26"/>
          <w:szCs w:val="26"/>
        </w:rPr>
        <w:t>вие со Службой сопровождения пассажирских перевозок</w:t>
      </w:r>
      <w:r w:rsidR="00552B70" w:rsidRPr="00E70CCE">
        <w:rPr>
          <w:sz w:val="26"/>
          <w:szCs w:val="26"/>
        </w:rPr>
        <w:t>.</w:t>
      </w:r>
    </w:p>
    <w:p w:rsidR="00552B70" w:rsidRPr="00E70CCE" w:rsidRDefault="007B1EF6" w:rsidP="00936A54">
      <w:pPr>
        <w:ind w:firstLine="709"/>
        <w:jc w:val="both"/>
        <w:rPr>
          <w:sz w:val="26"/>
          <w:szCs w:val="26"/>
        </w:rPr>
      </w:pPr>
      <w:r w:rsidRPr="00E70CCE">
        <w:rPr>
          <w:rFonts w:eastAsiaTheme="minorHAnsi"/>
          <w:sz w:val="26"/>
          <w:szCs w:val="26"/>
          <w:lang w:eastAsia="en-US"/>
        </w:rPr>
        <w:t xml:space="preserve">Вместе с тем, данные требования установлены организатором торгов законно – на основании п. 2.2 </w:t>
      </w:r>
      <w:r w:rsidRPr="00E70CCE">
        <w:rPr>
          <w:color w:val="000000"/>
          <w:sz w:val="26"/>
          <w:szCs w:val="26"/>
        </w:rPr>
        <w:t xml:space="preserve">Положения </w:t>
      </w:r>
      <w:r w:rsidRPr="00E70CCE">
        <w:rPr>
          <w:sz w:val="26"/>
          <w:szCs w:val="26"/>
        </w:rPr>
        <w:t>о конкурсе на осуществление регулярных перевозок пассажиров и багажа по муниципальным маршрутам города Тюмени.</w:t>
      </w:r>
    </w:p>
    <w:p w:rsidR="007B1EF6" w:rsidRPr="00E70CCE" w:rsidRDefault="007B1EF6" w:rsidP="00936A54">
      <w:pPr>
        <w:pStyle w:val="ConsPlusNormal"/>
        <w:ind w:firstLine="709"/>
        <w:jc w:val="both"/>
        <w:rPr>
          <w:rFonts w:ascii="Times New Roman" w:hAnsi="Times New Roman" w:cs="Times New Roman"/>
          <w:sz w:val="26"/>
          <w:szCs w:val="26"/>
        </w:rPr>
      </w:pPr>
      <w:r w:rsidRPr="00E70CCE">
        <w:rPr>
          <w:rFonts w:ascii="Times New Roman" w:hAnsi="Times New Roman" w:cs="Times New Roman"/>
          <w:sz w:val="26"/>
          <w:szCs w:val="26"/>
        </w:rPr>
        <w:t>Правомерным является и включение в конкурсную документацию требования о наличии в составе заявки документов, подтверждающи</w:t>
      </w:r>
      <w:r w:rsidR="00062052" w:rsidRPr="00E70CCE">
        <w:rPr>
          <w:rFonts w:ascii="Times New Roman" w:hAnsi="Times New Roman" w:cs="Times New Roman"/>
          <w:sz w:val="26"/>
          <w:szCs w:val="26"/>
        </w:rPr>
        <w:t>х</w:t>
      </w:r>
      <w:r w:rsidRPr="00E70CCE">
        <w:rPr>
          <w:rFonts w:ascii="Times New Roman" w:hAnsi="Times New Roman" w:cs="Times New Roman"/>
          <w:sz w:val="26"/>
          <w:szCs w:val="26"/>
        </w:rPr>
        <w:t xml:space="preserve"> наличие на момент подачи з</w:t>
      </w:r>
      <w:r w:rsidRPr="00E70CCE">
        <w:rPr>
          <w:rFonts w:ascii="Times New Roman" w:hAnsi="Times New Roman" w:cs="Times New Roman"/>
          <w:sz w:val="26"/>
          <w:szCs w:val="26"/>
        </w:rPr>
        <w:t>а</w:t>
      </w:r>
      <w:r w:rsidRPr="00E70CCE">
        <w:rPr>
          <w:rFonts w:ascii="Times New Roman" w:hAnsi="Times New Roman" w:cs="Times New Roman"/>
          <w:sz w:val="26"/>
          <w:szCs w:val="26"/>
        </w:rPr>
        <w:t>явки на участие в конкурсе транспортных терминалов, позволяющих организовать взаимодействие в рамках автоматизированной системы оплаты проезда, поскольку данное требование предусмотрено пп. «с» п. 2.4 Положения о конкурсе на осуществл</w:t>
      </w:r>
      <w:r w:rsidRPr="00E70CCE">
        <w:rPr>
          <w:rFonts w:ascii="Times New Roman" w:hAnsi="Times New Roman" w:cs="Times New Roman"/>
          <w:sz w:val="26"/>
          <w:szCs w:val="26"/>
        </w:rPr>
        <w:t>е</w:t>
      </w:r>
      <w:r w:rsidRPr="00E70CCE">
        <w:rPr>
          <w:rFonts w:ascii="Times New Roman" w:hAnsi="Times New Roman" w:cs="Times New Roman"/>
          <w:sz w:val="26"/>
          <w:szCs w:val="26"/>
        </w:rPr>
        <w:t>ние регулярных перевозок пассажиров и багажа по муниципальным маршрутам города Тюмени.</w:t>
      </w:r>
    </w:p>
    <w:p w:rsidR="007B1EF6" w:rsidRPr="00E70CCE" w:rsidRDefault="007B1EF6" w:rsidP="00936A54">
      <w:pPr>
        <w:ind w:firstLine="709"/>
        <w:jc w:val="both"/>
        <w:rPr>
          <w:rFonts w:eastAsiaTheme="minorHAnsi"/>
          <w:sz w:val="26"/>
          <w:szCs w:val="26"/>
          <w:lang w:eastAsia="en-US"/>
        </w:rPr>
      </w:pPr>
    </w:p>
    <w:p w:rsidR="00313759" w:rsidRPr="00E70CCE" w:rsidRDefault="00313759" w:rsidP="00936A54">
      <w:pPr>
        <w:ind w:firstLine="709"/>
        <w:jc w:val="both"/>
        <w:rPr>
          <w:rFonts w:eastAsiaTheme="minorHAnsi"/>
          <w:sz w:val="26"/>
          <w:szCs w:val="26"/>
          <w:lang w:eastAsia="en-US"/>
        </w:rPr>
      </w:pPr>
      <w:r w:rsidRPr="00E70CCE">
        <w:rPr>
          <w:rFonts w:eastAsiaTheme="minorHAnsi"/>
          <w:sz w:val="26"/>
          <w:szCs w:val="26"/>
          <w:lang w:eastAsia="en-US"/>
        </w:rPr>
        <w:t xml:space="preserve">6. </w:t>
      </w:r>
      <w:r w:rsidR="00591ED5" w:rsidRPr="00E70CCE">
        <w:rPr>
          <w:rFonts w:eastAsiaTheme="minorHAnsi"/>
          <w:sz w:val="26"/>
          <w:szCs w:val="26"/>
          <w:lang w:eastAsia="en-US"/>
        </w:rPr>
        <w:t xml:space="preserve">Графики движения транспортных средств </w:t>
      </w:r>
      <w:r w:rsidR="00E96851" w:rsidRPr="00E70CCE">
        <w:rPr>
          <w:rFonts w:eastAsiaTheme="minorHAnsi"/>
          <w:sz w:val="26"/>
          <w:szCs w:val="26"/>
          <w:lang w:eastAsia="en-US"/>
        </w:rPr>
        <w:t>и требования к форменной одежде линейного состава</w:t>
      </w:r>
      <w:r w:rsidR="003F7983" w:rsidRPr="00E70CCE">
        <w:rPr>
          <w:rFonts w:eastAsiaTheme="minorHAnsi"/>
          <w:sz w:val="26"/>
          <w:szCs w:val="26"/>
          <w:lang w:eastAsia="en-US"/>
        </w:rPr>
        <w:t xml:space="preserve"> самостоятельно</w:t>
      </w:r>
      <w:r w:rsidR="00E96851" w:rsidRPr="00E70CCE">
        <w:rPr>
          <w:rFonts w:eastAsiaTheme="minorHAnsi"/>
          <w:sz w:val="26"/>
          <w:szCs w:val="26"/>
          <w:lang w:eastAsia="en-US"/>
        </w:rPr>
        <w:t xml:space="preserve"> устанавлива</w:t>
      </w:r>
      <w:r w:rsidR="003F7983" w:rsidRPr="00E70CCE">
        <w:rPr>
          <w:rFonts w:eastAsiaTheme="minorHAnsi"/>
          <w:sz w:val="26"/>
          <w:szCs w:val="26"/>
          <w:lang w:eastAsia="en-US"/>
        </w:rPr>
        <w:t>ю</w:t>
      </w:r>
      <w:r w:rsidR="00E96851" w:rsidRPr="00E70CCE">
        <w:rPr>
          <w:rFonts w:eastAsiaTheme="minorHAnsi"/>
          <w:sz w:val="26"/>
          <w:szCs w:val="26"/>
          <w:lang w:eastAsia="en-US"/>
        </w:rPr>
        <w:t xml:space="preserve">тся </w:t>
      </w:r>
      <w:r w:rsidR="003F7983" w:rsidRPr="00E70CCE">
        <w:rPr>
          <w:rFonts w:eastAsiaTheme="minorHAnsi"/>
          <w:sz w:val="26"/>
          <w:szCs w:val="26"/>
          <w:lang w:eastAsia="en-US"/>
        </w:rPr>
        <w:t>Перевозчиком, заключившим д</w:t>
      </w:r>
      <w:r w:rsidR="003F7983" w:rsidRPr="00E70CCE">
        <w:rPr>
          <w:rFonts w:eastAsiaTheme="minorHAnsi"/>
          <w:sz w:val="26"/>
          <w:szCs w:val="26"/>
          <w:lang w:eastAsia="en-US"/>
        </w:rPr>
        <w:t>о</w:t>
      </w:r>
      <w:r w:rsidR="003F7983" w:rsidRPr="00E70CCE">
        <w:rPr>
          <w:rFonts w:eastAsiaTheme="minorHAnsi"/>
          <w:sz w:val="26"/>
          <w:szCs w:val="26"/>
          <w:lang w:eastAsia="en-US"/>
        </w:rPr>
        <w:t xml:space="preserve">говор по результатам конкурсного отбора, </w:t>
      </w:r>
      <w:r w:rsidR="00E96851" w:rsidRPr="00E70CCE">
        <w:rPr>
          <w:rFonts w:eastAsiaTheme="minorHAnsi"/>
          <w:sz w:val="26"/>
          <w:szCs w:val="26"/>
          <w:lang w:eastAsia="en-US"/>
        </w:rPr>
        <w:t>по согласованию</w:t>
      </w:r>
      <w:r w:rsidR="003F7983" w:rsidRPr="00E70CCE">
        <w:rPr>
          <w:rFonts w:eastAsiaTheme="minorHAnsi"/>
          <w:sz w:val="26"/>
          <w:szCs w:val="26"/>
          <w:lang w:eastAsia="en-US"/>
        </w:rPr>
        <w:t xml:space="preserve"> с</w:t>
      </w:r>
      <w:r w:rsidR="00E96851" w:rsidRPr="00E70CCE">
        <w:rPr>
          <w:rFonts w:eastAsiaTheme="minorHAnsi"/>
          <w:sz w:val="26"/>
          <w:szCs w:val="26"/>
          <w:lang w:eastAsia="en-US"/>
        </w:rPr>
        <w:t xml:space="preserve"> организатор</w:t>
      </w:r>
      <w:r w:rsidR="003F7983" w:rsidRPr="00E70CCE">
        <w:rPr>
          <w:rFonts w:eastAsiaTheme="minorHAnsi"/>
          <w:sz w:val="26"/>
          <w:szCs w:val="26"/>
          <w:lang w:eastAsia="en-US"/>
        </w:rPr>
        <w:t>ом</w:t>
      </w:r>
      <w:r w:rsidR="00E96851" w:rsidRPr="00E70CCE">
        <w:rPr>
          <w:rFonts w:eastAsiaTheme="minorHAnsi"/>
          <w:sz w:val="26"/>
          <w:szCs w:val="26"/>
          <w:lang w:eastAsia="en-US"/>
        </w:rPr>
        <w:t xml:space="preserve"> торгов</w:t>
      </w:r>
      <w:r w:rsidR="003F7983" w:rsidRPr="00E70CCE">
        <w:rPr>
          <w:rFonts w:eastAsiaTheme="minorHAnsi"/>
          <w:sz w:val="26"/>
          <w:szCs w:val="26"/>
          <w:lang w:eastAsia="en-US"/>
        </w:rPr>
        <w:t>.</w:t>
      </w:r>
    </w:p>
    <w:p w:rsidR="00071FD6" w:rsidRPr="00E70CCE" w:rsidRDefault="0042038A" w:rsidP="00936A54">
      <w:pPr>
        <w:pStyle w:val="ConsPlusNormal"/>
        <w:ind w:firstLine="709"/>
        <w:jc w:val="both"/>
        <w:rPr>
          <w:rFonts w:ascii="Times New Roman" w:hAnsi="Times New Roman" w:cs="Times New Roman"/>
          <w:sz w:val="26"/>
          <w:szCs w:val="26"/>
        </w:rPr>
      </w:pPr>
      <w:r w:rsidRPr="00E70CCE">
        <w:rPr>
          <w:rFonts w:ascii="Times New Roman" w:hAnsi="Times New Roman" w:cs="Times New Roman"/>
          <w:sz w:val="26"/>
          <w:szCs w:val="26"/>
        </w:rPr>
        <w:t>Также заявитель указывает на п</w:t>
      </w:r>
      <w:r w:rsidR="00071FD6" w:rsidRPr="00E70CCE">
        <w:rPr>
          <w:rFonts w:ascii="Times New Roman" w:hAnsi="Times New Roman" w:cs="Times New Roman"/>
          <w:sz w:val="26"/>
          <w:szCs w:val="26"/>
        </w:rPr>
        <w:t>ункт 2 раздела 6 информационной карты конку</w:t>
      </w:r>
      <w:r w:rsidR="00071FD6" w:rsidRPr="00E70CCE">
        <w:rPr>
          <w:rFonts w:ascii="Times New Roman" w:hAnsi="Times New Roman" w:cs="Times New Roman"/>
          <w:sz w:val="26"/>
          <w:szCs w:val="26"/>
        </w:rPr>
        <w:t>р</w:t>
      </w:r>
      <w:r w:rsidR="00071FD6" w:rsidRPr="00E70CCE">
        <w:rPr>
          <w:rFonts w:ascii="Times New Roman" w:hAnsi="Times New Roman" w:cs="Times New Roman"/>
          <w:sz w:val="26"/>
          <w:szCs w:val="26"/>
        </w:rPr>
        <w:t xml:space="preserve">са </w:t>
      </w:r>
      <w:r w:rsidR="006E2745" w:rsidRPr="00E70CCE">
        <w:rPr>
          <w:rFonts w:ascii="Times New Roman" w:hAnsi="Times New Roman" w:cs="Times New Roman"/>
          <w:sz w:val="26"/>
          <w:szCs w:val="26"/>
        </w:rPr>
        <w:t>(раздел 2 конкурсной документации)</w:t>
      </w:r>
      <w:r w:rsidRPr="00E70CCE">
        <w:rPr>
          <w:rFonts w:ascii="Times New Roman" w:hAnsi="Times New Roman" w:cs="Times New Roman"/>
          <w:sz w:val="26"/>
          <w:szCs w:val="26"/>
        </w:rPr>
        <w:t>, который</w:t>
      </w:r>
      <w:r w:rsidR="006E2745" w:rsidRPr="00E70CCE">
        <w:rPr>
          <w:rFonts w:ascii="Times New Roman" w:hAnsi="Times New Roman" w:cs="Times New Roman"/>
          <w:sz w:val="26"/>
          <w:szCs w:val="26"/>
        </w:rPr>
        <w:t xml:space="preserve"> содержит информацию о том, что и</w:t>
      </w:r>
      <w:r w:rsidR="006E2745" w:rsidRPr="00E70CCE">
        <w:rPr>
          <w:rFonts w:ascii="Times New Roman" w:hAnsi="Times New Roman" w:cs="Times New Roman"/>
          <w:sz w:val="26"/>
          <w:szCs w:val="26"/>
        </w:rPr>
        <w:t>с</w:t>
      </w:r>
      <w:r w:rsidR="006E2745" w:rsidRPr="00E70CCE">
        <w:rPr>
          <w:rFonts w:ascii="Times New Roman" w:hAnsi="Times New Roman" w:cs="Times New Roman"/>
          <w:sz w:val="26"/>
          <w:szCs w:val="26"/>
        </w:rPr>
        <w:t>ключительными правами на муниципальные маршруты обладает муниципальное обр</w:t>
      </w:r>
      <w:r w:rsidR="006E2745" w:rsidRPr="00E70CCE">
        <w:rPr>
          <w:rFonts w:ascii="Times New Roman" w:hAnsi="Times New Roman" w:cs="Times New Roman"/>
          <w:sz w:val="26"/>
          <w:szCs w:val="26"/>
        </w:rPr>
        <w:t>а</w:t>
      </w:r>
      <w:r w:rsidR="006E2745" w:rsidRPr="00E70CCE">
        <w:rPr>
          <w:rFonts w:ascii="Times New Roman" w:hAnsi="Times New Roman" w:cs="Times New Roman"/>
          <w:sz w:val="26"/>
          <w:szCs w:val="26"/>
        </w:rPr>
        <w:t>зование городской округ город Тюмень.</w:t>
      </w:r>
    </w:p>
    <w:p w:rsidR="006E2745" w:rsidRPr="00E70CCE" w:rsidRDefault="006E2745" w:rsidP="00936A54">
      <w:pPr>
        <w:pStyle w:val="ConsPlusNormal"/>
        <w:ind w:firstLine="709"/>
        <w:jc w:val="both"/>
        <w:rPr>
          <w:rFonts w:ascii="Times New Roman" w:hAnsi="Times New Roman" w:cs="Times New Roman"/>
          <w:sz w:val="26"/>
          <w:szCs w:val="26"/>
        </w:rPr>
      </w:pPr>
      <w:r w:rsidRPr="00E70CCE">
        <w:rPr>
          <w:rFonts w:ascii="Times New Roman" w:hAnsi="Times New Roman" w:cs="Times New Roman"/>
          <w:sz w:val="26"/>
          <w:szCs w:val="26"/>
        </w:rPr>
        <w:t>Вместе с тем, данное положение закреплено п. 17.1 Положения об организации транспортного обслуживания населения на территории города Тюмени, утв. распор</w:t>
      </w:r>
      <w:r w:rsidRPr="00E70CCE">
        <w:rPr>
          <w:rFonts w:ascii="Times New Roman" w:hAnsi="Times New Roman" w:cs="Times New Roman"/>
          <w:sz w:val="26"/>
          <w:szCs w:val="26"/>
        </w:rPr>
        <w:t>я</w:t>
      </w:r>
      <w:r w:rsidRPr="00E70CCE">
        <w:rPr>
          <w:rFonts w:ascii="Times New Roman" w:hAnsi="Times New Roman" w:cs="Times New Roman"/>
          <w:sz w:val="26"/>
          <w:szCs w:val="26"/>
        </w:rPr>
        <w:t>жением администрации г.Тюмени от 21.04.2006 № 846-рк.</w:t>
      </w:r>
    </w:p>
    <w:p w:rsidR="006E2745" w:rsidRPr="00E70CCE" w:rsidRDefault="00132CE8" w:rsidP="00936A54">
      <w:pPr>
        <w:pStyle w:val="ConsPlusNormal"/>
        <w:ind w:firstLine="709"/>
        <w:jc w:val="both"/>
        <w:rPr>
          <w:rFonts w:ascii="Times New Roman" w:hAnsi="Times New Roman" w:cs="Times New Roman"/>
          <w:sz w:val="26"/>
          <w:szCs w:val="26"/>
        </w:rPr>
      </w:pPr>
      <w:r w:rsidRPr="00E70CCE">
        <w:rPr>
          <w:rFonts w:ascii="Times New Roman" w:hAnsi="Times New Roman" w:cs="Times New Roman"/>
          <w:sz w:val="26"/>
          <w:szCs w:val="26"/>
        </w:rPr>
        <w:t>Следовательно</w:t>
      </w:r>
      <w:r w:rsidR="00997073" w:rsidRPr="00E70CCE">
        <w:rPr>
          <w:rFonts w:ascii="Times New Roman" w:hAnsi="Times New Roman" w:cs="Times New Roman"/>
          <w:sz w:val="26"/>
          <w:szCs w:val="26"/>
        </w:rPr>
        <w:t>, организатор торгов</w:t>
      </w:r>
      <w:r w:rsidR="0042038A" w:rsidRPr="00E70CCE">
        <w:rPr>
          <w:rFonts w:ascii="Times New Roman" w:hAnsi="Times New Roman" w:cs="Times New Roman"/>
          <w:sz w:val="26"/>
          <w:szCs w:val="26"/>
        </w:rPr>
        <w:t xml:space="preserve"> при включении такого положения</w:t>
      </w:r>
      <w:r w:rsidR="00997073" w:rsidRPr="00E70CCE">
        <w:rPr>
          <w:rFonts w:ascii="Times New Roman" w:hAnsi="Times New Roman" w:cs="Times New Roman"/>
          <w:sz w:val="26"/>
          <w:szCs w:val="26"/>
        </w:rPr>
        <w:t xml:space="preserve"> руков</w:t>
      </w:r>
      <w:r w:rsidR="00997073" w:rsidRPr="00E70CCE">
        <w:rPr>
          <w:rFonts w:ascii="Times New Roman" w:hAnsi="Times New Roman" w:cs="Times New Roman"/>
          <w:sz w:val="26"/>
          <w:szCs w:val="26"/>
        </w:rPr>
        <w:t>о</w:t>
      </w:r>
      <w:r w:rsidR="00997073" w:rsidRPr="00E70CCE">
        <w:rPr>
          <w:rFonts w:ascii="Times New Roman" w:hAnsi="Times New Roman" w:cs="Times New Roman"/>
          <w:sz w:val="26"/>
          <w:szCs w:val="26"/>
        </w:rPr>
        <w:t>дствовался соответствующим нормативно-правовым актом.</w:t>
      </w:r>
    </w:p>
    <w:p w:rsidR="00C762D1" w:rsidRPr="00E70CCE" w:rsidRDefault="00C762D1" w:rsidP="00C762D1">
      <w:pPr>
        <w:autoSpaceDE w:val="0"/>
        <w:autoSpaceDN w:val="0"/>
        <w:adjustRightInd w:val="0"/>
        <w:ind w:firstLine="709"/>
        <w:jc w:val="both"/>
        <w:outlineLvl w:val="1"/>
        <w:rPr>
          <w:rFonts w:eastAsiaTheme="minorHAnsi"/>
          <w:sz w:val="26"/>
          <w:szCs w:val="26"/>
          <w:lang w:eastAsia="en-US"/>
        </w:rPr>
      </w:pPr>
    </w:p>
    <w:p w:rsidR="00691C5D" w:rsidRPr="00E70CCE" w:rsidRDefault="00691C5D" w:rsidP="007D159E">
      <w:pPr>
        <w:autoSpaceDE w:val="0"/>
        <w:autoSpaceDN w:val="0"/>
        <w:adjustRightInd w:val="0"/>
        <w:ind w:firstLine="709"/>
        <w:jc w:val="both"/>
        <w:outlineLvl w:val="1"/>
        <w:rPr>
          <w:rFonts w:eastAsiaTheme="minorHAnsi"/>
          <w:sz w:val="26"/>
          <w:szCs w:val="26"/>
          <w:lang w:eastAsia="en-US"/>
        </w:rPr>
      </w:pPr>
      <w:r w:rsidRPr="00E70CCE">
        <w:rPr>
          <w:rFonts w:eastAsiaTheme="minorHAnsi"/>
          <w:sz w:val="26"/>
          <w:szCs w:val="26"/>
          <w:lang w:eastAsia="en-US"/>
        </w:rPr>
        <w:t xml:space="preserve">Таким образом, </w:t>
      </w:r>
      <w:r w:rsidRPr="00E70CCE">
        <w:rPr>
          <w:sz w:val="26"/>
          <w:szCs w:val="26"/>
        </w:rPr>
        <w:t>Комиссия пришла к выводам:</w:t>
      </w:r>
    </w:p>
    <w:p w:rsidR="00B8528C" w:rsidRPr="00E70CCE" w:rsidRDefault="00013D0B" w:rsidP="007D159E">
      <w:pPr>
        <w:autoSpaceDE w:val="0"/>
        <w:autoSpaceDN w:val="0"/>
        <w:adjustRightInd w:val="0"/>
        <w:ind w:firstLine="709"/>
        <w:jc w:val="both"/>
        <w:rPr>
          <w:rFonts w:eastAsiaTheme="minorHAnsi"/>
          <w:sz w:val="26"/>
          <w:szCs w:val="26"/>
          <w:lang w:eastAsia="en-US"/>
        </w:rPr>
      </w:pPr>
      <w:r w:rsidRPr="00E70CCE">
        <w:rPr>
          <w:sz w:val="26"/>
          <w:szCs w:val="26"/>
        </w:rPr>
        <w:t>1</w:t>
      </w:r>
      <w:r w:rsidRPr="00E70CCE">
        <w:rPr>
          <w:rFonts w:eastAsiaTheme="minorHAnsi"/>
          <w:sz w:val="26"/>
          <w:szCs w:val="26"/>
          <w:lang w:eastAsia="en-US"/>
        </w:rPr>
        <w:t xml:space="preserve">) </w:t>
      </w:r>
      <w:r w:rsidR="00FF782F" w:rsidRPr="00E70CCE">
        <w:rPr>
          <w:rFonts w:eastAsiaTheme="minorHAnsi"/>
          <w:sz w:val="26"/>
          <w:szCs w:val="26"/>
          <w:lang w:eastAsia="en-US"/>
        </w:rPr>
        <w:t xml:space="preserve">о </w:t>
      </w:r>
      <w:r w:rsidR="00B8528C" w:rsidRPr="00E70CCE">
        <w:rPr>
          <w:rFonts w:eastAsiaTheme="minorHAnsi"/>
          <w:sz w:val="26"/>
          <w:szCs w:val="26"/>
          <w:lang w:eastAsia="en-US"/>
        </w:rPr>
        <w:t xml:space="preserve">признании </w:t>
      </w:r>
      <w:r w:rsidR="00B8528C" w:rsidRPr="00E70CCE">
        <w:rPr>
          <w:sz w:val="26"/>
          <w:szCs w:val="26"/>
        </w:rPr>
        <w:t xml:space="preserve">жалобы ИП Никоновой О.А. на действия департамента дорожной инфраструктуры и транспорта города Тюмени при проведении </w:t>
      </w:r>
      <w:r w:rsidR="00B8528C" w:rsidRPr="00E70CCE">
        <w:rPr>
          <w:bCs/>
          <w:sz w:val="26"/>
          <w:szCs w:val="26"/>
        </w:rPr>
        <w:t xml:space="preserve">открытого конкурса </w:t>
      </w:r>
      <w:r w:rsidR="00B8528C" w:rsidRPr="00E70CCE">
        <w:rPr>
          <w:sz w:val="26"/>
          <w:szCs w:val="26"/>
        </w:rPr>
        <w:t>№0</w:t>
      </w:r>
      <w:r w:rsidR="0042038A" w:rsidRPr="00E70CCE">
        <w:rPr>
          <w:sz w:val="26"/>
          <w:szCs w:val="26"/>
        </w:rPr>
        <w:t>9</w:t>
      </w:r>
      <w:r w:rsidR="00B8528C" w:rsidRPr="00E70CCE">
        <w:rPr>
          <w:sz w:val="26"/>
          <w:szCs w:val="26"/>
        </w:rPr>
        <w:t>-ддит/2013-ок на право заключения договора на выполнение пассажирских пер</w:t>
      </w:r>
      <w:r w:rsidR="00B8528C" w:rsidRPr="00E70CCE">
        <w:rPr>
          <w:sz w:val="26"/>
          <w:szCs w:val="26"/>
        </w:rPr>
        <w:t>е</w:t>
      </w:r>
      <w:r w:rsidR="00B8528C" w:rsidRPr="00E70CCE">
        <w:rPr>
          <w:sz w:val="26"/>
          <w:szCs w:val="26"/>
        </w:rPr>
        <w:t xml:space="preserve">возок частично обоснованной: </w:t>
      </w:r>
      <w:r w:rsidR="00B8528C" w:rsidRPr="00E70CCE">
        <w:rPr>
          <w:rFonts w:eastAsiaTheme="minorHAnsi"/>
          <w:sz w:val="26"/>
          <w:szCs w:val="26"/>
          <w:lang w:eastAsia="en-US"/>
        </w:rPr>
        <w:t>в части отсутствия в конкурсной документации порядка подачи и  оценки заявок</w:t>
      </w:r>
      <w:r w:rsidR="007F6AFB" w:rsidRPr="00E70CCE">
        <w:rPr>
          <w:rFonts w:eastAsiaTheme="minorHAnsi"/>
          <w:sz w:val="26"/>
          <w:szCs w:val="26"/>
          <w:lang w:eastAsia="en-US"/>
        </w:rPr>
        <w:t>,</w:t>
      </w:r>
      <w:r w:rsidR="00B8528C" w:rsidRPr="00E70CCE">
        <w:rPr>
          <w:sz w:val="26"/>
          <w:szCs w:val="26"/>
        </w:rPr>
        <w:t xml:space="preserve"> поданных </w:t>
      </w:r>
      <w:r w:rsidR="00B8528C" w:rsidRPr="00E70CCE">
        <w:rPr>
          <w:rFonts w:eastAsiaTheme="minorHAnsi"/>
          <w:sz w:val="26"/>
          <w:szCs w:val="26"/>
          <w:lang w:eastAsia="en-US"/>
        </w:rPr>
        <w:t>от группы лиц, заключивших договор простого т</w:t>
      </w:r>
      <w:r w:rsidR="00B8528C" w:rsidRPr="00E70CCE">
        <w:rPr>
          <w:rFonts w:eastAsiaTheme="minorHAnsi"/>
          <w:sz w:val="26"/>
          <w:szCs w:val="26"/>
          <w:lang w:eastAsia="en-US"/>
        </w:rPr>
        <w:t>о</w:t>
      </w:r>
      <w:r w:rsidR="00B8528C" w:rsidRPr="00E70CCE">
        <w:rPr>
          <w:rFonts w:eastAsiaTheme="minorHAnsi"/>
          <w:sz w:val="26"/>
          <w:szCs w:val="26"/>
          <w:lang w:eastAsia="en-US"/>
        </w:rPr>
        <w:t xml:space="preserve">варищества, а также в части наличия противоречий в </w:t>
      </w:r>
      <w:r w:rsidR="00A5125C" w:rsidRPr="00E70CCE">
        <w:rPr>
          <w:rFonts w:eastAsiaTheme="minorHAnsi"/>
          <w:sz w:val="26"/>
          <w:szCs w:val="26"/>
          <w:lang w:eastAsia="en-US"/>
        </w:rPr>
        <w:t xml:space="preserve">1.6.2, п. 1.6.3, п. 1.7.1, </w:t>
      </w:r>
      <w:r w:rsidR="00B8528C" w:rsidRPr="00E70CCE">
        <w:rPr>
          <w:rFonts w:eastAsiaTheme="minorHAnsi"/>
          <w:sz w:val="26"/>
          <w:szCs w:val="26"/>
          <w:lang w:eastAsia="en-US"/>
        </w:rPr>
        <w:t>п. 8.3.1 конкурсной документации</w:t>
      </w:r>
      <w:r w:rsidR="00800138" w:rsidRPr="00E70CCE">
        <w:rPr>
          <w:rFonts w:eastAsiaTheme="minorHAnsi"/>
          <w:sz w:val="26"/>
          <w:szCs w:val="26"/>
          <w:lang w:eastAsia="en-US"/>
        </w:rPr>
        <w:t>.</w:t>
      </w:r>
    </w:p>
    <w:p w:rsidR="00691C5D" w:rsidRPr="00E70CCE" w:rsidRDefault="00FF782F" w:rsidP="007D159E">
      <w:pPr>
        <w:autoSpaceDE w:val="0"/>
        <w:autoSpaceDN w:val="0"/>
        <w:adjustRightInd w:val="0"/>
        <w:ind w:firstLine="709"/>
        <w:jc w:val="both"/>
        <w:rPr>
          <w:sz w:val="26"/>
          <w:szCs w:val="26"/>
        </w:rPr>
      </w:pPr>
      <w:r w:rsidRPr="00E70CCE">
        <w:rPr>
          <w:rFonts w:eastAsiaTheme="minorHAnsi"/>
          <w:sz w:val="26"/>
          <w:szCs w:val="26"/>
          <w:lang w:eastAsia="en-US"/>
        </w:rPr>
        <w:t xml:space="preserve">2) </w:t>
      </w:r>
      <w:r w:rsidR="003E7DED" w:rsidRPr="00E70CCE">
        <w:rPr>
          <w:rFonts w:eastAsiaTheme="minorHAnsi"/>
          <w:sz w:val="26"/>
          <w:szCs w:val="26"/>
          <w:lang w:eastAsia="en-US"/>
        </w:rPr>
        <w:t>о</w:t>
      </w:r>
      <w:r w:rsidR="007F6AFB" w:rsidRPr="00E70CCE">
        <w:rPr>
          <w:rFonts w:eastAsiaTheme="minorHAnsi"/>
          <w:sz w:val="26"/>
          <w:szCs w:val="26"/>
          <w:lang w:eastAsia="en-US"/>
        </w:rPr>
        <w:t xml:space="preserve"> необходимости</w:t>
      </w:r>
      <w:r w:rsidR="00013D0B" w:rsidRPr="00E70CCE">
        <w:rPr>
          <w:sz w:val="26"/>
          <w:szCs w:val="26"/>
        </w:rPr>
        <w:t xml:space="preserve"> выдачи </w:t>
      </w:r>
      <w:r w:rsidR="00691C5D" w:rsidRPr="00E70CCE">
        <w:rPr>
          <w:sz w:val="26"/>
          <w:szCs w:val="26"/>
        </w:rPr>
        <w:t>департаменту дорожной инфраструктуры и тран</w:t>
      </w:r>
      <w:r w:rsidR="00691C5D" w:rsidRPr="00E70CCE">
        <w:rPr>
          <w:sz w:val="26"/>
          <w:szCs w:val="26"/>
        </w:rPr>
        <w:t>с</w:t>
      </w:r>
      <w:r w:rsidR="00691C5D" w:rsidRPr="00E70CCE">
        <w:rPr>
          <w:sz w:val="26"/>
          <w:szCs w:val="26"/>
        </w:rPr>
        <w:t>порта города Тюмени обязательно</w:t>
      </w:r>
      <w:r w:rsidR="00800138" w:rsidRPr="00E70CCE">
        <w:rPr>
          <w:sz w:val="26"/>
          <w:szCs w:val="26"/>
        </w:rPr>
        <w:t>го</w:t>
      </w:r>
      <w:r w:rsidR="00691C5D" w:rsidRPr="00E70CCE">
        <w:rPr>
          <w:sz w:val="26"/>
          <w:szCs w:val="26"/>
        </w:rPr>
        <w:t xml:space="preserve"> для исполнени</w:t>
      </w:r>
      <w:r w:rsidR="00800138" w:rsidRPr="00E70CCE">
        <w:rPr>
          <w:sz w:val="26"/>
          <w:szCs w:val="26"/>
        </w:rPr>
        <w:t>я</w:t>
      </w:r>
      <w:r w:rsidR="00691C5D" w:rsidRPr="00E70CCE">
        <w:rPr>
          <w:sz w:val="26"/>
          <w:szCs w:val="26"/>
        </w:rPr>
        <w:t xml:space="preserve"> предписани</w:t>
      </w:r>
      <w:r w:rsidR="00800138" w:rsidRPr="00E70CCE">
        <w:rPr>
          <w:sz w:val="26"/>
          <w:szCs w:val="26"/>
        </w:rPr>
        <w:t>я</w:t>
      </w:r>
      <w:r w:rsidR="00691C5D" w:rsidRPr="00E70CCE">
        <w:rPr>
          <w:sz w:val="26"/>
          <w:szCs w:val="26"/>
        </w:rPr>
        <w:t xml:space="preserve"> об устранении </w:t>
      </w:r>
      <w:r w:rsidR="00800138" w:rsidRPr="00E70CCE">
        <w:rPr>
          <w:sz w:val="26"/>
          <w:szCs w:val="26"/>
        </w:rPr>
        <w:t>выя</w:t>
      </w:r>
      <w:r w:rsidR="00800138" w:rsidRPr="00E70CCE">
        <w:rPr>
          <w:sz w:val="26"/>
          <w:szCs w:val="26"/>
        </w:rPr>
        <w:t>в</w:t>
      </w:r>
      <w:r w:rsidR="00800138" w:rsidRPr="00E70CCE">
        <w:rPr>
          <w:sz w:val="26"/>
          <w:szCs w:val="26"/>
        </w:rPr>
        <w:t>ленных нарушений</w:t>
      </w:r>
      <w:r w:rsidR="00071930" w:rsidRPr="00E70CCE">
        <w:rPr>
          <w:sz w:val="26"/>
          <w:szCs w:val="26"/>
        </w:rPr>
        <w:t>.</w:t>
      </w:r>
    </w:p>
    <w:p w:rsidR="004961C4" w:rsidRPr="00E70CCE" w:rsidRDefault="004961C4" w:rsidP="007D159E">
      <w:pPr>
        <w:ind w:firstLine="709"/>
        <w:jc w:val="both"/>
        <w:rPr>
          <w:sz w:val="26"/>
          <w:szCs w:val="26"/>
        </w:rPr>
      </w:pPr>
      <w:r w:rsidRPr="00E70CCE">
        <w:rPr>
          <w:sz w:val="26"/>
          <w:szCs w:val="26"/>
        </w:rPr>
        <w:lastRenderedPageBreak/>
        <w:t>Руководствуясь ст.18.1</w:t>
      </w:r>
      <w:r w:rsidR="00DA492C" w:rsidRPr="00E70CCE">
        <w:rPr>
          <w:sz w:val="26"/>
          <w:szCs w:val="26"/>
        </w:rPr>
        <w:t xml:space="preserve"> </w:t>
      </w:r>
      <w:r w:rsidRPr="00E70CCE">
        <w:rPr>
          <w:sz w:val="26"/>
          <w:szCs w:val="26"/>
        </w:rPr>
        <w:t>Федерального закона от 26.07.2006 № 135-ФЗ «О защите конкуренции», Комиссия</w:t>
      </w:r>
    </w:p>
    <w:p w:rsidR="00C762D1" w:rsidRPr="00E70CCE" w:rsidRDefault="00C762D1" w:rsidP="00C762D1">
      <w:pPr>
        <w:autoSpaceDE w:val="0"/>
        <w:autoSpaceDN w:val="0"/>
        <w:adjustRightInd w:val="0"/>
        <w:ind w:firstLine="709"/>
        <w:jc w:val="center"/>
        <w:rPr>
          <w:sz w:val="26"/>
          <w:szCs w:val="26"/>
        </w:rPr>
      </w:pPr>
    </w:p>
    <w:p w:rsidR="004961C4" w:rsidRPr="00E70CCE" w:rsidRDefault="004961C4" w:rsidP="00C762D1">
      <w:pPr>
        <w:autoSpaceDE w:val="0"/>
        <w:autoSpaceDN w:val="0"/>
        <w:adjustRightInd w:val="0"/>
        <w:ind w:firstLine="709"/>
        <w:jc w:val="center"/>
        <w:rPr>
          <w:sz w:val="26"/>
          <w:szCs w:val="26"/>
        </w:rPr>
      </w:pPr>
      <w:r w:rsidRPr="00E70CCE">
        <w:rPr>
          <w:sz w:val="26"/>
          <w:szCs w:val="26"/>
        </w:rPr>
        <w:t>РЕШИЛА:</w:t>
      </w:r>
    </w:p>
    <w:p w:rsidR="00EF39B8" w:rsidRPr="00E70CCE" w:rsidRDefault="004961C4" w:rsidP="007D159E">
      <w:pPr>
        <w:pStyle w:val="a7"/>
        <w:ind w:firstLine="709"/>
        <w:jc w:val="both"/>
        <w:rPr>
          <w:rFonts w:eastAsiaTheme="minorHAnsi"/>
          <w:b w:val="0"/>
          <w:sz w:val="26"/>
          <w:szCs w:val="26"/>
          <w:lang w:eastAsia="en-US"/>
        </w:rPr>
      </w:pPr>
      <w:r w:rsidRPr="00E70CCE">
        <w:rPr>
          <w:b w:val="0"/>
          <w:sz w:val="26"/>
          <w:szCs w:val="26"/>
        </w:rPr>
        <w:t xml:space="preserve">1. Признать жалобу </w:t>
      </w:r>
      <w:r w:rsidR="00B21DD2" w:rsidRPr="00E70CCE">
        <w:rPr>
          <w:b w:val="0"/>
          <w:sz w:val="26"/>
          <w:szCs w:val="26"/>
        </w:rPr>
        <w:t>ИП Никоновой О.А.</w:t>
      </w:r>
      <w:r w:rsidRPr="00E70CCE">
        <w:rPr>
          <w:b w:val="0"/>
          <w:sz w:val="26"/>
          <w:szCs w:val="26"/>
        </w:rPr>
        <w:t xml:space="preserve"> на действия департамента дорожной инфраструктуры и транспорта города Тюмени при проведении </w:t>
      </w:r>
      <w:r w:rsidRPr="00E70CCE">
        <w:rPr>
          <w:b w:val="0"/>
          <w:bCs/>
          <w:sz w:val="26"/>
          <w:szCs w:val="26"/>
        </w:rPr>
        <w:t xml:space="preserve">открытого конкурса </w:t>
      </w:r>
      <w:r w:rsidRPr="00E70CCE">
        <w:rPr>
          <w:b w:val="0"/>
          <w:sz w:val="26"/>
          <w:szCs w:val="26"/>
        </w:rPr>
        <w:t>№0</w:t>
      </w:r>
      <w:r w:rsidR="00B47141" w:rsidRPr="00E70CCE">
        <w:rPr>
          <w:b w:val="0"/>
          <w:sz w:val="26"/>
          <w:szCs w:val="26"/>
        </w:rPr>
        <w:t>9</w:t>
      </w:r>
      <w:r w:rsidRPr="00E70CCE">
        <w:rPr>
          <w:b w:val="0"/>
          <w:sz w:val="26"/>
          <w:szCs w:val="26"/>
        </w:rPr>
        <w:t>-ддит/201</w:t>
      </w:r>
      <w:r w:rsidR="00B21DD2" w:rsidRPr="00E70CCE">
        <w:rPr>
          <w:b w:val="0"/>
          <w:sz w:val="26"/>
          <w:szCs w:val="26"/>
        </w:rPr>
        <w:t>3</w:t>
      </w:r>
      <w:r w:rsidRPr="00E70CCE">
        <w:rPr>
          <w:b w:val="0"/>
          <w:sz w:val="26"/>
          <w:szCs w:val="26"/>
        </w:rPr>
        <w:t>-ок на право заключения договора на выполнение пассажирских пер</w:t>
      </w:r>
      <w:r w:rsidRPr="00E70CCE">
        <w:rPr>
          <w:b w:val="0"/>
          <w:sz w:val="26"/>
          <w:szCs w:val="26"/>
        </w:rPr>
        <w:t>е</w:t>
      </w:r>
      <w:r w:rsidRPr="00E70CCE">
        <w:rPr>
          <w:b w:val="0"/>
          <w:sz w:val="26"/>
          <w:szCs w:val="26"/>
        </w:rPr>
        <w:t>возок частично обоснованной</w:t>
      </w:r>
      <w:r w:rsidR="00B21DD2" w:rsidRPr="00E70CCE">
        <w:rPr>
          <w:b w:val="0"/>
          <w:sz w:val="26"/>
          <w:szCs w:val="26"/>
        </w:rPr>
        <w:t>:</w:t>
      </w:r>
      <w:r w:rsidR="00AE764B" w:rsidRPr="00E70CCE">
        <w:rPr>
          <w:b w:val="0"/>
          <w:sz w:val="26"/>
          <w:szCs w:val="26"/>
        </w:rPr>
        <w:t xml:space="preserve"> </w:t>
      </w:r>
      <w:r w:rsidRPr="00E70CCE">
        <w:rPr>
          <w:rFonts w:eastAsiaTheme="minorHAnsi"/>
          <w:b w:val="0"/>
          <w:sz w:val="26"/>
          <w:szCs w:val="26"/>
          <w:lang w:eastAsia="en-US"/>
        </w:rPr>
        <w:t xml:space="preserve">в части </w:t>
      </w:r>
      <w:r w:rsidR="003E0A54" w:rsidRPr="00E70CCE">
        <w:rPr>
          <w:rFonts w:eastAsiaTheme="minorHAnsi"/>
          <w:b w:val="0"/>
          <w:sz w:val="26"/>
          <w:szCs w:val="26"/>
          <w:lang w:eastAsia="en-US"/>
        </w:rPr>
        <w:t>отсутствия в конкурсной документации порядка подачи и  оценки заявок</w:t>
      </w:r>
      <w:r w:rsidR="003E0A54" w:rsidRPr="00E70CCE">
        <w:rPr>
          <w:b w:val="0"/>
          <w:sz w:val="26"/>
          <w:szCs w:val="26"/>
        </w:rPr>
        <w:t xml:space="preserve"> поданных </w:t>
      </w:r>
      <w:r w:rsidR="003E0A54" w:rsidRPr="00E70CCE">
        <w:rPr>
          <w:rFonts w:eastAsiaTheme="minorHAnsi"/>
          <w:b w:val="0"/>
          <w:sz w:val="26"/>
          <w:szCs w:val="26"/>
          <w:lang w:eastAsia="en-US"/>
        </w:rPr>
        <w:t xml:space="preserve">от </w:t>
      </w:r>
      <w:r w:rsidR="003F4235" w:rsidRPr="00E70CCE">
        <w:rPr>
          <w:rFonts w:eastAsiaTheme="minorHAnsi"/>
          <w:b w:val="0"/>
          <w:sz w:val="26"/>
          <w:szCs w:val="26"/>
          <w:lang w:eastAsia="en-US"/>
        </w:rPr>
        <w:t>группы</w:t>
      </w:r>
      <w:r w:rsidR="003E0A54" w:rsidRPr="00E70CCE">
        <w:rPr>
          <w:rFonts w:eastAsiaTheme="minorHAnsi"/>
          <w:b w:val="0"/>
          <w:sz w:val="26"/>
          <w:szCs w:val="26"/>
          <w:lang w:eastAsia="en-US"/>
        </w:rPr>
        <w:t xml:space="preserve"> лиц, </w:t>
      </w:r>
      <w:r w:rsidR="003F4235" w:rsidRPr="00E70CCE">
        <w:rPr>
          <w:rFonts w:eastAsiaTheme="minorHAnsi"/>
          <w:b w:val="0"/>
          <w:sz w:val="26"/>
          <w:szCs w:val="26"/>
          <w:lang w:eastAsia="en-US"/>
        </w:rPr>
        <w:t>заключивших договор простого т</w:t>
      </w:r>
      <w:r w:rsidR="003F4235" w:rsidRPr="00E70CCE">
        <w:rPr>
          <w:rFonts w:eastAsiaTheme="minorHAnsi"/>
          <w:b w:val="0"/>
          <w:sz w:val="26"/>
          <w:szCs w:val="26"/>
          <w:lang w:eastAsia="en-US"/>
        </w:rPr>
        <w:t>о</w:t>
      </w:r>
      <w:r w:rsidR="003F4235" w:rsidRPr="00E70CCE">
        <w:rPr>
          <w:rFonts w:eastAsiaTheme="minorHAnsi"/>
          <w:b w:val="0"/>
          <w:sz w:val="26"/>
          <w:szCs w:val="26"/>
          <w:lang w:eastAsia="en-US"/>
        </w:rPr>
        <w:t xml:space="preserve">варищества, а также </w:t>
      </w:r>
      <w:r w:rsidR="00B8528C" w:rsidRPr="00E70CCE">
        <w:rPr>
          <w:rFonts w:eastAsiaTheme="minorHAnsi"/>
          <w:b w:val="0"/>
          <w:sz w:val="26"/>
          <w:szCs w:val="26"/>
          <w:lang w:eastAsia="en-US"/>
        </w:rPr>
        <w:t xml:space="preserve">в части наличия противоречий в </w:t>
      </w:r>
      <w:r w:rsidR="003F4235" w:rsidRPr="00E70CCE">
        <w:rPr>
          <w:rFonts w:eastAsiaTheme="minorHAnsi"/>
          <w:b w:val="0"/>
          <w:sz w:val="26"/>
          <w:szCs w:val="26"/>
          <w:lang w:eastAsia="en-US"/>
        </w:rPr>
        <w:t>конкурсной документации</w:t>
      </w:r>
      <w:r w:rsidR="00B8528C" w:rsidRPr="00E70CCE">
        <w:rPr>
          <w:rFonts w:eastAsiaTheme="minorHAnsi"/>
          <w:b w:val="0"/>
          <w:sz w:val="26"/>
          <w:szCs w:val="26"/>
          <w:lang w:eastAsia="en-US"/>
        </w:rPr>
        <w:t xml:space="preserve"> (п. 1.6.2, п. 1.6.3, п. 1.7.1, п. 8.3.1)</w:t>
      </w:r>
      <w:r w:rsidR="003F4235" w:rsidRPr="00E70CCE">
        <w:rPr>
          <w:b w:val="0"/>
          <w:sz w:val="26"/>
          <w:szCs w:val="26"/>
        </w:rPr>
        <w:t>.</w:t>
      </w:r>
    </w:p>
    <w:p w:rsidR="004961C4" w:rsidRPr="00E70CCE" w:rsidRDefault="004961C4" w:rsidP="00B47141">
      <w:pPr>
        <w:pStyle w:val="ConsNonformat"/>
        <w:widowControl/>
        <w:ind w:right="0" w:firstLine="709"/>
        <w:jc w:val="both"/>
        <w:rPr>
          <w:rFonts w:ascii="Times New Roman" w:hAnsi="Times New Roman" w:cs="Times New Roman"/>
          <w:sz w:val="26"/>
          <w:szCs w:val="26"/>
        </w:rPr>
      </w:pPr>
      <w:r w:rsidRPr="00E70CCE">
        <w:rPr>
          <w:rFonts w:ascii="Times New Roman" w:eastAsiaTheme="minorHAnsi" w:hAnsi="Times New Roman" w:cs="Times New Roman"/>
          <w:sz w:val="26"/>
          <w:szCs w:val="26"/>
          <w:lang w:eastAsia="en-US"/>
        </w:rPr>
        <w:t>2.</w:t>
      </w:r>
      <w:r w:rsidRPr="00E70CCE">
        <w:rPr>
          <w:rFonts w:ascii="Times New Roman" w:hAnsi="Times New Roman" w:cs="Times New Roman"/>
          <w:sz w:val="26"/>
          <w:szCs w:val="26"/>
        </w:rPr>
        <w:t xml:space="preserve"> </w:t>
      </w:r>
      <w:r w:rsidR="00B47141" w:rsidRPr="00E70CCE">
        <w:rPr>
          <w:rFonts w:ascii="Times New Roman" w:hAnsi="Times New Roman" w:cs="Times New Roman"/>
          <w:sz w:val="26"/>
          <w:szCs w:val="26"/>
        </w:rPr>
        <w:t>Выдать департаменту дорожной инфраструктуры и транспорта города Тюмени обязательного для исполнения предписания об устранении выявленных нарушений о</w:t>
      </w:r>
      <w:r w:rsidR="00717045" w:rsidRPr="00E70CCE">
        <w:rPr>
          <w:rFonts w:ascii="Times New Roman" w:hAnsi="Times New Roman" w:cs="Times New Roman"/>
          <w:sz w:val="26"/>
          <w:szCs w:val="26"/>
        </w:rPr>
        <w:t>бязательное для исполнение предписание об устранении нарушения</w:t>
      </w:r>
      <w:r w:rsidR="00B47141" w:rsidRPr="00E70CCE">
        <w:rPr>
          <w:rFonts w:ascii="Times New Roman" w:hAnsi="Times New Roman" w:cs="Times New Roman"/>
          <w:sz w:val="26"/>
          <w:szCs w:val="26"/>
        </w:rPr>
        <w:t xml:space="preserve"> путем</w:t>
      </w:r>
      <w:r w:rsidR="00717045" w:rsidRPr="00E70CCE">
        <w:rPr>
          <w:rFonts w:ascii="Times New Roman" w:hAnsi="Times New Roman" w:cs="Times New Roman"/>
          <w:sz w:val="26"/>
          <w:szCs w:val="26"/>
        </w:rPr>
        <w:t xml:space="preserve"> </w:t>
      </w:r>
      <w:r w:rsidR="00B47141" w:rsidRPr="00E70CCE">
        <w:rPr>
          <w:rFonts w:ascii="Times New Roman" w:hAnsi="Times New Roman" w:cs="Times New Roman"/>
          <w:sz w:val="26"/>
          <w:szCs w:val="26"/>
        </w:rPr>
        <w:t>внесения соответствующих изменений в конкурсную документацию</w:t>
      </w:r>
      <w:r w:rsidR="00B47141" w:rsidRPr="00E70CCE">
        <w:rPr>
          <w:rFonts w:ascii="Times New Roman" w:hAnsi="Times New Roman" w:cs="Times New Roman"/>
          <w:bCs/>
          <w:sz w:val="26"/>
          <w:szCs w:val="26"/>
        </w:rPr>
        <w:t xml:space="preserve"> открытого конкурса </w:t>
      </w:r>
      <w:r w:rsidR="00B47141" w:rsidRPr="00E70CCE">
        <w:rPr>
          <w:rFonts w:ascii="Times New Roman" w:hAnsi="Times New Roman" w:cs="Times New Roman"/>
          <w:sz w:val="26"/>
          <w:szCs w:val="26"/>
        </w:rPr>
        <w:t>№0</w:t>
      </w:r>
      <w:r w:rsidR="00B47141" w:rsidRPr="00E70CCE">
        <w:rPr>
          <w:rFonts w:ascii="Times New Roman" w:hAnsi="Times New Roman" w:cs="Times New Roman"/>
          <w:b/>
          <w:sz w:val="26"/>
          <w:szCs w:val="26"/>
        </w:rPr>
        <w:t>9</w:t>
      </w:r>
      <w:r w:rsidR="00B47141" w:rsidRPr="00E70CCE">
        <w:rPr>
          <w:rFonts w:ascii="Times New Roman" w:hAnsi="Times New Roman" w:cs="Times New Roman"/>
          <w:sz w:val="26"/>
          <w:szCs w:val="26"/>
        </w:rPr>
        <w:t xml:space="preserve">-ддит/2013-ок на право заключения договора на выполнение пассажирских перевозок и продления срока подачи заявок на участие в данном конкурсе.  </w:t>
      </w:r>
    </w:p>
    <w:p w:rsidR="004961C4" w:rsidRPr="00E70CCE" w:rsidRDefault="004961C4" w:rsidP="004961C4">
      <w:pPr>
        <w:pStyle w:val="ConsNonformat"/>
        <w:widowControl/>
        <w:ind w:right="0"/>
        <w:rPr>
          <w:rFonts w:ascii="Times New Roman" w:hAnsi="Times New Roman" w:cs="Times New Roman"/>
          <w:sz w:val="26"/>
          <w:szCs w:val="26"/>
        </w:rPr>
      </w:pPr>
    </w:p>
    <w:p w:rsidR="002A67EC" w:rsidRPr="00E70CCE" w:rsidRDefault="002A67EC" w:rsidP="004961C4">
      <w:pPr>
        <w:pStyle w:val="ConsNonformat"/>
        <w:widowControl/>
        <w:ind w:right="0"/>
        <w:rPr>
          <w:rFonts w:ascii="Times New Roman" w:hAnsi="Times New Roman" w:cs="Times New Roman"/>
          <w:sz w:val="26"/>
          <w:szCs w:val="26"/>
        </w:rPr>
      </w:pPr>
    </w:p>
    <w:p w:rsidR="004961C4" w:rsidRPr="00E70CCE" w:rsidRDefault="004961C4" w:rsidP="004961C4">
      <w:pPr>
        <w:pStyle w:val="ConsNonformat"/>
        <w:widowControl/>
        <w:ind w:right="0"/>
        <w:rPr>
          <w:rFonts w:ascii="Times New Roman" w:hAnsi="Times New Roman" w:cs="Times New Roman"/>
          <w:sz w:val="26"/>
          <w:szCs w:val="26"/>
        </w:rPr>
      </w:pPr>
      <w:r w:rsidRPr="00E70CCE">
        <w:rPr>
          <w:rFonts w:ascii="Times New Roman" w:hAnsi="Times New Roman" w:cs="Times New Roman"/>
          <w:sz w:val="26"/>
          <w:szCs w:val="26"/>
        </w:rPr>
        <w:t xml:space="preserve">Председатель Комиссии  </w:t>
      </w:r>
      <w:r w:rsidRPr="00E70CCE">
        <w:rPr>
          <w:rFonts w:ascii="Times New Roman" w:hAnsi="Times New Roman" w:cs="Times New Roman"/>
          <w:sz w:val="26"/>
          <w:szCs w:val="26"/>
        </w:rPr>
        <w:tab/>
        <w:t xml:space="preserve">                </w:t>
      </w:r>
      <w:r w:rsidRPr="00E70CCE">
        <w:rPr>
          <w:rFonts w:ascii="Times New Roman" w:hAnsi="Times New Roman" w:cs="Times New Roman"/>
          <w:sz w:val="26"/>
          <w:szCs w:val="26"/>
        </w:rPr>
        <w:tab/>
      </w:r>
      <w:r w:rsidR="00C762D1" w:rsidRPr="00E70CCE">
        <w:rPr>
          <w:rFonts w:ascii="Times New Roman" w:hAnsi="Times New Roman" w:cs="Times New Roman"/>
          <w:sz w:val="26"/>
          <w:szCs w:val="26"/>
        </w:rPr>
        <w:t xml:space="preserve"> </w:t>
      </w:r>
    </w:p>
    <w:p w:rsidR="004961C4" w:rsidRPr="00E70CCE" w:rsidRDefault="004961C4" w:rsidP="004961C4">
      <w:pPr>
        <w:pStyle w:val="ConsNonformat"/>
        <w:widowControl/>
        <w:ind w:right="0"/>
        <w:rPr>
          <w:rFonts w:ascii="Times New Roman" w:hAnsi="Times New Roman" w:cs="Times New Roman"/>
          <w:sz w:val="26"/>
          <w:szCs w:val="26"/>
        </w:rPr>
      </w:pPr>
    </w:p>
    <w:p w:rsidR="004961C4" w:rsidRPr="00E70CCE" w:rsidRDefault="004961C4" w:rsidP="00E32426">
      <w:pPr>
        <w:pStyle w:val="ConsNonformat"/>
        <w:widowControl/>
        <w:ind w:right="0"/>
        <w:rPr>
          <w:rFonts w:ascii="Times New Roman" w:hAnsi="Times New Roman" w:cs="Times New Roman"/>
          <w:sz w:val="26"/>
          <w:szCs w:val="26"/>
        </w:rPr>
      </w:pPr>
      <w:r w:rsidRPr="00E70CCE">
        <w:rPr>
          <w:rFonts w:ascii="Times New Roman" w:hAnsi="Times New Roman" w:cs="Times New Roman"/>
          <w:sz w:val="26"/>
          <w:szCs w:val="26"/>
        </w:rPr>
        <w:t xml:space="preserve">Члены Комиссии:             </w:t>
      </w:r>
      <w:r w:rsidRPr="00E70CCE">
        <w:rPr>
          <w:rFonts w:ascii="Times New Roman" w:hAnsi="Times New Roman" w:cs="Times New Roman"/>
          <w:sz w:val="26"/>
          <w:szCs w:val="26"/>
        </w:rPr>
        <w:tab/>
      </w:r>
      <w:r w:rsidRPr="00E70CCE">
        <w:rPr>
          <w:rFonts w:ascii="Times New Roman" w:hAnsi="Times New Roman" w:cs="Times New Roman"/>
          <w:sz w:val="26"/>
          <w:szCs w:val="26"/>
        </w:rPr>
        <w:tab/>
      </w:r>
      <w:r w:rsidRPr="00E70CCE">
        <w:rPr>
          <w:rFonts w:ascii="Times New Roman" w:hAnsi="Times New Roman" w:cs="Times New Roman"/>
          <w:sz w:val="26"/>
          <w:szCs w:val="26"/>
        </w:rPr>
        <w:tab/>
      </w:r>
      <w:r w:rsidRPr="00E70CCE">
        <w:rPr>
          <w:rFonts w:ascii="Times New Roman" w:hAnsi="Times New Roman" w:cs="Times New Roman"/>
          <w:sz w:val="26"/>
          <w:szCs w:val="26"/>
        </w:rPr>
        <w:tab/>
        <w:t xml:space="preserve"> </w:t>
      </w:r>
    </w:p>
    <w:p w:rsidR="00C762D1" w:rsidRDefault="00C762D1" w:rsidP="004961C4">
      <w:pPr>
        <w:autoSpaceDE w:val="0"/>
        <w:autoSpaceDN w:val="0"/>
        <w:adjustRightInd w:val="0"/>
        <w:ind w:firstLine="357"/>
        <w:jc w:val="both"/>
        <w:outlineLvl w:val="1"/>
        <w:rPr>
          <w:rFonts w:eastAsiaTheme="minorHAnsi"/>
          <w:sz w:val="18"/>
          <w:szCs w:val="18"/>
          <w:lang w:eastAsia="en-US"/>
        </w:rPr>
      </w:pPr>
    </w:p>
    <w:p w:rsidR="00C762D1" w:rsidRDefault="00C762D1" w:rsidP="004961C4">
      <w:pPr>
        <w:autoSpaceDE w:val="0"/>
        <w:autoSpaceDN w:val="0"/>
        <w:adjustRightInd w:val="0"/>
        <w:ind w:firstLine="357"/>
        <w:jc w:val="both"/>
        <w:outlineLvl w:val="1"/>
        <w:rPr>
          <w:rFonts w:eastAsiaTheme="minorHAnsi"/>
          <w:sz w:val="18"/>
          <w:szCs w:val="18"/>
          <w:lang w:eastAsia="en-US"/>
        </w:rPr>
      </w:pPr>
    </w:p>
    <w:p w:rsidR="004961C4" w:rsidRPr="00CA7EB4" w:rsidRDefault="004961C4" w:rsidP="004961C4">
      <w:pPr>
        <w:autoSpaceDE w:val="0"/>
        <w:autoSpaceDN w:val="0"/>
        <w:adjustRightInd w:val="0"/>
        <w:ind w:firstLine="357"/>
        <w:jc w:val="both"/>
        <w:outlineLvl w:val="1"/>
        <w:rPr>
          <w:rFonts w:eastAsiaTheme="minorHAnsi"/>
          <w:sz w:val="18"/>
          <w:szCs w:val="18"/>
          <w:lang w:eastAsia="en-US"/>
        </w:rPr>
      </w:pPr>
      <w:r w:rsidRPr="00CA7EB4">
        <w:rPr>
          <w:rFonts w:eastAsiaTheme="minorHAnsi"/>
          <w:sz w:val="18"/>
          <w:szCs w:val="18"/>
          <w:lang w:eastAsia="en-US"/>
        </w:rPr>
        <w:t xml:space="preserve">Решение может быть обжаловано </w:t>
      </w:r>
      <w:r w:rsidRPr="00CA7EB4">
        <w:rPr>
          <w:sz w:val="18"/>
          <w:szCs w:val="18"/>
        </w:rPr>
        <w:t>в течение трех месяцев со дня его принятия</w:t>
      </w:r>
    </w:p>
    <w:p w:rsidR="004961C4" w:rsidRPr="00CA7EB4" w:rsidRDefault="004961C4" w:rsidP="004961C4">
      <w:pPr>
        <w:pStyle w:val="ConsNormal"/>
        <w:ind w:right="0" w:firstLine="357"/>
        <w:jc w:val="both"/>
        <w:rPr>
          <w:rFonts w:ascii="Times New Roman" w:hAnsi="Times New Roman" w:cs="Times New Roman"/>
          <w:sz w:val="18"/>
          <w:szCs w:val="18"/>
        </w:rPr>
      </w:pPr>
      <w:r w:rsidRPr="00CA7EB4">
        <w:rPr>
          <w:rFonts w:ascii="Times New Roman" w:hAnsi="Times New Roman" w:cs="Times New Roman"/>
          <w:sz w:val="18"/>
          <w:szCs w:val="18"/>
          <w:u w:val="single"/>
        </w:rPr>
        <w:t>Примечание.</w:t>
      </w:r>
      <w:r w:rsidRPr="00CA7EB4">
        <w:rPr>
          <w:rFonts w:ascii="Times New Roman" w:hAnsi="Times New Roman" w:cs="Times New Roman"/>
          <w:sz w:val="18"/>
          <w:szCs w:val="18"/>
        </w:rPr>
        <w:t xml:space="preserve"> За невыполнение в установленный срок законного решения антимонопольного органа частью 2 статьи 19.5 Кодекса Российской Федерации об административных правонарушениях установлена административная ответственность.</w:t>
      </w:r>
    </w:p>
    <w:p w:rsidR="00AE7DEF" w:rsidRDefault="004961C4" w:rsidP="00CA7EB4">
      <w:pPr>
        <w:pStyle w:val="ConsNonformat"/>
        <w:widowControl/>
        <w:ind w:right="0" w:firstLine="357"/>
      </w:pPr>
      <w:r w:rsidRPr="00CA7EB4">
        <w:rPr>
          <w:rFonts w:ascii="Times New Roman" w:hAnsi="Times New Roman" w:cs="Times New Roman"/>
          <w:sz w:val="18"/>
          <w:szCs w:val="18"/>
        </w:rPr>
        <w:t>Привлечение к ответственности, предусмотренной законодательством Российской Федерации, не освобождает от обяза</w:t>
      </w:r>
      <w:r w:rsidRPr="00CA7EB4">
        <w:rPr>
          <w:rFonts w:ascii="Times New Roman" w:hAnsi="Times New Roman" w:cs="Times New Roman"/>
          <w:sz w:val="18"/>
          <w:szCs w:val="18"/>
        </w:rPr>
        <w:t>н</w:t>
      </w:r>
      <w:r w:rsidRPr="00CA7EB4">
        <w:rPr>
          <w:rFonts w:ascii="Times New Roman" w:hAnsi="Times New Roman" w:cs="Times New Roman"/>
          <w:sz w:val="18"/>
          <w:szCs w:val="18"/>
        </w:rPr>
        <w:t>ности исполнить решение антимонопольного органа.</w:t>
      </w:r>
    </w:p>
    <w:sectPr w:rsidR="00AE7DEF" w:rsidSect="007167DC">
      <w:headerReference w:type="even" r:id="rId9"/>
      <w:headerReference w:type="default" r:id="rId10"/>
      <w:pgSz w:w="11906" w:h="16838"/>
      <w:pgMar w:top="1021" w:right="707"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01F" w:rsidRDefault="00E9201F" w:rsidP="00384F9C">
      <w:r>
        <w:separator/>
      </w:r>
    </w:p>
  </w:endnote>
  <w:endnote w:type="continuationSeparator" w:id="1">
    <w:p w:rsidR="00E9201F" w:rsidRDefault="00E9201F" w:rsidP="00384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01F" w:rsidRDefault="00E9201F" w:rsidP="00384F9C">
      <w:r>
        <w:separator/>
      </w:r>
    </w:p>
  </w:footnote>
  <w:footnote w:type="continuationSeparator" w:id="1">
    <w:p w:rsidR="00E9201F" w:rsidRDefault="00E9201F" w:rsidP="00384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3EA" w:rsidRDefault="001F4209" w:rsidP="006862F2">
    <w:pPr>
      <w:pStyle w:val="a4"/>
      <w:framePr w:wrap="around" w:vAnchor="text" w:hAnchor="margin" w:xAlign="center" w:y="1"/>
      <w:rPr>
        <w:rStyle w:val="a6"/>
      </w:rPr>
    </w:pPr>
    <w:r>
      <w:rPr>
        <w:rStyle w:val="a6"/>
      </w:rPr>
      <w:fldChar w:fldCharType="begin"/>
    </w:r>
    <w:r w:rsidR="002723EA">
      <w:rPr>
        <w:rStyle w:val="a6"/>
      </w:rPr>
      <w:instrText xml:space="preserve">PAGE  </w:instrText>
    </w:r>
    <w:r>
      <w:rPr>
        <w:rStyle w:val="a6"/>
      </w:rPr>
      <w:fldChar w:fldCharType="end"/>
    </w:r>
  </w:p>
  <w:p w:rsidR="002723EA" w:rsidRDefault="002723E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3EA" w:rsidRDefault="001F4209" w:rsidP="006862F2">
    <w:pPr>
      <w:pStyle w:val="a4"/>
      <w:framePr w:wrap="around" w:vAnchor="text" w:hAnchor="margin" w:xAlign="center" w:y="1"/>
      <w:rPr>
        <w:rStyle w:val="a6"/>
      </w:rPr>
    </w:pPr>
    <w:r>
      <w:rPr>
        <w:rStyle w:val="a6"/>
      </w:rPr>
      <w:fldChar w:fldCharType="begin"/>
    </w:r>
    <w:r w:rsidR="002723EA">
      <w:rPr>
        <w:rStyle w:val="a6"/>
      </w:rPr>
      <w:instrText xml:space="preserve">PAGE  </w:instrText>
    </w:r>
    <w:r>
      <w:rPr>
        <w:rStyle w:val="a6"/>
      </w:rPr>
      <w:fldChar w:fldCharType="separate"/>
    </w:r>
    <w:r w:rsidR="00E32426">
      <w:rPr>
        <w:rStyle w:val="a6"/>
        <w:noProof/>
      </w:rPr>
      <w:t>5</w:t>
    </w:r>
    <w:r>
      <w:rPr>
        <w:rStyle w:val="a6"/>
      </w:rPr>
      <w:fldChar w:fldCharType="end"/>
    </w:r>
  </w:p>
  <w:p w:rsidR="002723EA" w:rsidRDefault="002723E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897"/>
    <w:multiLevelType w:val="multilevel"/>
    <w:tmpl w:val="0DC804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632FFC"/>
    <w:multiLevelType w:val="hybridMultilevel"/>
    <w:tmpl w:val="22E61778"/>
    <w:lvl w:ilvl="0" w:tplc="38F2E33C">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17817057"/>
    <w:multiLevelType w:val="multilevel"/>
    <w:tmpl w:val="F88E15E4"/>
    <w:lvl w:ilvl="0">
      <w:start w:val="1"/>
      <w:numFmt w:val="decimal"/>
      <w:lvlText w:val="%1."/>
      <w:lvlJc w:val="left"/>
      <w:pPr>
        <w:ind w:left="168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1951C20"/>
    <w:multiLevelType w:val="hybridMultilevel"/>
    <w:tmpl w:val="4D46D208"/>
    <w:lvl w:ilvl="0" w:tplc="03C6092C">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97F74CD"/>
    <w:multiLevelType w:val="hybridMultilevel"/>
    <w:tmpl w:val="04547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rsids>
    <w:rsidRoot w:val="00D05D87"/>
    <w:rsid w:val="00002148"/>
    <w:rsid w:val="00002442"/>
    <w:rsid w:val="00005779"/>
    <w:rsid w:val="0001030C"/>
    <w:rsid w:val="00013D0B"/>
    <w:rsid w:val="00015832"/>
    <w:rsid w:val="00015CA6"/>
    <w:rsid w:val="00015E7D"/>
    <w:rsid w:val="00020882"/>
    <w:rsid w:val="00021169"/>
    <w:rsid w:val="000225FE"/>
    <w:rsid w:val="0002423C"/>
    <w:rsid w:val="00027E38"/>
    <w:rsid w:val="00032474"/>
    <w:rsid w:val="0003299E"/>
    <w:rsid w:val="000347F6"/>
    <w:rsid w:val="000357BA"/>
    <w:rsid w:val="00035A6E"/>
    <w:rsid w:val="00045E6C"/>
    <w:rsid w:val="0004772A"/>
    <w:rsid w:val="00047F27"/>
    <w:rsid w:val="0005049A"/>
    <w:rsid w:val="00051181"/>
    <w:rsid w:val="000524E6"/>
    <w:rsid w:val="000527E0"/>
    <w:rsid w:val="00052FAF"/>
    <w:rsid w:val="0005518A"/>
    <w:rsid w:val="00055A35"/>
    <w:rsid w:val="00057C63"/>
    <w:rsid w:val="0006183D"/>
    <w:rsid w:val="00061E34"/>
    <w:rsid w:val="00062052"/>
    <w:rsid w:val="00062C07"/>
    <w:rsid w:val="0006421B"/>
    <w:rsid w:val="000644EB"/>
    <w:rsid w:val="00065825"/>
    <w:rsid w:val="00067852"/>
    <w:rsid w:val="00067F44"/>
    <w:rsid w:val="00071930"/>
    <w:rsid w:val="00071F01"/>
    <w:rsid w:val="00071FD6"/>
    <w:rsid w:val="00073B5A"/>
    <w:rsid w:val="000761C2"/>
    <w:rsid w:val="00076AE0"/>
    <w:rsid w:val="00076DC1"/>
    <w:rsid w:val="00082E51"/>
    <w:rsid w:val="00082FFF"/>
    <w:rsid w:val="0008713A"/>
    <w:rsid w:val="000877B6"/>
    <w:rsid w:val="000916C8"/>
    <w:rsid w:val="000952B8"/>
    <w:rsid w:val="00096006"/>
    <w:rsid w:val="00096A95"/>
    <w:rsid w:val="000A12E4"/>
    <w:rsid w:val="000A1D64"/>
    <w:rsid w:val="000A3BEE"/>
    <w:rsid w:val="000A40FD"/>
    <w:rsid w:val="000A57BB"/>
    <w:rsid w:val="000A704E"/>
    <w:rsid w:val="000A7888"/>
    <w:rsid w:val="000B213E"/>
    <w:rsid w:val="000B2F3B"/>
    <w:rsid w:val="000B4270"/>
    <w:rsid w:val="000B5EE6"/>
    <w:rsid w:val="000C080B"/>
    <w:rsid w:val="000C2982"/>
    <w:rsid w:val="000C428F"/>
    <w:rsid w:val="000C4CF0"/>
    <w:rsid w:val="000C678E"/>
    <w:rsid w:val="000C7BD3"/>
    <w:rsid w:val="000D1371"/>
    <w:rsid w:val="000D3552"/>
    <w:rsid w:val="000D6EDC"/>
    <w:rsid w:val="000E0D7A"/>
    <w:rsid w:val="000E4A96"/>
    <w:rsid w:val="000F0F64"/>
    <w:rsid w:val="000F2073"/>
    <w:rsid w:val="000F2608"/>
    <w:rsid w:val="000F6AE2"/>
    <w:rsid w:val="001007A6"/>
    <w:rsid w:val="00100984"/>
    <w:rsid w:val="00104712"/>
    <w:rsid w:val="00106707"/>
    <w:rsid w:val="00112033"/>
    <w:rsid w:val="001151C5"/>
    <w:rsid w:val="00117F22"/>
    <w:rsid w:val="00126531"/>
    <w:rsid w:val="00127719"/>
    <w:rsid w:val="00130631"/>
    <w:rsid w:val="00131816"/>
    <w:rsid w:val="00132CE8"/>
    <w:rsid w:val="00135192"/>
    <w:rsid w:val="00135991"/>
    <w:rsid w:val="00137DC4"/>
    <w:rsid w:val="00146567"/>
    <w:rsid w:val="001466DD"/>
    <w:rsid w:val="001505FD"/>
    <w:rsid w:val="00150E1F"/>
    <w:rsid w:val="0015513D"/>
    <w:rsid w:val="00156460"/>
    <w:rsid w:val="0015694E"/>
    <w:rsid w:val="0016311A"/>
    <w:rsid w:val="001648DC"/>
    <w:rsid w:val="001650EA"/>
    <w:rsid w:val="0016688F"/>
    <w:rsid w:val="00172B05"/>
    <w:rsid w:val="00172FF2"/>
    <w:rsid w:val="00174CC2"/>
    <w:rsid w:val="00174F80"/>
    <w:rsid w:val="001815E8"/>
    <w:rsid w:val="001820E8"/>
    <w:rsid w:val="00182B99"/>
    <w:rsid w:val="00182D50"/>
    <w:rsid w:val="001841CE"/>
    <w:rsid w:val="00185B23"/>
    <w:rsid w:val="00186B94"/>
    <w:rsid w:val="00187A46"/>
    <w:rsid w:val="001901BA"/>
    <w:rsid w:val="00190B99"/>
    <w:rsid w:val="00195CE0"/>
    <w:rsid w:val="00196A15"/>
    <w:rsid w:val="00196E5A"/>
    <w:rsid w:val="00196FF0"/>
    <w:rsid w:val="00197B15"/>
    <w:rsid w:val="001A2587"/>
    <w:rsid w:val="001A540E"/>
    <w:rsid w:val="001A62DB"/>
    <w:rsid w:val="001A7D87"/>
    <w:rsid w:val="001B1668"/>
    <w:rsid w:val="001B342C"/>
    <w:rsid w:val="001B6E56"/>
    <w:rsid w:val="001C1101"/>
    <w:rsid w:val="001C127D"/>
    <w:rsid w:val="001C1B67"/>
    <w:rsid w:val="001C1F2B"/>
    <w:rsid w:val="001C29F7"/>
    <w:rsid w:val="001C47AA"/>
    <w:rsid w:val="001C5636"/>
    <w:rsid w:val="001C614A"/>
    <w:rsid w:val="001C793E"/>
    <w:rsid w:val="001D02D4"/>
    <w:rsid w:val="001D0689"/>
    <w:rsid w:val="001D2C02"/>
    <w:rsid w:val="001D2E30"/>
    <w:rsid w:val="001D4145"/>
    <w:rsid w:val="001D5697"/>
    <w:rsid w:val="001D5D6C"/>
    <w:rsid w:val="001D6CF9"/>
    <w:rsid w:val="001E01DA"/>
    <w:rsid w:val="001E23F0"/>
    <w:rsid w:val="001E28B9"/>
    <w:rsid w:val="001E58E7"/>
    <w:rsid w:val="001E592A"/>
    <w:rsid w:val="001F4209"/>
    <w:rsid w:val="001F4AB1"/>
    <w:rsid w:val="001F5BF8"/>
    <w:rsid w:val="001F61D5"/>
    <w:rsid w:val="001F6293"/>
    <w:rsid w:val="001F6FEB"/>
    <w:rsid w:val="001F7BDF"/>
    <w:rsid w:val="0020781A"/>
    <w:rsid w:val="00207C40"/>
    <w:rsid w:val="00213F37"/>
    <w:rsid w:val="002145F7"/>
    <w:rsid w:val="00215BEC"/>
    <w:rsid w:val="00215F1F"/>
    <w:rsid w:val="00220B74"/>
    <w:rsid w:val="00221A22"/>
    <w:rsid w:val="00221E2C"/>
    <w:rsid w:val="00223BB3"/>
    <w:rsid w:val="00226619"/>
    <w:rsid w:val="00227A65"/>
    <w:rsid w:val="00227B64"/>
    <w:rsid w:val="00227FDD"/>
    <w:rsid w:val="002301FE"/>
    <w:rsid w:val="002319E4"/>
    <w:rsid w:val="002333B3"/>
    <w:rsid w:val="00235363"/>
    <w:rsid w:val="00247432"/>
    <w:rsid w:val="00252327"/>
    <w:rsid w:val="00252A13"/>
    <w:rsid w:val="00254877"/>
    <w:rsid w:val="00262963"/>
    <w:rsid w:val="00262BB7"/>
    <w:rsid w:val="0026311F"/>
    <w:rsid w:val="00266ADF"/>
    <w:rsid w:val="00267A63"/>
    <w:rsid w:val="00270700"/>
    <w:rsid w:val="00271CAB"/>
    <w:rsid w:val="002723EA"/>
    <w:rsid w:val="00273A3F"/>
    <w:rsid w:val="0028025A"/>
    <w:rsid w:val="002805CE"/>
    <w:rsid w:val="0028172A"/>
    <w:rsid w:val="00285B89"/>
    <w:rsid w:val="00286809"/>
    <w:rsid w:val="00290296"/>
    <w:rsid w:val="0029413E"/>
    <w:rsid w:val="002952D0"/>
    <w:rsid w:val="002966A5"/>
    <w:rsid w:val="002A1202"/>
    <w:rsid w:val="002A206F"/>
    <w:rsid w:val="002A396A"/>
    <w:rsid w:val="002A3995"/>
    <w:rsid w:val="002A4C42"/>
    <w:rsid w:val="002A4C79"/>
    <w:rsid w:val="002A50AB"/>
    <w:rsid w:val="002A67EC"/>
    <w:rsid w:val="002B1B5C"/>
    <w:rsid w:val="002B378C"/>
    <w:rsid w:val="002B43A3"/>
    <w:rsid w:val="002B5158"/>
    <w:rsid w:val="002B732E"/>
    <w:rsid w:val="002C0534"/>
    <w:rsid w:val="002C08B4"/>
    <w:rsid w:val="002C23B4"/>
    <w:rsid w:val="002C3863"/>
    <w:rsid w:val="002C3CA7"/>
    <w:rsid w:val="002C3DF8"/>
    <w:rsid w:val="002C7030"/>
    <w:rsid w:val="002D285E"/>
    <w:rsid w:val="002D2AA4"/>
    <w:rsid w:val="002D5133"/>
    <w:rsid w:val="002D626B"/>
    <w:rsid w:val="002D7263"/>
    <w:rsid w:val="002D7A81"/>
    <w:rsid w:val="002E164F"/>
    <w:rsid w:val="002E1F30"/>
    <w:rsid w:val="002E26A9"/>
    <w:rsid w:val="002E2766"/>
    <w:rsid w:val="002E37B5"/>
    <w:rsid w:val="002E5552"/>
    <w:rsid w:val="002E62AE"/>
    <w:rsid w:val="002F17F0"/>
    <w:rsid w:val="002F3E4C"/>
    <w:rsid w:val="002F4FD0"/>
    <w:rsid w:val="002F5F8C"/>
    <w:rsid w:val="00301D3C"/>
    <w:rsid w:val="0030258C"/>
    <w:rsid w:val="003038E2"/>
    <w:rsid w:val="00303ADE"/>
    <w:rsid w:val="003105F8"/>
    <w:rsid w:val="00311686"/>
    <w:rsid w:val="00313759"/>
    <w:rsid w:val="00313A3A"/>
    <w:rsid w:val="00314EE8"/>
    <w:rsid w:val="00321CD6"/>
    <w:rsid w:val="00322386"/>
    <w:rsid w:val="00322DDD"/>
    <w:rsid w:val="00322E03"/>
    <w:rsid w:val="003231CE"/>
    <w:rsid w:val="00323B55"/>
    <w:rsid w:val="003244F3"/>
    <w:rsid w:val="00324646"/>
    <w:rsid w:val="00325725"/>
    <w:rsid w:val="00325E7F"/>
    <w:rsid w:val="003357B9"/>
    <w:rsid w:val="00335896"/>
    <w:rsid w:val="00335A49"/>
    <w:rsid w:val="00336497"/>
    <w:rsid w:val="00340A47"/>
    <w:rsid w:val="00343477"/>
    <w:rsid w:val="00346D45"/>
    <w:rsid w:val="00351E62"/>
    <w:rsid w:val="00352B8E"/>
    <w:rsid w:val="0035487E"/>
    <w:rsid w:val="00355BB1"/>
    <w:rsid w:val="0035717A"/>
    <w:rsid w:val="00357B5C"/>
    <w:rsid w:val="00364ED2"/>
    <w:rsid w:val="003664A9"/>
    <w:rsid w:val="00370BCE"/>
    <w:rsid w:val="00370F47"/>
    <w:rsid w:val="00372495"/>
    <w:rsid w:val="00373C09"/>
    <w:rsid w:val="00373CF9"/>
    <w:rsid w:val="0037443C"/>
    <w:rsid w:val="00374E37"/>
    <w:rsid w:val="003754D0"/>
    <w:rsid w:val="003765AC"/>
    <w:rsid w:val="0038071C"/>
    <w:rsid w:val="00381999"/>
    <w:rsid w:val="00382D90"/>
    <w:rsid w:val="00382F76"/>
    <w:rsid w:val="0038368E"/>
    <w:rsid w:val="00384F9C"/>
    <w:rsid w:val="003900F5"/>
    <w:rsid w:val="0039069F"/>
    <w:rsid w:val="0039510F"/>
    <w:rsid w:val="003A04D3"/>
    <w:rsid w:val="003A6FF5"/>
    <w:rsid w:val="003A7EB7"/>
    <w:rsid w:val="003B0129"/>
    <w:rsid w:val="003B3617"/>
    <w:rsid w:val="003B57AE"/>
    <w:rsid w:val="003B5D90"/>
    <w:rsid w:val="003C0032"/>
    <w:rsid w:val="003C14DD"/>
    <w:rsid w:val="003C3730"/>
    <w:rsid w:val="003D6FD4"/>
    <w:rsid w:val="003D7B10"/>
    <w:rsid w:val="003E04CA"/>
    <w:rsid w:val="003E0A54"/>
    <w:rsid w:val="003E1044"/>
    <w:rsid w:val="003E1DB8"/>
    <w:rsid w:val="003E2B62"/>
    <w:rsid w:val="003E31CD"/>
    <w:rsid w:val="003E3C94"/>
    <w:rsid w:val="003E4F29"/>
    <w:rsid w:val="003E520E"/>
    <w:rsid w:val="003E7D9D"/>
    <w:rsid w:val="003E7DED"/>
    <w:rsid w:val="003F1147"/>
    <w:rsid w:val="003F337B"/>
    <w:rsid w:val="003F3432"/>
    <w:rsid w:val="003F39E8"/>
    <w:rsid w:val="003F4235"/>
    <w:rsid w:val="003F45C6"/>
    <w:rsid w:val="003F55B3"/>
    <w:rsid w:val="003F6DEB"/>
    <w:rsid w:val="003F7983"/>
    <w:rsid w:val="003F7B20"/>
    <w:rsid w:val="00401768"/>
    <w:rsid w:val="0040176B"/>
    <w:rsid w:val="0040187E"/>
    <w:rsid w:val="00402114"/>
    <w:rsid w:val="00402584"/>
    <w:rsid w:val="0040709F"/>
    <w:rsid w:val="004070A0"/>
    <w:rsid w:val="00411ECA"/>
    <w:rsid w:val="00412425"/>
    <w:rsid w:val="004144D4"/>
    <w:rsid w:val="0041633C"/>
    <w:rsid w:val="004171BF"/>
    <w:rsid w:val="0042038A"/>
    <w:rsid w:val="00420529"/>
    <w:rsid w:val="00420914"/>
    <w:rsid w:val="0042121C"/>
    <w:rsid w:val="004236FB"/>
    <w:rsid w:val="00426E8B"/>
    <w:rsid w:val="004273D6"/>
    <w:rsid w:val="0043000A"/>
    <w:rsid w:val="00431B75"/>
    <w:rsid w:val="00433BCE"/>
    <w:rsid w:val="00434E0A"/>
    <w:rsid w:val="0043647E"/>
    <w:rsid w:val="00440D4C"/>
    <w:rsid w:val="004431A1"/>
    <w:rsid w:val="0044439F"/>
    <w:rsid w:val="00446962"/>
    <w:rsid w:val="00447ECE"/>
    <w:rsid w:val="00450149"/>
    <w:rsid w:val="004510CB"/>
    <w:rsid w:val="00457C28"/>
    <w:rsid w:val="00461DF2"/>
    <w:rsid w:val="004632BD"/>
    <w:rsid w:val="00463AE2"/>
    <w:rsid w:val="00463DB8"/>
    <w:rsid w:val="00466160"/>
    <w:rsid w:val="00467A91"/>
    <w:rsid w:val="00472BA7"/>
    <w:rsid w:val="00472D31"/>
    <w:rsid w:val="0047390A"/>
    <w:rsid w:val="00474C60"/>
    <w:rsid w:val="00475C88"/>
    <w:rsid w:val="0048181E"/>
    <w:rsid w:val="00481CA4"/>
    <w:rsid w:val="00485D67"/>
    <w:rsid w:val="00491E52"/>
    <w:rsid w:val="00492076"/>
    <w:rsid w:val="0049303C"/>
    <w:rsid w:val="004950E6"/>
    <w:rsid w:val="004961C4"/>
    <w:rsid w:val="0049795C"/>
    <w:rsid w:val="004A2331"/>
    <w:rsid w:val="004A736E"/>
    <w:rsid w:val="004B051B"/>
    <w:rsid w:val="004B0BB0"/>
    <w:rsid w:val="004B0CB1"/>
    <w:rsid w:val="004B1464"/>
    <w:rsid w:val="004B16AA"/>
    <w:rsid w:val="004B23D9"/>
    <w:rsid w:val="004C4B03"/>
    <w:rsid w:val="004C5699"/>
    <w:rsid w:val="004C64BB"/>
    <w:rsid w:val="004C6C63"/>
    <w:rsid w:val="004C712A"/>
    <w:rsid w:val="004D1753"/>
    <w:rsid w:val="004D4497"/>
    <w:rsid w:val="004D7645"/>
    <w:rsid w:val="004E0890"/>
    <w:rsid w:val="004E2A53"/>
    <w:rsid w:val="004E2B20"/>
    <w:rsid w:val="004E4667"/>
    <w:rsid w:val="004E4E2E"/>
    <w:rsid w:val="004E621C"/>
    <w:rsid w:val="004E677B"/>
    <w:rsid w:val="004E714B"/>
    <w:rsid w:val="004E7887"/>
    <w:rsid w:val="004F010D"/>
    <w:rsid w:val="004F3B20"/>
    <w:rsid w:val="004F6011"/>
    <w:rsid w:val="004F66B4"/>
    <w:rsid w:val="004F7A77"/>
    <w:rsid w:val="00505BAC"/>
    <w:rsid w:val="00505D7E"/>
    <w:rsid w:val="005061C4"/>
    <w:rsid w:val="0050748B"/>
    <w:rsid w:val="0051199D"/>
    <w:rsid w:val="00513620"/>
    <w:rsid w:val="005166CC"/>
    <w:rsid w:val="00517464"/>
    <w:rsid w:val="00521A8D"/>
    <w:rsid w:val="005234FB"/>
    <w:rsid w:val="005241DB"/>
    <w:rsid w:val="00526EDF"/>
    <w:rsid w:val="00527E18"/>
    <w:rsid w:val="0053356D"/>
    <w:rsid w:val="00534265"/>
    <w:rsid w:val="00536DD2"/>
    <w:rsid w:val="00541D70"/>
    <w:rsid w:val="005424AA"/>
    <w:rsid w:val="00544AB1"/>
    <w:rsid w:val="0054568B"/>
    <w:rsid w:val="00546C7B"/>
    <w:rsid w:val="00551073"/>
    <w:rsid w:val="0055220D"/>
    <w:rsid w:val="00552B70"/>
    <w:rsid w:val="005549F1"/>
    <w:rsid w:val="0055682F"/>
    <w:rsid w:val="00561875"/>
    <w:rsid w:val="00566915"/>
    <w:rsid w:val="00570EE9"/>
    <w:rsid w:val="00571B03"/>
    <w:rsid w:val="005727E0"/>
    <w:rsid w:val="00574B8A"/>
    <w:rsid w:val="0057595B"/>
    <w:rsid w:val="00575B2B"/>
    <w:rsid w:val="005805AE"/>
    <w:rsid w:val="00580EDE"/>
    <w:rsid w:val="00581230"/>
    <w:rsid w:val="005825A6"/>
    <w:rsid w:val="005863CE"/>
    <w:rsid w:val="00590778"/>
    <w:rsid w:val="0059176C"/>
    <w:rsid w:val="00591ED5"/>
    <w:rsid w:val="005944A0"/>
    <w:rsid w:val="005963F7"/>
    <w:rsid w:val="0059713C"/>
    <w:rsid w:val="005A1926"/>
    <w:rsid w:val="005A376B"/>
    <w:rsid w:val="005A39A7"/>
    <w:rsid w:val="005A4C87"/>
    <w:rsid w:val="005A6106"/>
    <w:rsid w:val="005A7326"/>
    <w:rsid w:val="005B0C31"/>
    <w:rsid w:val="005B0E50"/>
    <w:rsid w:val="005B4345"/>
    <w:rsid w:val="005C2D83"/>
    <w:rsid w:val="005C510F"/>
    <w:rsid w:val="005C6EE4"/>
    <w:rsid w:val="005C7BD2"/>
    <w:rsid w:val="005D21A4"/>
    <w:rsid w:val="005D4763"/>
    <w:rsid w:val="005D50A0"/>
    <w:rsid w:val="005D540F"/>
    <w:rsid w:val="005D5D74"/>
    <w:rsid w:val="005D7F68"/>
    <w:rsid w:val="005E1AAA"/>
    <w:rsid w:val="005E224A"/>
    <w:rsid w:val="005E5BA4"/>
    <w:rsid w:val="005E7E0A"/>
    <w:rsid w:val="005F16A8"/>
    <w:rsid w:val="005F389A"/>
    <w:rsid w:val="005F54DF"/>
    <w:rsid w:val="00600676"/>
    <w:rsid w:val="00605DCF"/>
    <w:rsid w:val="00607A0C"/>
    <w:rsid w:val="00611F4E"/>
    <w:rsid w:val="0061292E"/>
    <w:rsid w:val="00615491"/>
    <w:rsid w:val="00616CA8"/>
    <w:rsid w:val="00620402"/>
    <w:rsid w:val="006206B4"/>
    <w:rsid w:val="006222B6"/>
    <w:rsid w:val="006227B4"/>
    <w:rsid w:val="00623CDA"/>
    <w:rsid w:val="00624730"/>
    <w:rsid w:val="006251B6"/>
    <w:rsid w:val="006262A9"/>
    <w:rsid w:val="0062634B"/>
    <w:rsid w:val="00630F36"/>
    <w:rsid w:val="00631E71"/>
    <w:rsid w:val="0063240B"/>
    <w:rsid w:val="00633542"/>
    <w:rsid w:val="006340CA"/>
    <w:rsid w:val="00634692"/>
    <w:rsid w:val="006407B1"/>
    <w:rsid w:val="006420B7"/>
    <w:rsid w:val="00642CA3"/>
    <w:rsid w:val="006434C6"/>
    <w:rsid w:val="00643A39"/>
    <w:rsid w:val="00644856"/>
    <w:rsid w:val="00645000"/>
    <w:rsid w:val="00645A6D"/>
    <w:rsid w:val="0064714F"/>
    <w:rsid w:val="006477B3"/>
    <w:rsid w:val="006540B9"/>
    <w:rsid w:val="00655357"/>
    <w:rsid w:val="006556C4"/>
    <w:rsid w:val="0065706F"/>
    <w:rsid w:val="00657173"/>
    <w:rsid w:val="00661236"/>
    <w:rsid w:val="00661891"/>
    <w:rsid w:val="00663B79"/>
    <w:rsid w:val="00667595"/>
    <w:rsid w:val="006676F7"/>
    <w:rsid w:val="0066775E"/>
    <w:rsid w:val="006707AD"/>
    <w:rsid w:val="0067146A"/>
    <w:rsid w:val="00673BC0"/>
    <w:rsid w:val="00675BD0"/>
    <w:rsid w:val="0067658F"/>
    <w:rsid w:val="00680089"/>
    <w:rsid w:val="006835BD"/>
    <w:rsid w:val="006835E9"/>
    <w:rsid w:val="006845FF"/>
    <w:rsid w:val="00684DE6"/>
    <w:rsid w:val="006862F2"/>
    <w:rsid w:val="006869B1"/>
    <w:rsid w:val="00686EB3"/>
    <w:rsid w:val="006909DE"/>
    <w:rsid w:val="0069178D"/>
    <w:rsid w:val="00691C5D"/>
    <w:rsid w:val="00694107"/>
    <w:rsid w:val="006949A9"/>
    <w:rsid w:val="006A0EE1"/>
    <w:rsid w:val="006A4FE4"/>
    <w:rsid w:val="006A5241"/>
    <w:rsid w:val="006A6008"/>
    <w:rsid w:val="006A7E57"/>
    <w:rsid w:val="006B0732"/>
    <w:rsid w:val="006B0DF5"/>
    <w:rsid w:val="006B183C"/>
    <w:rsid w:val="006B6111"/>
    <w:rsid w:val="006C024E"/>
    <w:rsid w:val="006C1FEF"/>
    <w:rsid w:val="006C4B59"/>
    <w:rsid w:val="006C50A5"/>
    <w:rsid w:val="006C74E5"/>
    <w:rsid w:val="006C7DA1"/>
    <w:rsid w:val="006D0E56"/>
    <w:rsid w:val="006D1474"/>
    <w:rsid w:val="006D2FA1"/>
    <w:rsid w:val="006D37BB"/>
    <w:rsid w:val="006D3C8D"/>
    <w:rsid w:val="006D43E9"/>
    <w:rsid w:val="006D465D"/>
    <w:rsid w:val="006D4C00"/>
    <w:rsid w:val="006D674E"/>
    <w:rsid w:val="006D677D"/>
    <w:rsid w:val="006D69F5"/>
    <w:rsid w:val="006E2745"/>
    <w:rsid w:val="006E2E71"/>
    <w:rsid w:val="006E55EA"/>
    <w:rsid w:val="006E5932"/>
    <w:rsid w:val="006E727D"/>
    <w:rsid w:val="006F13F4"/>
    <w:rsid w:val="006F3B13"/>
    <w:rsid w:val="006F3E6F"/>
    <w:rsid w:val="006F5B60"/>
    <w:rsid w:val="006F612C"/>
    <w:rsid w:val="006F7D9C"/>
    <w:rsid w:val="00700212"/>
    <w:rsid w:val="00701396"/>
    <w:rsid w:val="0070374A"/>
    <w:rsid w:val="00704F60"/>
    <w:rsid w:val="007064B7"/>
    <w:rsid w:val="007110B3"/>
    <w:rsid w:val="0071249E"/>
    <w:rsid w:val="00713F83"/>
    <w:rsid w:val="007167DC"/>
    <w:rsid w:val="00716BEF"/>
    <w:rsid w:val="00717045"/>
    <w:rsid w:val="00720201"/>
    <w:rsid w:val="007213B9"/>
    <w:rsid w:val="00721DA4"/>
    <w:rsid w:val="00722821"/>
    <w:rsid w:val="00723254"/>
    <w:rsid w:val="00724CA5"/>
    <w:rsid w:val="007262CB"/>
    <w:rsid w:val="00727D62"/>
    <w:rsid w:val="00735E2F"/>
    <w:rsid w:val="007416D1"/>
    <w:rsid w:val="007424BA"/>
    <w:rsid w:val="007436F5"/>
    <w:rsid w:val="007437A9"/>
    <w:rsid w:val="00743DEF"/>
    <w:rsid w:val="00744301"/>
    <w:rsid w:val="0074597C"/>
    <w:rsid w:val="00747FEE"/>
    <w:rsid w:val="00751574"/>
    <w:rsid w:val="007530D6"/>
    <w:rsid w:val="00753CBA"/>
    <w:rsid w:val="007555CC"/>
    <w:rsid w:val="00755CEB"/>
    <w:rsid w:val="00755FD8"/>
    <w:rsid w:val="007561DA"/>
    <w:rsid w:val="0075678C"/>
    <w:rsid w:val="007621EB"/>
    <w:rsid w:val="007631C8"/>
    <w:rsid w:val="007632B3"/>
    <w:rsid w:val="00763974"/>
    <w:rsid w:val="00770504"/>
    <w:rsid w:val="00771106"/>
    <w:rsid w:val="00773364"/>
    <w:rsid w:val="0077553B"/>
    <w:rsid w:val="00776B59"/>
    <w:rsid w:val="00780FBF"/>
    <w:rsid w:val="0078170E"/>
    <w:rsid w:val="00781FE4"/>
    <w:rsid w:val="0078513A"/>
    <w:rsid w:val="007923C7"/>
    <w:rsid w:val="00792D9B"/>
    <w:rsid w:val="00793FD2"/>
    <w:rsid w:val="007942F8"/>
    <w:rsid w:val="00795315"/>
    <w:rsid w:val="00796E5C"/>
    <w:rsid w:val="0079787D"/>
    <w:rsid w:val="007A1076"/>
    <w:rsid w:val="007A1CDD"/>
    <w:rsid w:val="007A1FAB"/>
    <w:rsid w:val="007A2AF4"/>
    <w:rsid w:val="007A406F"/>
    <w:rsid w:val="007A5AF6"/>
    <w:rsid w:val="007A5D4C"/>
    <w:rsid w:val="007A6956"/>
    <w:rsid w:val="007B1EF6"/>
    <w:rsid w:val="007B3257"/>
    <w:rsid w:val="007B3F27"/>
    <w:rsid w:val="007B447D"/>
    <w:rsid w:val="007B6169"/>
    <w:rsid w:val="007B7879"/>
    <w:rsid w:val="007C0E83"/>
    <w:rsid w:val="007C181C"/>
    <w:rsid w:val="007C1CD1"/>
    <w:rsid w:val="007C3069"/>
    <w:rsid w:val="007C3545"/>
    <w:rsid w:val="007C3AB2"/>
    <w:rsid w:val="007C4FE8"/>
    <w:rsid w:val="007C5864"/>
    <w:rsid w:val="007C671F"/>
    <w:rsid w:val="007C678E"/>
    <w:rsid w:val="007C6D17"/>
    <w:rsid w:val="007C785C"/>
    <w:rsid w:val="007D159E"/>
    <w:rsid w:val="007D1663"/>
    <w:rsid w:val="007D1C7D"/>
    <w:rsid w:val="007D21EA"/>
    <w:rsid w:val="007D4449"/>
    <w:rsid w:val="007D5593"/>
    <w:rsid w:val="007D5F2D"/>
    <w:rsid w:val="007D74E8"/>
    <w:rsid w:val="007E186C"/>
    <w:rsid w:val="007E2251"/>
    <w:rsid w:val="007E270D"/>
    <w:rsid w:val="007E3A44"/>
    <w:rsid w:val="007E7336"/>
    <w:rsid w:val="007F6345"/>
    <w:rsid w:val="007F6AFB"/>
    <w:rsid w:val="007F79A6"/>
    <w:rsid w:val="00800138"/>
    <w:rsid w:val="00802A5C"/>
    <w:rsid w:val="00803B95"/>
    <w:rsid w:val="0080467B"/>
    <w:rsid w:val="00805432"/>
    <w:rsid w:val="00805A29"/>
    <w:rsid w:val="00810747"/>
    <w:rsid w:val="00815E5F"/>
    <w:rsid w:val="008167DC"/>
    <w:rsid w:val="0081683B"/>
    <w:rsid w:val="0081703A"/>
    <w:rsid w:val="008178E6"/>
    <w:rsid w:val="008234BB"/>
    <w:rsid w:val="00824C5D"/>
    <w:rsid w:val="00825A99"/>
    <w:rsid w:val="008274D5"/>
    <w:rsid w:val="00836B72"/>
    <w:rsid w:val="00841168"/>
    <w:rsid w:val="00841CB1"/>
    <w:rsid w:val="00841E4E"/>
    <w:rsid w:val="0084398E"/>
    <w:rsid w:val="0085320B"/>
    <w:rsid w:val="00855349"/>
    <w:rsid w:val="00860F45"/>
    <w:rsid w:val="008618B1"/>
    <w:rsid w:val="008632EE"/>
    <w:rsid w:val="0086523B"/>
    <w:rsid w:val="0086612A"/>
    <w:rsid w:val="00867769"/>
    <w:rsid w:val="00872101"/>
    <w:rsid w:val="008760A8"/>
    <w:rsid w:val="0087727F"/>
    <w:rsid w:val="008827DD"/>
    <w:rsid w:val="0088458A"/>
    <w:rsid w:val="00886297"/>
    <w:rsid w:val="008867F5"/>
    <w:rsid w:val="00892A2B"/>
    <w:rsid w:val="00893F6D"/>
    <w:rsid w:val="0089580E"/>
    <w:rsid w:val="00895FE7"/>
    <w:rsid w:val="00897553"/>
    <w:rsid w:val="008A1927"/>
    <w:rsid w:val="008A233D"/>
    <w:rsid w:val="008A39FA"/>
    <w:rsid w:val="008A7CE8"/>
    <w:rsid w:val="008B030A"/>
    <w:rsid w:val="008B1F3E"/>
    <w:rsid w:val="008B2DF8"/>
    <w:rsid w:val="008B30C4"/>
    <w:rsid w:val="008B333A"/>
    <w:rsid w:val="008B543D"/>
    <w:rsid w:val="008B5914"/>
    <w:rsid w:val="008B7B1B"/>
    <w:rsid w:val="008C15BB"/>
    <w:rsid w:val="008C209A"/>
    <w:rsid w:val="008C2CD1"/>
    <w:rsid w:val="008C3439"/>
    <w:rsid w:val="008C76B6"/>
    <w:rsid w:val="008D0BA0"/>
    <w:rsid w:val="008D3D22"/>
    <w:rsid w:val="008D538E"/>
    <w:rsid w:val="008D5C4A"/>
    <w:rsid w:val="008D77D7"/>
    <w:rsid w:val="008D7812"/>
    <w:rsid w:val="008E0E5D"/>
    <w:rsid w:val="008E13AD"/>
    <w:rsid w:val="008E3FD4"/>
    <w:rsid w:val="008E47E7"/>
    <w:rsid w:val="008E5AB1"/>
    <w:rsid w:val="008E79D3"/>
    <w:rsid w:val="008F006B"/>
    <w:rsid w:val="008F18AA"/>
    <w:rsid w:val="008F2193"/>
    <w:rsid w:val="008F40E6"/>
    <w:rsid w:val="008F4C1C"/>
    <w:rsid w:val="008F6049"/>
    <w:rsid w:val="008F64C1"/>
    <w:rsid w:val="008F7748"/>
    <w:rsid w:val="00903473"/>
    <w:rsid w:val="0090348D"/>
    <w:rsid w:val="00903938"/>
    <w:rsid w:val="00907515"/>
    <w:rsid w:val="00907AF7"/>
    <w:rsid w:val="009117E8"/>
    <w:rsid w:val="009132AF"/>
    <w:rsid w:val="00913523"/>
    <w:rsid w:val="009150F0"/>
    <w:rsid w:val="009228C5"/>
    <w:rsid w:val="00923955"/>
    <w:rsid w:val="00926D27"/>
    <w:rsid w:val="0092775F"/>
    <w:rsid w:val="0093205C"/>
    <w:rsid w:val="00933056"/>
    <w:rsid w:val="00933349"/>
    <w:rsid w:val="009342CA"/>
    <w:rsid w:val="0093483C"/>
    <w:rsid w:val="00935371"/>
    <w:rsid w:val="00936A54"/>
    <w:rsid w:val="00937F61"/>
    <w:rsid w:val="00942528"/>
    <w:rsid w:val="009425CA"/>
    <w:rsid w:val="00942E3A"/>
    <w:rsid w:val="009434A5"/>
    <w:rsid w:val="0094516C"/>
    <w:rsid w:val="00950244"/>
    <w:rsid w:val="00953FE0"/>
    <w:rsid w:val="009542A4"/>
    <w:rsid w:val="0095536C"/>
    <w:rsid w:val="00961C05"/>
    <w:rsid w:val="00965AF4"/>
    <w:rsid w:val="00967EB7"/>
    <w:rsid w:val="00971982"/>
    <w:rsid w:val="0097282E"/>
    <w:rsid w:val="00973F25"/>
    <w:rsid w:val="009756C9"/>
    <w:rsid w:val="009763B1"/>
    <w:rsid w:val="00976728"/>
    <w:rsid w:val="0098049F"/>
    <w:rsid w:val="009850A4"/>
    <w:rsid w:val="009851CC"/>
    <w:rsid w:val="00987797"/>
    <w:rsid w:val="00987B5F"/>
    <w:rsid w:val="00990152"/>
    <w:rsid w:val="00995721"/>
    <w:rsid w:val="00997073"/>
    <w:rsid w:val="00997AE2"/>
    <w:rsid w:val="009A4B68"/>
    <w:rsid w:val="009A5C2F"/>
    <w:rsid w:val="009B0577"/>
    <w:rsid w:val="009B642F"/>
    <w:rsid w:val="009C26DD"/>
    <w:rsid w:val="009C4A25"/>
    <w:rsid w:val="009C5412"/>
    <w:rsid w:val="009D17EC"/>
    <w:rsid w:val="009D2BDA"/>
    <w:rsid w:val="009D3DBA"/>
    <w:rsid w:val="009D3E4F"/>
    <w:rsid w:val="009D616F"/>
    <w:rsid w:val="009D667F"/>
    <w:rsid w:val="009D7EE3"/>
    <w:rsid w:val="009E1C96"/>
    <w:rsid w:val="009E347D"/>
    <w:rsid w:val="009E36FE"/>
    <w:rsid w:val="009F011D"/>
    <w:rsid w:val="009F1047"/>
    <w:rsid w:val="009F1FBB"/>
    <w:rsid w:val="009F2FAA"/>
    <w:rsid w:val="009F4C88"/>
    <w:rsid w:val="009F5D9B"/>
    <w:rsid w:val="009F78B6"/>
    <w:rsid w:val="009F795E"/>
    <w:rsid w:val="009F7C93"/>
    <w:rsid w:val="00A02D51"/>
    <w:rsid w:val="00A04B02"/>
    <w:rsid w:val="00A05162"/>
    <w:rsid w:val="00A07C90"/>
    <w:rsid w:val="00A132D8"/>
    <w:rsid w:val="00A2214F"/>
    <w:rsid w:val="00A24547"/>
    <w:rsid w:val="00A255FA"/>
    <w:rsid w:val="00A257B4"/>
    <w:rsid w:val="00A25954"/>
    <w:rsid w:val="00A31745"/>
    <w:rsid w:val="00A31865"/>
    <w:rsid w:val="00A31E71"/>
    <w:rsid w:val="00A33093"/>
    <w:rsid w:val="00A33559"/>
    <w:rsid w:val="00A35066"/>
    <w:rsid w:val="00A37079"/>
    <w:rsid w:val="00A37AD5"/>
    <w:rsid w:val="00A41EB3"/>
    <w:rsid w:val="00A41F8B"/>
    <w:rsid w:val="00A42609"/>
    <w:rsid w:val="00A42C29"/>
    <w:rsid w:val="00A4315A"/>
    <w:rsid w:val="00A44277"/>
    <w:rsid w:val="00A44D28"/>
    <w:rsid w:val="00A46E0A"/>
    <w:rsid w:val="00A47FBF"/>
    <w:rsid w:val="00A5125C"/>
    <w:rsid w:val="00A514F4"/>
    <w:rsid w:val="00A518E3"/>
    <w:rsid w:val="00A54014"/>
    <w:rsid w:val="00A543E2"/>
    <w:rsid w:val="00A552DA"/>
    <w:rsid w:val="00A60463"/>
    <w:rsid w:val="00A6197E"/>
    <w:rsid w:val="00A619CA"/>
    <w:rsid w:val="00A61B12"/>
    <w:rsid w:val="00A62740"/>
    <w:rsid w:val="00A639EB"/>
    <w:rsid w:val="00A656C8"/>
    <w:rsid w:val="00A70CE5"/>
    <w:rsid w:val="00A7142E"/>
    <w:rsid w:val="00A72707"/>
    <w:rsid w:val="00A738F4"/>
    <w:rsid w:val="00A7545B"/>
    <w:rsid w:val="00A816B0"/>
    <w:rsid w:val="00A863B2"/>
    <w:rsid w:val="00A8730E"/>
    <w:rsid w:val="00A878BB"/>
    <w:rsid w:val="00A92A3A"/>
    <w:rsid w:val="00A93570"/>
    <w:rsid w:val="00A94220"/>
    <w:rsid w:val="00A94537"/>
    <w:rsid w:val="00AA3487"/>
    <w:rsid w:val="00AA4D5D"/>
    <w:rsid w:val="00AA6786"/>
    <w:rsid w:val="00AB0A82"/>
    <w:rsid w:val="00AB162B"/>
    <w:rsid w:val="00AB19AB"/>
    <w:rsid w:val="00AB1CE6"/>
    <w:rsid w:val="00AB2D23"/>
    <w:rsid w:val="00AB40D0"/>
    <w:rsid w:val="00AB51C2"/>
    <w:rsid w:val="00AB6695"/>
    <w:rsid w:val="00AC0475"/>
    <w:rsid w:val="00AC18B5"/>
    <w:rsid w:val="00AC1F27"/>
    <w:rsid w:val="00AC2F09"/>
    <w:rsid w:val="00AC3F60"/>
    <w:rsid w:val="00AC5DFF"/>
    <w:rsid w:val="00AC7767"/>
    <w:rsid w:val="00AC7D73"/>
    <w:rsid w:val="00AD0104"/>
    <w:rsid w:val="00AD058B"/>
    <w:rsid w:val="00AD1259"/>
    <w:rsid w:val="00AD1327"/>
    <w:rsid w:val="00AD17B7"/>
    <w:rsid w:val="00AD1E22"/>
    <w:rsid w:val="00AD20BB"/>
    <w:rsid w:val="00AD4E71"/>
    <w:rsid w:val="00AD50DC"/>
    <w:rsid w:val="00AD52D3"/>
    <w:rsid w:val="00AD59EF"/>
    <w:rsid w:val="00AD5C5A"/>
    <w:rsid w:val="00AE1C99"/>
    <w:rsid w:val="00AE3681"/>
    <w:rsid w:val="00AE476F"/>
    <w:rsid w:val="00AE764B"/>
    <w:rsid w:val="00AE7DEF"/>
    <w:rsid w:val="00AF408C"/>
    <w:rsid w:val="00AF4A20"/>
    <w:rsid w:val="00AF7C16"/>
    <w:rsid w:val="00B001B1"/>
    <w:rsid w:val="00B04F36"/>
    <w:rsid w:val="00B05C77"/>
    <w:rsid w:val="00B105F5"/>
    <w:rsid w:val="00B10A7A"/>
    <w:rsid w:val="00B10C7C"/>
    <w:rsid w:val="00B1152B"/>
    <w:rsid w:val="00B145BA"/>
    <w:rsid w:val="00B15724"/>
    <w:rsid w:val="00B157D4"/>
    <w:rsid w:val="00B17E03"/>
    <w:rsid w:val="00B203F7"/>
    <w:rsid w:val="00B21DD2"/>
    <w:rsid w:val="00B21EA8"/>
    <w:rsid w:val="00B25229"/>
    <w:rsid w:val="00B25C46"/>
    <w:rsid w:val="00B270DB"/>
    <w:rsid w:val="00B277B8"/>
    <w:rsid w:val="00B27F11"/>
    <w:rsid w:val="00B30648"/>
    <w:rsid w:val="00B30D4A"/>
    <w:rsid w:val="00B316B1"/>
    <w:rsid w:val="00B33680"/>
    <w:rsid w:val="00B35364"/>
    <w:rsid w:val="00B35D66"/>
    <w:rsid w:val="00B400A0"/>
    <w:rsid w:val="00B40E20"/>
    <w:rsid w:val="00B4302A"/>
    <w:rsid w:val="00B45593"/>
    <w:rsid w:val="00B45E7D"/>
    <w:rsid w:val="00B47141"/>
    <w:rsid w:val="00B50BA6"/>
    <w:rsid w:val="00B51ACC"/>
    <w:rsid w:val="00B5426C"/>
    <w:rsid w:val="00B54E14"/>
    <w:rsid w:val="00B556D5"/>
    <w:rsid w:val="00B57124"/>
    <w:rsid w:val="00B57A39"/>
    <w:rsid w:val="00B62270"/>
    <w:rsid w:val="00B6265A"/>
    <w:rsid w:val="00B65657"/>
    <w:rsid w:val="00B73047"/>
    <w:rsid w:val="00B74383"/>
    <w:rsid w:val="00B74812"/>
    <w:rsid w:val="00B81755"/>
    <w:rsid w:val="00B81903"/>
    <w:rsid w:val="00B83FEE"/>
    <w:rsid w:val="00B8528C"/>
    <w:rsid w:val="00B867E1"/>
    <w:rsid w:val="00B94D57"/>
    <w:rsid w:val="00BA0B01"/>
    <w:rsid w:val="00BA1AAC"/>
    <w:rsid w:val="00BA5186"/>
    <w:rsid w:val="00BB0144"/>
    <w:rsid w:val="00BB08C7"/>
    <w:rsid w:val="00BB0AE5"/>
    <w:rsid w:val="00BB14A8"/>
    <w:rsid w:val="00BB3AFC"/>
    <w:rsid w:val="00BB4AA2"/>
    <w:rsid w:val="00BB7848"/>
    <w:rsid w:val="00BB7854"/>
    <w:rsid w:val="00BB7DD5"/>
    <w:rsid w:val="00BC030A"/>
    <w:rsid w:val="00BC068C"/>
    <w:rsid w:val="00BC0DCA"/>
    <w:rsid w:val="00BC14B9"/>
    <w:rsid w:val="00BC1E37"/>
    <w:rsid w:val="00BC5106"/>
    <w:rsid w:val="00BC576A"/>
    <w:rsid w:val="00BC6F8A"/>
    <w:rsid w:val="00BD0AAB"/>
    <w:rsid w:val="00BD3F27"/>
    <w:rsid w:val="00BD48A0"/>
    <w:rsid w:val="00BD629F"/>
    <w:rsid w:val="00BE19FC"/>
    <w:rsid w:val="00BE1C52"/>
    <w:rsid w:val="00BE2E39"/>
    <w:rsid w:val="00BE4539"/>
    <w:rsid w:val="00BE45F8"/>
    <w:rsid w:val="00BE687C"/>
    <w:rsid w:val="00BF189A"/>
    <w:rsid w:val="00BF2CED"/>
    <w:rsid w:val="00BF2F42"/>
    <w:rsid w:val="00BF3C91"/>
    <w:rsid w:val="00BF6BED"/>
    <w:rsid w:val="00C00230"/>
    <w:rsid w:val="00C00944"/>
    <w:rsid w:val="00C02B2F"/>
    <w:rsid w:val="00C02E93"/>
    <w:rsid w:val="00C02ECA"/>
    <w:rsid w:val="00C02FF9"/>
    <w:rsid w:val="00C030F2"/>
    <w:rsid w:val="00C04483"/>
    <w:rsid w:val="00C067F7"/>
    <w:rsid w:val="00C076AE"/>
    <w:rsid w:val="00C12191"/>
    <w:rsid w:val="00C15B5D"/>
    <w:rsid w:val="00C16E0D"/>
    <w:rsid w:val="00C17A05"/>
    <w:rsid w:val="00C17F45"/>
    <w:rsid w:val="00C21512"/>
    <w:rsid w:val="00C2521A"/>
    <w:rsid w:val="00C303E9"/>
    <w:rsid w:val="00C31967"/>
    <w:rsid w:val="00C32CE4"/>
    <w:rsid w:val="00C42048"/>
    <w:rsid w:val="00C47AC9"/>
    <w:rsid w:val="00C50A89"/>
    <w:rsid w:val="00C51360"/>
    <w:rsid w:val="00C51717"/>
    <w:rsid w:val="00C521A7"/>
    <w:rsid w:val="00C5314F"/>
    <w:rsid w:val="00C537FD"/>
    <w:rsid w:val="00C54738"/>
    <w:rsid w:val="00C5636F"/>
    <w:rsid w:val="00C6016B"/>
    <w:rsid w:val="00C61BDB"/>
    <w:rsid w:val="00C6266E"/>
    <w:rsid w:val="00C62895"/>
    <w:rsid w:val="00C63359"/>
    <w:rsid w:val="00C6372E"/>
    <w:rsid w:val="00C67C4E"/>
    <w:rsid w:val="00C762D1"/>
    <w:rsid w:val="00C814CF"/>
    <w:rsid w:val="00C81937"/>
    <w:rsid w:val="00C83E0D"/>
    <w:rsid w:val="00C83EA5"/>
    <w:rsid w:val="00C842C7"/>
    <w:rsid w:val="00C85FE7"/>
    <w:rsid w:val="00C90E98"/>
    <w:rsid w:val="00C91DEB"/>
    <w:rsid w:val="00C92FE1"/>
    <w:rsid w:val="00C93960"/>
    <w:rsid w:val="00C94958"/>
    <w:rsid w:val="00C94A49"/>
    <w:rsid w:val="00C94DEE"/>
    <w:rsid w:val="00C97303"/>
    <w:rsid w:val="00CA289A"/>
    <w:rsid w:val="00CA41C2"/>
    <w:rsid w:val="00CA609B"/>
    <w:rsid w:val="00CA7EB4"/>
    <w:rsid w:val="00CB06C8"/>
    <w:rsid w:val="00CB1B16"/>
    <w:rsid w:val="00CB1B90"/>
    <w:rsid w:val="00CB254B"/>
    <w:rsid w:val="00CB3F91"/>
    <w:rsid w:val="00CB4EA5"/>
    <w:rsid w:val="00CB6C8A"/>
    <w:rsid w:val="00CC1E61"/>
    <w:rsid w:val="00CC5365"/>
    <w:rsid w:val="00CC5ACC"/>
    <w:rsid w:val="00CC65FB"/>
    <w:rsid w:val="00CD34C0"/>
    <w:rsid w:val="00CD673A"/>
    <w:rsid w:val="00CE0E6C"/>
    <w:rsid w:val="00CE1197"/>
    <w:rsid w:val="00CE2161"/>
    <w:rsid w:val="00CF0840"/>
    <w:rsid w:val="00CF1260"/>
    <w:rsid w:val="00CF1483"/>
    <w:rsid w:val="00CF1A17"/>
    <w:rsid w:val="00CF2572"/>
    <w:rsid w:val="00CF4B8D"/>
    <w:rsid w:val="00CF54AF"/>
    <w:rsid w:val="00CF6E84"/>
    <w:rsid w:val="00CF71DB"/>
    <w:rsid w:val="00CF7D64"/>
    <w:rsid w:val="00D016A8"/>
    <w:rsid w:val="00D05D87"/>
    <w:rsid w:val="00D1025E"/>
    <w:rsid w:val="00D1140C"/>
    <w:rsid w:val="00D12920"/>
    <w:rsid w:val="00D17043"/>
    <w:rsid w:val="00D22203"/>
    <w:rsid w:val="00D231AB"/>
    <w:rsid w:val="00D253E8"/>
    <w:rsid w:val="00D31683"/>
    <w:rsid w:val="00D33F30"/>
    <w:rsid w:val="00D40C7C"/>
    <w:rsid w:val="00D448EB"/>
    <w:rsid w:val="00D50584"/>
    <w:rsid w:val="00D524EC"/>
    <w:rsid w:val="00D537F2"/>
    <w:rsid w:val="00D55583"/>
    <w:rsid w:val="00D5571B"/>
    <w:rsid w:val="00D61A18"/>
    <w:rsid w:val="00D61F44"/>
    <w:rsid w:val="00D65A9A"/>
    <w:rsid w:val="00D73195"/>
    <w:rsid w:val="00D73246"/>
    <w:rsid w:val="00D758AB"/>
    <w:rsid w:val="00D75D72"/>
    <w:rsid w:val="00D76140"/>
    <w:rsid w:val="00D7782F"/>
    <w:rsid w:val="00D811AF"/>
    <w:rsid w:val="00D814C3"/>
    <w:rsid w:val="00D815F2"/>
    <w:rsid w:val="00D82B72"/>
    <w:rsid w:val="00D843E1"/>
    <w:rsid w:val="00D86660"/>
    <w:rsid w:val="00D87723"/>
    <w:rsid w:val="00D91A43"/>
    <w:rsid w:val="00D92562"/>
    <w:rsid w:val="00D92B04"/>
    <w:rsid w:val="00D977E6"/>
    <w:rsid w:val="00D9799C"/>
    <w:rsid w:val="00D97E7E"/>
    <w:rsid w:val="00DA0910"/>
    <w:rsid w:val="00DA3BDF"/>
    <w:rsid w:val="00DA3E09"/>
    <w:rsid w:val="00DA40A8"/>
    <w:rsid w:val="00DA492C"/>
    <w:rsid w:val="00DA68BA"/>
    <w:rsid w:val="00DB012A"/>
    <w:rsid w:val="00DB1F36"/>
    <w:rsid w:val="00DB3198"/>
    <w:rsid w:val="00DB453B"/>
    <w:rsid w:val="00DB4B07"/>
    <w:rsid w:val="00DC03BE"/>
    <w:rsid w:val="00DC0D05"/>
    <w:rsid w:val="00DC0E49"/>
    <w:rsid w:val="00DC1078"/>
    <w:rsid w:val="00DC3FD0"/>
    <w:rsid w:val="00DC4F1A"/>
    <w:rsid w:val="00DC5398"/>
    <w:rsid w:val="00DC55FC"/>
    <w:rsid w:val="00DD14B5"/>
    <w:rsid w:val="00DD261D"/>
    <w:rsid w:val="00DD4E96"/>
    <w:rsid w:val="00DD528C"/>
    <w:rsid w:val="00DD560E"/>
    <w:rsid w:val="00DE20FC"/>
    <w:rsid w:val="00DE27FC"/>
    <w:rsid w:val="00DE3159"/>
    <w:rsid w:val="00DE3A14"/>
    <w:rsid w:val="00DE409E"/>
    <w:rsid w:val="00DE6EE2"/>
    <w:rsid w:val="00DF3316"/>
    <w:rsid w:val="00DF3B05"/>
    <w:rsid w:val="00DF7090"/>
    <w:rsid w:val="00DF7AAF"/>
    <w:rsid w:val="00E00C0D"/>
    <w:rsid w:val="00E022F1"/>
    <w:rsid w:val="00E03D59"/>
    <w:rsid w:val="00E0536E"/>
    <w:rsid w:val="00E07B71"/>
    <w:rsid w:val="00E07B81"/>
    <w:rsid w:val="00E07CC9"/>
    <w:rsid w:val="00E10B6B"/>
    <w:rsid w:val="00E10BC9"/>
    <w:rsid w:val="00E10CE2"/>
    <w:rsid w:val="00E12461"/>
    <w:rsid w:val="00E136DC"/>
    <w:rsid w:val="00E138BF"/>
    <w:rsid w:val="00E154F4"/>
    <w:rsid w:val="00E165A5"/>
    <w:rsid w:val="00E16C06"/>
    <w:rsid w:val="00E16D37"/>
    <w:rsid w:val="00E16F1B"/>
    <w:rsid w:val="00E21B16"/>
    <w:rsid w:val="00E2406F"/>
    <w:rsid w:val="00E31E43"/>
    <w:rsid w:val="00E32426"/>
    <w:rsid w:val="00E36CE7"/>
    <w:rsid w:val="00E376C9"/>
    <w:rsid w:val="00E404DD"/>
    <w:rsid w:val="00E4184D"/>
    <w:rsid w:val="00E424B6"/>
    <w:rsid w:val="00E42DEA"/>
    <w:rsid w:val="00E457D2"/>
    <w:rsid w:val="00E50ABC"/>
    <w:rsid w:val="00E51754"/>
    <w:rsid w:val="00E51A53"/>
    <w:rsid w:val="00E51E59"/>
    <w:rsid w:val="00E52773"/>
    <w:rsid w:val="00E527C5"/>
    <w:rsid w:val="00E55D6A"/>
    <w:rsid w:val="00E57903"/>
    <w:rsid w:val="00E57EFA"/>
    <w:rsid w:val="00E627A3"/>
    <w:rsid w:val="00E62B7A"/>
    <w:rsid w:val="00E65194"/>
    <w:rsid w:val="00E65D1F"/>
    <w:rsid w:val="00E66B18"/>
    <w:rsid w:val="00E66DC8"/>
    <w:rsid w:val="00E6742C"/>
    <w:rsid w:val="00E67EFB"/>
    <w:rsid w:val="00E70CCE"/>
    <w:rsid w:val="00E72211"/>
    <w:rsid w:val="00E73AB8"/>
    <w:rsid w:val="00E7480A"/>
    <w:rsid w:val="00E74BD9"/>
    <w:rsid w:val="00E74EE1"/>
    <w:rsid w:val="00E75796"/>
    <w:rsid w:val="00E75FA4"/>
    <w:rsid w:val="00E76029"/>
    <w:rsid w:val="00E76729"/>
    <w:rsid w:val="00E772E2"/>
    <w:rsid w:val="00E85419"/>
    <w:rsid w:val="00E85936"/>
    <w:rsid w:val="00E85BC6"/>
    <w:rsid w:val="00E874F9"/>
    <w:rsid w:val="00E87D59"/>
    <w:rsid w:val="00E9201F"/>
    <w:rsid w:val="00E92A5F"/>
    <w:rsid w:val="00E96851"/>
    <w:rsid w:val="00E97DFD"/>
    <w:rsid w:val="00EA0269"/>
    <w:rsid w:val="00EA13F1"/>
    <w:rsid w:val="00EA2D97"/>
    <w:rsid w:val="00EA36E2"/>
    <w:rsid w:val="00EA499D"/>
    <w:rsid w:val="00EA5B16"/>
    <w:rsid w:val="00EA7822"/>
    <w:rsid w:val="00EB1CEB"/>
    <w:rsid w:val="00EB472A"/>
    <w:rsid w:val="00EB578F"/>
    <w:rsid w:val="00EB78DE"/>
    <w:rsid w:val="00EC0A30"/>
    <w:rsid w:val="00EC44F0"/>
    <w:rsid w:val="00ED014E"/>
    <w:rsid w:val="00ED1A13"/>
    <w:rsid w:val="00ED40CD"/>
    <w:rsid w:val="00ED4E96"/>
    <w:rsid w:val="00ED5F44"/>
    <w:rsid w:val="00ED7622"/>
    <w:rsid w:val="00ED7A8D"/>
    <w:rsid w:val="00EE0A7D"/>
    <w:rsid w:val="00EE1999"/>
    <w:rsid w:val="00EE19E6"/>
    <w:rsid w:val="00EE36CB"/>
    <w:rsid w:val="00EE589A"/>
    <w:rsid w:val="00EE7A84"/>
    <w:rsid w:val="00EF0E33"/>
    <w:rsid w:val="00EF15F9"/>
    <w:rsid w:val="00EF200B"/>
    <w:rsid w:val="00EF39B8"/>
    <w:rsid w:val="00EF5072"/>
    <w:rsid w:val="00EF64B8"/>
    <w:rsid w:val="00F00395"/>
    <w:rsid w:val="00F00C95"/>
    <w:rsid w:val="00F04424"/>
    <w:rsid w:val="00F04791"/>
    <w:rsid w:val="00F0586D"/>
    <w:rsid w:val="00F05DDB"/>
    <w:rsid w:val="00F075F3"/>
    <w:rsid w:val="00F11E84"/>
    <w:rsid w:val="00F1481E"/>
    <w:rsid w:val="00F152A8"/>
    <w:rsid w:val="00F15B78"/>
    <w:rsid w:val="00F20302"/>
    <w:rsid w:val="00F20963"/>
    <w:rsid w:val="00F20F81"/>
    <w:rsid w:val="00F218FA"/>
    <w:rsid w:val="00F21B5F"/>
    <w:rsid w:val="00F234DA"/>
    <w:rsid w:val="00F30609"/>
    <w:rsid w:val="00F3223A"/>
    <w:rsid w:val="00F331CC"/>
    <w:rsid w:val="00F352DB"/>
    <w:rsid w:val="00F377CF"/>
    <w:rsid w:val="00F40192"/>
    <w:rsid w:val="00F45757"/>
    <w:rsid w:val="00F46FD5"/>
    <w:rsid w:val="00F511F0"/>
    <w:rsid w:val="00F516E0"/>
    <w:rsid w:val="00F517AD"/>
    <w:rsid w:val="00F52A23"/>
    <w:rsid w:val="00F53C7D"/>
    <w:rsid w:val="00F54B7A"/>
    <w:rsid w:val="00F574FD"/>
    <w:rsid w:val="00F575D1"/>
    <w:rsid w:val="00F6311A"/>
    <w:rsid w:val="00F65A28"/>
    <w:rsid w:val="00F71080"/>
    <w:rsid w:val="00F72800"/>
    <w:rsid w:val="00F77AAB"/>
    <w:rsid w:val="00F80C46"/>
    <w:rsid w:val="00F81173"/>
    <w:rsid w:val="00F81813"/>
    <w:rsid w:val="00F82001"/>
    <w:rsid w:val="00F823A9"/>
    <w:rsid w:val="00F8297A"/>
    <w:rsid w:val="00F82BD9"/>
    <w:rsid w:val="00F8489E"/>
    <w:rsid w:val="00F84C36"/>
    <w:rsid w:val="00F868AF"/>
    <w:rsid w:val="00F86B91"/>
    <w:rsid w:val="00F87E5D"/>
    <w:rsid w:val="00F91EEF"/>
    <w:rsid w:val="00F934A9"/>
    <w:rsid w:val="00FA28A0"/>
    <w:rsid w:val="00FA41E4"/>
    <w:rsid w:val="00FA442B"/>
    <w:rsid w:val="00FA5CE0"/>
    <w:rsid w:val="00FA70C5"/>
    <w:rsid w:val="00FB0133"/>
    <w:rsid w:val="00FB09F1"/>
    <w:rsid w:val="00FB13FC"/>
    <w:rsid w:val="00FB1821"/>
    <w:rsid w:val="00FB34DF"/>
    <w:rsid w:val="00FB3945"/>
    <w:rsid w:val="00FB76FD"/>
    <w:rsid w:val="00FB7D83"/>
    <w:rsid w:val="00FC38A9"/>
    <w:rsid w:val="00FC6AD5"/>
    <w:rsid w:val="00FC74D0"/>
    <w:rsid w:val="00FD08A2"/>
    <w:rsid w:val="00FD10C3"/>
    <w:rsid w:val="00FD11BB"/>
    <w:rsid w:val="00FD1F07"/>
    <w:rsid w:val="00FD6B51"/>
    <w:rsid w:val="00FD700E"/>
    <w:rsid w:val="00FD758F"/>
    <w:rsid w:val="00FD78E2"/>
    <w:rsid w:val="00FE33C1"/>
    <w:rsid w:val="00FE40BA"/>
    <w:rsid w:val="00FE4EFC"/>
    <w:rsid w:val="00FE5837"/>
    <w:rsid w:val="00FF11B3"/>
    <w:rsid w:val="00FF2FC3"/>
    <w:rsid w:val="00FF7310"/>
    <w:rsid w:val="00FF7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5D87"/>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D05D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05D8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D05D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заголовок 1"/>
    <w:basedOn w:val="a0"/>
    <w:next w:val="a0"/>
    <w:rsid w:val="00D05D87"/>
    <w:pPr>
      <w:keepNext/>
      <w:ind w:right="170"/>
      <w:jc w:val="center"/>
    </w:pPr>
    <w:rPr>
      <w:b/>
      <w:sz w:val="28"/>
      <w:szCs w:val="20"/>
    </w:rPr>
  </w:style>
  <w:style w:type="paragraph" w:styleId="a4">
    <w:name w:val="header"/>
    <w:basedOn w:val="a0"/>
    <w:link w:val="a5"/>
    <w:rsid w:val="00D05D87"/>
    <w:pPr>
      <w:tabs>
        <w:tab w:val="center" w:pos="4677"/>
        <w:tab w:val="right" w:pos="9355"/>
      </w:tabs>
    </w:pPr>
  </w:style>
  <w:style w:type="character" w:customStyle="1" w:styleId="a5">
    <w:name w:val="Верхний колонтитул Знак"/>
    <w:basedOn w:val="a1"/>
    <w:link w:val="a4"/>
    <w:rsid w:val="00D05D87"/>
    <w:rPr>
      <w:rFonts w:ascii="Times New Roman" w:eastAsia="Times New Roman" w:hAnsi="Times New Roman" w:cs="Times New Roman"/>
      <w:sz w:val="24"/>
      <w:szCs w:val="24"/>
      <w:lang w:eastAsia="ru-RU"/>
    </w:rPr>
  </w:style>
  <w:style w:type="character" w:styleId="a6">
    <w:name w:val="page number"/>
    <w:basedOn w:val="a1"/>
    <w:rsid w:val="00D05D87"/>
  </w:style>
  <w:style w:type="character" w:customStyle="1" w:styleId="iceouttxt4">
    <w:name w:val="iceouttxt4"/>
    <w:basedOn w:val="a1"/>
    <w:rsid w:val="00990152"/>
  </w:style>
  <w:style w:type="paragraph" w:styleId="a7">
    <w:name w:val="Body Text"/>
    <w:basedOn w:val="a0"/>
    <w:link w:val="a8"/>
    <w:rsid w:val="00990152"/>
    <w:pPr>
      <w:jc w:val="center"/>
    </w:pPr>
    <w:rPr>
      <w:b/>
      <w:sz w:val="22"/>
      <w:szCs w:val="20"/>
    </w:rPr>
  </w:style>
  <w:style w:type="character" w:customStyle="1" w:styleId="a8">
    <w:name w:val="Основной текст Знак"/>
    <w:basedOn w:val="a1"/>
    <w:link w:val="a7"/>
    <w:rsid w:val="00990152"/>
    <w:rPr>
      <w:rFonts w:ascii="Times New Roman" w:eastAsia="Times New Roman" w:hAnsi="Times New Roman" w:cs="Times New Roman"/>
      <w:b/>
      <w:szCs w:val="20"/>
      <w:lang w:eastAsia="ru-RU"/>
    </w:rPr>
  </w:style>
  <w:style w:type="paragraph" w:customStyle="1" w:styleId="a9">
    <w:name w:val="Знак"/>
    <w:basedOn w:val="a0"/>
    <w:rsid w:val="003F6DEB"/>
    <w:pPr>
      <w:spacing w:before="100" w:beforeAutospacing="1" w:after="100" w:afterAutospacing="1"/>
    </w:pPr>
    <w:rPr>
      <w:rFonts w:ascii="Tahoma" w:hAnsi="Tahoma"/>
      <w:sz w:val="20"/>
      <w:szCs w:val="20"/>
      <w:lang w:val="en-US" w:eastAsia="en-US"/>
    </w:rPr>
  </w:style>
  <w:style w:type="paragraph" w:customStyle="1" w:styleId="3-">
    <w:name w:val="название абзац 3-го уровня"/>
    <w:basedOn w:val="a0"/>
    <w:next w:val="a0"/>
    <w:autoRedefine/>
    <w:rsid w:val="001D6CF9"/>
    <w:pPr>
      <w:suppressLineNumbers/>
      <w:tabs>
        <w:tab w:val="num" w:pos="2160"/>
      </w:tabs>
      <w:ind w:left="2160" w:hanging="720"/>
      <w:jc w:val="both"/>
    </w:pPr>
    <w:rPr>
      <w:color w:val="000000"/>
    </w:rPr>
  </w:style>
  <w:style w:type="character" w:styleId="aa">
    <w:name w:val="Hyperlink"/>
    <w:basedOn w:val="a1"/>
    <w:uiPriority w:val="99"/>
    <w:unhideWhenUsed/>
    <w:rsid w:val="001D6CF9"/>
    <w:rPr>
      <w:color w:val="0000FF" w:themeColor="hyperlink"/>
      <w:u w:val="single"/>
    </w:rPr>
  </w:style>
  <w:style w:type="paragraph" w:customStyle="1" w:styleId="a">
    <w:name w:val="на маркерованный"/>
    <w:basedOn w:val="a0"/>
    <w:next w:val="a0"/>
    <w:rsid w:val="00CC5ACC"/>
    <w:pPr>
      <w:numPr>
        <w:numId w:val="5"/>
      </w:numPr>
      <w:suppressLineNumbers/>
      <w:ind w:left="284" w:firstLine="709"/>
      <w:jc w:val="both"/>
    </w:pPr>
  </w:style>
  <w:style w:type="paragraph" w:customStyle="1" w:styleId="ConsPlusNormal">
    <w:name w:val="ConsPlusNormal"/>
    <w:rsid w:val="00A44277"/>
    <w:pPr>
      <w:autoSpaceDE w:val="0"/>
      <w:autoSpaceDN w:val="0"/>
      <w:adjustRightInd w:val="0"/>
      <w:spacing w:after="0" w:line="240" w:lineRule="auto"/>
    </w:pPr>
    <w:rPr>
      <w:rFonts w:ascii="Arial" w:hAnsi="Arial" w:cs="Arial"/>
      <w:sz w:val="20"/>
      <w:szCs w:val="20"/>
    </w:rPr>
  </w:style>
  <w:style w:type="paragraph" w:customStyle="1" w:styleId="ab">
    <w:name w:val="Название подпункта"/>
    <w:basedOn w:val="a0"/>
    <w:next w:val="a0"/>
    <w:autoRedefine/>
    <w:rsid w:val="00694107"/>
    <w:pPr>
      <w:suppressLineNumbers/>
      <w:spacing w:before="120"/>
      <w:ind w:left="1142" w:hanging="432"/>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8308B2009D6B656FF68149C3FEA4806ECB5418143F886F6ACBE56A6B1F5F998C6FC7827FB6A0d1D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4E756-E7C4-434C-94CA-F0EBF00F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2889</TotalTime>
  <Pages>6</Pages>
  <Words>2669</Words>
  <Characters>15218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UFAS Tyumen</Company>
  <LinksUpToDate>false</LinksUpToDate>
  <CharactersWithSpaces>17852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to72-moskvichyeva</cp:lastModifiedBy>
  <cp:revision>409</cp:revision>
  <cp:lastPrinted>2013-08-23T04:31:00Z</cp:lastPrinted>
  <dcterms:created xsi:type="dcterms:W3CDTF">2011-11-28T10:49:00Z</dcterms:created>
  <dcterms:modified xsi:type="dcterms:W3CDTF">2013-08-26T04:25:00Z</dcterms:modified>
</cp:coreProperties>
</file>